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FEA7" w14:textId="7C797DA1" w:rsidR="00E822D3" w:rsidRDefault="00000000">
      <w:pPr>
        <w:pStyle w:val="1"/>
        <w:keepNext/>
        <w:keepLines/>
        <w:numPr>
          <w:ilvl w:val="0"/>
          <w:numId w:val="1"/>
        </w:numPr>
        <w:spacing w:before="340" w:after="330" w:line="578" w:lineRule="auto"/>
        <w:jc w:val="center"/>
        <w:rPr>
          <w:rFonts w:ascii="黑体" w:eastAsia="黑体" w:hAnsi="黑体" w:cstheme="minorBidi" w:hint="eastAsia"/>
          <w:kern w:val="44"/>
          <w:sz w:val="32"/>
          <w:szCs w:val="32"/>
        </w:rPr>
      </w:pPr>
      <w:r>
        <w:rPr>
          <w:rFonts w:ascii="黑体" w:eastAsia="黑体" w:hAnsi="黑体" w:cstheme="minorBidi" w:hint="eastAsia"/>
          <w:kern w:val="44"/>
          <w:sz w:val="32"/>
          <w:szCs w:val="32"/>
        </w:rPr>
        <w:t>项目启动书：</w:t>
      </w:r>
      <w:r w:rsidR="005F1EE3">
        <w:rPr>
          <w:rFonts w:ascii="黑体" w:eastAsia="黑体" w:hAnsi="黑体" w:cstheme="minorBidi" w:hint="eastAsia"/>
          <w:kern w:val="44"/>
          <w:sz w:val="32"/>
          <w:szCs w:val="32"/>
        </w:rPr>
        <w:t>校园</w:t>
      </w:r>
      <w:proofErr w:type="gramStart"/>
      <w:r w:rsidR="005F1EE3">
        <w:rPr>
          <w:rFonts w:ascii="黑体" w:eastAsia="黑体" w:hAnsi="黑体" w:cstheme="minorBidi" w:hint="eastAsia"/>
          <w:kern w:val="44"/>
          <w:sz w:val="32"/>
          <w:szCs w:val="32"/>
        </w:rPr>
        <w:t>助手</w:t>
      </w:r>
      <w:r w:rsidR="004A3E14">
        <w:rPr>
          <w:rFonts w:ascii="黑体" w:eastAsia="黑体" w:hAnsi="黑体" w:cstheme="minorBidi" w:hint="eastAsia"/>
          <w:kern w:val="44"/>
          <w:sz w:val="32"/>
          <w:szCs w:val="32"/>
        </w:rPr>
        <w:t>微信小</w:t>
      </w:r>
      <w:proofErr w:type="gramEnd"/>
      <w:r w:rsidR="004A3E14">
        <w:rPr>
          <w:rFonts w:ascii="黑体" w:eastAsia="黑体" w:hAnsi="黑体" w:cstheme="minorBidi" w:hint="eastAsia"/>
          <w:kern w:val="44"/>
          <w:sz w:val="32"/>
          <w:szCs w:val="32"/>
        </w:rPr>
        <w:t xml:space="preserve">程序 </w:t>
      </w:r>
    </w:p>
    <w:p w14:paraId="00000003" w14:textId="77777777" w:rsidR="00E822D3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项目概况</w:t>
      </w:r>
    </w:p>
    <w:p w14:paraId="00000004" w14:textId="6FC0D187" w:rsidR="00E822D3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项目名称：</w:t>
      </w:r>
      <w:proofErr w:type="gramStart"/>
      <w:r w:rsidR="00FE660F">
        <w:rPr>
          <w:rFonts w:ascii="宋体" w:eastAsia="宋体" w:hAnsi="宋体" w:cstheme="minorBidi" w:hint="eastAsia"/>
          <w:kern w:val="2"/>
          <w:sz w:val="24"/>
          <w:szCs w:val="24"/>
        </w:rPr>
        <w:t>校园微信小</w:t>
      </w:r>
      <w:proofErr w:type="gramEnd"/>
      <w:r w:rsidR="00FE660F">
        <w:rPr>
          <w:rFonts w:ascii="宋体" w:eastAsia="宋体" w:hAnsi="宋体" w:cstheme="minorBidi" w:hint="eastAsia"/>
          <w:kern w:val="2"/>
          <w:sz w:val="24"/>
          <w:szCs w:val="24"/>
        </w:rPr>
        <w:t xml:space="preserve">助手 </w:t>
      </w:r>
    </w:p>
    <w:p w14:paraId="00000005" w14:textId="4686C255" w:rsidR="00E822D3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开发模式：前后端</w:t>
      </w:r>
      <w:r w:rsidR="00FE660F">
        <w:rPr>
          <w:rFonts w:ascii="宋体" w:eastAsia="宋体" w:hAnsi="宋体" w:cstheme="minorBidi" w:hint="eastAsia"/>
          <w:kern w:val="2"/>
          <w:sz w:val="24"/>
          <w:szCs w:val="24"/>
        </w:rPr>
        <w:t>不</w:t>
      </w:r>
      <w:r>
        <w:rPr>
          <w:rFonts w:ascii="宋体" w:eastAsia="宋体" w:hAnsi="宋体" w:cstheme="minorBidi" w:hint="eastAsia"/>
          <w:kern w:val="2"/>
          <w:sz w:val="24"/>
          <w:szCs w:val="24"/>
        </w:rPr>
        <w:t>分离</w:t>
      </w:r>
    </w:p>
    <w:p w14:paraId="00000006" w14:textId="7562055E" w:rsidR="00E822D3" w:rsidRDefault="00000000">
      <w:pPr>
        <w:spacing w:line="460" w:lineRule="exact"/>
        <w:ind w:firstLine="420"/>
        <w:rPr>
          <w:rFonts w:ascii="宋体" w:eastAsia="宋体" w:hAnsi="宋体" w:cstheme="minorBidi" w:hint="eastAsia"/>
          <w:kern w:val="2"/>
          <w:sz w:val="24"/>
          <w:szCs w:val="24"/>
        </w:rPr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技术</w:t>
      </w:r>
      <w:proofErr w:type="gramStart"/>
      <w:r>
        <w:rPr>
          <w:rFonts w:ascii="宋体" w:eastAsia="宋体" w:hAnsi="宋体" w:cstheme="minorBidi" w:hint="eastAsia"/>
          <w:kern w:val="2"/>
          <w:sz w:val="24"/>
          <w:szCs w:val="24"/>
        </w:rPr>
        <w:t>栈</w:t>
      </w:r>
      <w:proofErr w:type="gramEnd"/>
      <w:r>
        <w:rPr>
          <w:rFonts w:ascii="宋体" w:eastAsia="宋体" w:hAnsi="宋体" w:cstheme="minorBidi" w:hint="eastAsia"/>
          <w:kern w:val="2"/>
          <w:sz w:val="24"/>
          <w:szCs w:val="24"/>
        </w:rPr>
        <w:t>：</w:t>
      </w:r>
      <w:proofErr w:type="spellStart"/>
      <w:r w:rsidR="00FE660F">
        <w:rPr>
          <w:rFonts w:ascii="宋体" w:eastAsia="宋体" w:hAnsi="宋体" w:cstheme="minorBidi" w:hint="eastAsia"/>
          <w:kern w:val="2"/>
          <w:sz w:val="24"/>
          <w:szCs w:val="24"/>
        </w:rPr>
        <w:t>js</w:t>
      </w:r>
      <w:proofErr w:type="spellEnd"/>
      <w:r w:rsidR="00DA1602">
        <w:rPr>
          <w:rFonts w:ascii="宋体" w:eastAsia="宋体" w:hAnsi="宋体" w:cstheme="minorBidi" w:hint="eastAsia"/>
          <w:kern w:val="2"/>
          <w:sz w:val="24"/>
          <w:szCs w:val="24"/>
        </w:rPr>
        <w:t>，云端数据库</w:t>
      </w:r>
    </w:p>
    <w:p w14:paraId="00000007" w14:textId="7A103157" w:rsidR="00E822D3" w:rsidRDefault="00000000">
      <w:pPr>
        <w:spacing w:line="460" w:lineRule="exact"/>
        <w:ind w:firstLine="420"/>
      </w:pPr>
      <w:r>
        <w:rPr>
          <w:rFonts w:ascii="宋体" w:eastAsia="宋体" w:hAnsi="宋体" w:cstheme="minorBidi" w:hint="eastAsia"/>
          <w:kern w:val="2"/>
          <w:sz w:val="24"/>
          <w:szCs w:val="24"/>
        </w:rPr>
        <w:t>主要受众：</w:t>
      </w:r>
      <w:r w:rsidR="00FE660F">
        <w:rPr>
          <w:rFonts w:ascii="宋体" w:eastAsia="宋体" w:hAnsi="宋体" w:cstheme="minorBidi" w:hint="eastAsia"/>
          <w:kern w:val="2"/>
          <w:sz w:val="24"/>
          <w:szCs w:val="24"/>
        </w:rPr>
        <w:t>学生，老师</w:t>
      </w:r>
      <w:r w:rsidR="00FE660F">
        <w:t xml:space="preserve"> </w:t>
      </w:r>
    </w:p>
    <w:p w14:paraId="00000008" w14:textId="77777777" w:rsidR="00E822D3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背景与意义</w:t>
      </w:r>
    </w:p>
    <w:p w14:paraId="00000009" w14:textId="3EC27E3D" w:rsidR="00E822D3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现状与问题</w:t>
      </w:r>
    </w:p>
    <w:p w14:paraId="150BC3F5" w14:textId="77777777" w:rsidR="00A61D1C" w:rsidRPr="00A61D1C" w:rsidRDefault="00A61D1C" w:rsidP="00A61D1C">
      <w:pPr>
        <w:rPr>
          <w:rFonts w:eastAsiaTheme="minorEastAsia"/>
          <w:sz w:val="28"/>
          <w:szCs w:val="28"/>
        </w:rPr>
      </w:pPr>
      <w:r w:rsidRPr="00A61D1C">
        <w:rPr>
          <w:rFonts w:eastAsiaTheme="minorEastAsia" w:hint="eastAsia"/>
          <w:sz w:val="28"/>
          <w:szCs w:val="28"/>
        </w:rPr>
        <w:t>现阶段校园服务与信息管理存在诸多痛点，难以满足师生便捷化、高效化的使用需求，具体问题如下：</w:t>
      </w:r>
    </w:p>
    <w:p w14:paraId="7F69588E" w14:textId="77777777" w:rsidR="00A61D1C" w:rsidRPr="00A61D1C" w:rsidRDefault="00A61D1C" w:rsidP="00A61D1C">
      <w:pPr>
        <w:rPr>
          <w:rFonts w:eastAsiaTheme="minorEastAsia"/>
          <w:sz w:val="28"/>
          <w:szCs w:val="28"/>
        </w:rPr>
      </w:pPr>
      <w:r w:rsidRPr="00A61D1C">
        <w:rPr>
          <w:rFonts w:eastAsiaTheme="minorEastAsia"/>
          <w:sz w:val="28"/>
          <w:szCs w:val="28"/>
        </w:rPr>
        <w:t xml:space="preserve">- </w:t>
      </w:r>
      <w:r w:rsidRPr="00A61D1C">
        <w:rPr>
          <w:rFonts w:eastAsiaTheme="minorEastAsia" w:hint="eastAsia"/>
          <w:sz w:val="28"/>
          <w:szCs w:val="28"/>
        </w:rPr>
        <w:t>信息分散且传递滞后：校园通知、课程安排、成绩公示、活动资讯等信息，多通过班级群、校园公告栏、</w:t>
      </w:r>
      <w:proofErr w:type="gramStart"/>
      <w:r w:rsidRPr="00A61D1C">
        <w:rPr>
          <w:rFonts w:eastAsiaTheme="minorEastAsia" w:hint="eastAsia"/>
          <w:sz w:val="28"/>
          <w:szCs w:val="28"/>
        </w:rPr>
        <w:t>院系官网等</w:t>
      </w:r>
      <w:proofErr w:type="gramEnd"/>
      <w:r w:rsidRPr="00A61D1C">
        <w:rPr>
          <w:rFonts w:eastAsiaTheme="minorEastAsia" w:hint="eastAsia"/>
          <w:sz w:val="28"/>
          <w:szCs w:val="28"/>
        </w:rPr>
        <w:t>多渠道发布，信息零散易遗漏，师生查找耗时费力；紧急通知无法</w:t>
      </w:r>
      <w:proofErr w:type="gramStart"/>
      <w:r w:rsidRPr="00A61D1C">
        <w:rPr>
          <w:rFonts w:eastAsiaTheme="minorEastAsia" w:hint="eastAsia"/>
          <w:sz w:val="28"/>
          <w:szCs w:val="28"/>
        </w:rPr>
        <w:t>快速触达全体</w:t>
      </w:r>
      <w:proofErr w:type="gramEnd"/>
      <w:r w:rsidRPr="00A61D1C">
        <w:rPr>
          <w:rFonts w:eastAsiaTheme="minorEastAsia" w:hint="eastAsia"/>
          <w:sz w:val="28"/>
          <w:szCs w:val="28"/>
        </w:rPr>
        <w:t>师生，信息传递效率低下。</w:t>
      </w:r>
    </w:p>
    <w:p w14:paraId="07773587" w14:textId="77777777" w:rsidR="00A61D1C" w:rsidRPr="00A61D1C" w:rsidRDefault="00A61D1C" w:rsidP="00A61D1C">
      <w:pPr>
        <w:rPr>
          <w:rFonts w:eastAsiaTheme="minorEastAsia"/>
          <w:sz w:val="28"/>
          <w:szCs w:val="28"/>
        </w:rPr>
      </w:pPr>
    </w:p>
    <w:p w14:paraId="034D2BED" w14:textId="77777777" w:rsidR="00A61D1C" w:rsidRPr="00A61D1C" w:rsidRDefault="00A61D1C" w:rsidP="00A61D1C">
      <w:pPr>
        <w:rPr>
          <w:rFonts w:eastAsiaTheme="minorEastAsia"/>
          <w:sz w:val="28"/>
          <w:szCs w:val="28"/>
        </w:rPr>
      </w:pPr>
      <w:r w:rsidRPr="00A61D1C">
        <w:rPr>
          <w:rFonts w:eastAsiaTheme="minorEastAsia"/>
          <w:sz w:val="28"/>
          <w:szCs w:val="28"/>
        </w:rPr>
        <w:t xml:space="preserve">- </w:t>
      </w:r>
      <w:r w:rsidRPr="00A61D1C">
        <w:rPr>
          <w:rFonts w:eastAsiaTheme="minorEastAsia" w:hint="eastAsia"/>
          <w:sz w:val="28"/>
          <w:szCs w:val="28"/>
        </w:rPr>
        <w:t>线下办事流程繁琐：请假申请、物资借用、报修登记、成绩核查等基础业务，需师生线下填写纸质单据、往返多个部门审批，流程冗长、耗时耗力，且纸质单据易丢失、归档不便，后期追溯难度大。</w:t>
      </w:r>
    </w:p>
    <w:p w14:paraId="429AD932" w14:textId="77777777" w:rsidR="00A61D1C" w:rsidRPr="00A61D1C" w:rsidRDefault="00A61D1C" w:rsidP="00A61D1C">
      <w:pPr>
        <w:rPr>
          <w:rFonts w:eastAsiaTheme="minorEastAsia"/>
          <w:sz w:val="28"/>
          <w:szCs w:val="28"/>
        </w:rPr>
      </w:pPr>
    </w:p>
    <w:p w14:paraId="15CF41CC" w14:textId="498B328D" w:rsidR="00A61D1C" w:rsidRPr="00A61D1C" w:rsidRDefault="00A61D1C" w:rsidP="00A61D1C">
      <w:pPr>
        <w:rPr>
          <w:rFonts w:eastAsiaTheme="minorEastAsia" w:hint="eastAsia"/>
          <w:sz w:val="28"/>
          <w:szCs w:val="28"/>
        </w:rPr>
      </w:pPr>
      <w:r w:rsidRPr="00A61D1C">
        <w:rPr>
          <w:rFonts w:eastAsiaTheme="minorEastAsia"/>
          <w:sz w:val="28"/>
          <w:szCs w:val="28"/>
        </w:rPr>
        <w:t xml:space="preserve">- </w:t>
      </w:r>
      <w:r w:rsidRPr="00A61D1C">
        <w:rPr>
          <w:rFonts w:eastAsiaTheme="minorEastAsia" w:hint="eastAsia"/>
          <w:sz w:val="28"/>
          <w:szCs w:val="28"/>
        </w:rPr>
        <w:t>校园资源利用率低：自习室空位、校园场馆使用、教材借阅、闲置物品流转等资源信息不透明，师生无法实时掌握资源状态，导致资源闲置与供需失衡，同时缺乏统一的资源对接平台。</w:t>
      </w:r>
    </w:p>
    <w:p w14:paraId="0000000D" w14:textId="77777777" w:rsidR="00E822D3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项目意义</w:t>
      </w:r>
    </w:p>
    <w:p w14:paraId="4CBEC047" w14:textId="77777777" w:rsidR="00A61D1C" w:rsidRPr="00A61D1C" w:rsidRDefault="00A61D1C" w:rsidP="00A61D1C">
      <w:pPr>
        <w:rPr>
          <w:rFonts w:eastAsiaTheme="minorEastAsia"/>
          <w:sz w:val="28"/>
          <w:szCs w:val="28"/>
        </w:rPr>
      </w:pPr>
      <w:r w:rsidRPr="00A61D1C">
        <w:rPr>
          <w:rFonts w:eastAsiaTheme="minorEastAsia"/>
          <w:sz w:val="28"/>
          <w:szCs w:val="28"/>
        </w:rPr>
        <w:t>本项目针对校园现有痛点打造一站</w:t>
      </w:r>
      <w:proofErr w:type="gramStart"/>
      <w:r w:rsidRPr="00A61D1C">
        <w:rPr>
          <w:rFonts w:eastAsiaTheme="minorEastAsia"/>
          <w:sz w:val="28"/>
          <w:szCs w:val="28"/>
        </w:rPr>
        <w:t>式微信</w:t>
      </w:r>
      <w:proofErr w:type="gramEnd"/>
      <w:r w:rsidRPr="00A61D1C">
        <w:rPr>
          <w:rFonts w:eastAsiaTheme="minorEastAsia"/>
          <w:sz w:val="28"/>
          <w:szCs w:val="28"/>
        </w:rPr>
        <w:t>小程序，兼具实用性、便捷性与普惠性，对师生群体、校园管理均具备重要意义：</w:t>
      </w:r>
    </w:p>
    <w:p w14:paraId="4CE350F7" w14:textId="77777777" w:rsidR="00A61D1C" w:rsidRPr="00A61D1C" w:rsidRDefault="00A61D1C" w:rsidP="00A61D1C">
      <w:pPr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A61D1C">
        <w:rPr>
          <w:rFonts w:eastAsiaTheme="minorEastAsia"/>
          <w:b/>
          <w:bCs/>
          <w:sz w:val="28"/>
          <w:szCs w:val="28"/>
        </w:rPr>
        <w:lastRenderedPageBreak/>
        <w:t>便利师生日常，提升体验感</w:t>
      </w:r>
      <w:r w:rsidRPr="00A61D1C">
        <w:rPr>
          <w:rFonts w:eastAsiaTheme="minorEastAsia"/>
          <w:sz w:val="28"/>
          <w:szCs w:val="28"/>
        </w:rPr>
        <w:t>：</w:t>
      </w:r>
      <w:proofErr w:type="gramStart"/>
      <w:r w:rsidRPr="00A61D1C">
        <w:rPr>
          <w:rFonts w:eastAsiaTheme="minorEastAsia"/>
          <w:sz w:val="28"/>
          <w:szCs w:val="28"/>
        </w:rPr>
        <w:t>整合全</w:t>
      </w:r>
      <w:proofErr w:type="gramEnd"/>
      <w:r w:rsidRPr="00A61D1C">
        <w:rPr>
          <w:rFonts w:eastAsiaTheme="minorEastAsia"/>
          <w:sz w:val="28"/>
          <w:szCs w:val="28"/>
        </w:rPr>
        <w:t>品类校园服务，师生通过</w:t>
      </w:r>
      <w:proofErr w:type="gramStart"/>
      <w:r w:rsidRPr="00A61D1C">
        <w:rPr>
          <w:rFonts w:eastAsiaTheme="minorEastAsia"/>
          <w:sz w:val="28"/>
          <w:szCs w:val="28"/>
        </w:rPr>
        <w:t>微信即</w:t>
      </w:r>
      <w:proofErr w:type="gramEnd"/>
      <w:r w:rsidRPr="00A61D1C">
        <w:rPr>
          <w:rFonts w:eastAsiaTheme="minorEastAsia"/>
          <w:sz w:val="28"/>
          <w:szCs w:val="28"/>
        </w:rPr>
        <w:t>可一键办理业务、查询信息、对接资源，打破时间与空间限制，大幅减少线下办事成本，优化学习、工作与生活体验，贴合当下移动端使用习惯。</w:t>
      </w:r>
    </w:p>
    <w:p w14:paraId="47A5E028" w14:textId="77777777" w:rsidR="00A61D1C" w:rsidRPr="00A61D1C" w:rsidRDefault="00A61D1C" w:rsidP="00A61D1C">
      <w:pPr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A61D1C">
        <w:rPr>
          <w:rFonts w:eastAsiaTheme="minorEastAsia"/>
          <w:b/>
          <w:bCs/>
          <w:sz w:val="28"/>
          <w:szCs w:val="28"/>
        </w:rPr>
        <w:t>推进校园数字化，优化管理效率</w:t>
      </w:r>
      <w:r w:rsidRPr="00A61D1C">
        <w:rPr>
          <w:rFonts w:eastAsiaTheme="minorEastAsia"/>
          <w:sz w:val="28"/>
          <w:szCs w:val="28"/>
        </w:rPr>
        <w:t>：依托云端数据库实现数据统一存储与管理，简化业务审批流程，实现信息实时发布、数据自动汇总，降低人工运维压力，减少失误率，助力校园管理向智能化、数字化转型。</w:t>
      </w:r>
    </w:p>
    <w:p w14:paraId="5FFC014D" w14:textId="77777777" w:rsidR="00A61D1C" w:rsidRPr="00A61D1C" w:rsidRDefault="00A61D1C" w:rsidP="00A61D1C">
      <w:pPr>
        <w:rPr>
          <w:rFonts w:eastAsiaTheme="minorEastAsia" w:hint="eastAsia"/>
        </w:rPr>
      </w:pPr>
    </w:p>
    <w:p w14:paraId="00000011" w14:textId="77777777" w:rsidR="00E822D3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项目目标</w:t>
      </w:r>
    </w:p>
    <w:p w14:paraId="632652A0" w14:textId="77777777" w:rsidR="00A61D1C" w:rsidRPr="00A61D1C" w:rsidRDefault="00A61D1C" w:rsidP="00A61D1C">
      <w:pPr>
        <w:pStyle w:val="ace-line"/>
        <w:ind w:left="425"/>
        <w:rPr>
          <w:sz w:val="28"/>
          <w:szCs w:val="28"/>
        </w:rPr>
      </w:pPr>
      <w:r w:rsidRPr="00A61D1C">
        <w:rPr>
          <w:rStyle w:val="ab"/>
          <w:sz w:val="28"/>
          <w:szCs w:val="28"/>
        </w:rPr>
        <w:t>基础功能目标</w:t>
      </w:r>
      <w:r w:rsidRPr="00A61D1C">
        <w:rPr>
          <w:sz w:val="28"/>
          <w:szCs w:val="28"/>
        </w:rPr>
        <w:t>：完成用户端与管理</w:t>
      </w:r>
      <w:proofErr w:type="gramStart"/>
      <w:r w:rsidRPr="00A61D1C">
        <w:rPr>
          <w:sz w:val="28"/>
          <w:szCs w:val="28"/>
        </w:rPr>
        <w:t>端核心</w:t>
      </w:r>
      <w:proofErr w:type="gramEnd"/>
      <w:r w:rsidRPr="00A61D1C">
        <w:rPr>
          <w:sz w:val="28"/>
          <w:szCs w:val="28"/>
        </w:rPr>
        <w:t>功能开发，实现校园信息查询、基础业务办理、资源对接、数据管理等全流程线上化，功能覆盖师生90%以上日常校园需求，操作界面简洁易懂，零基础用户可快速上手。</w:t>
      </w:r>
    </w:p>
    <w:p w14:paraId="503CA515" w14:textId="36C91A64" w:rsidR="00A61D1C" w:rsidRPr="00A61D1C" w:rsidRDefault="00A61D1C" w:rsidP="00A61D1C">
      <w:pPr>
        <w:pStyle w:val="ace-line"/>
        <w:ind w:left="425"/>
        <w:rPr>
          <w:sz w:val="28"/>
          <w:szCs w:val="28"/>
        </w:rPr>
      </w:pPr>
      <w:r w:rsidRPr="00A61D1C">
        <w:rPr>
          <w:rStyle w:val="ab"/>
          <w:sz w:val="28"/>
          <w:szCs w:val="28"/>
        </w:rPr>
        <w:t>性能体验目标</w:t>
      </w:r>
      <w:r w:rsidRPr="00A61D1C">
        <w:rPr>
          <w:sz w:val="28"/>
          <w:szCs w:val="28"/>
        </w:rPr>
        <w:t>：小程序加载流畅、运行稳定，云端数据库响应迅速，数据存储安全可靠，支持校内大批量师生同时在线使用，无卡顿、闪退、数据丢失等问题，</w:t>
      </w:r>
      <w:proofErr w:type="gramStart"/>
      <w:r w:rsidRPr="00A61D1C">
        <w:rPr>
          <w:sz w:val="28"/>
          <w:szCs w:val="28"/>
        </w:rPr>
        <w:t>保障日</w:t>
      </w:r>
      <w:proofErr w:type="gramEnd"/>
      <w:r w:rsidRPr="00A61D1C">
        <w:rPr>
          <w:sz w:val="28"/>
          <w:szCs w:val="28"/>
        </w:rPr>
        <w:t>运维稳定性。</w:t>
      </w:r>
    </w:p>
    <w:p w14:paraId="4195F21E" w14:textId="77777777" w:rsidR="00A61D1C" w:rsidRPr="00A61D1C" w:rsidRDefault="00A61D1C" w:rsidP="00A61D1C">
      <w:pPr>
        <w:pStyle w:val="ace-line"/>
        <w:ind w:left="425"/>
        <w:rPr>
          <w:sz w:val="28"/>
          <w:szCs w:val="28"/>
        </w:rPr>
      </w:pPr>
      <w:r w:rsidRPr="00A61D1C">
        <w:rPr>
          <w:rStyle w:val="ab"/>
          <w:sz w:val="28"/>
          <w:szCs w:val="28"/>
        </w:rPr>
        <w:t>推广落地目标</w:t>
      </w:r>
      <w:r w:rsidRPr="00A61D1C">
        <w:rPr>
          <w:sz w:val="28"/>
          <w:szCs w:val="28"/>
        </w:rPr>
        <w:t>：项目上线后快速覆盖全校师生，成为校园日常必备服务工具；简化</w:t>
      </w:r>
      <w:proofErr w:type="gramStart"/>
      <w:r w:rsidRPr="00A61D1C">
        <w:rPr>
          <w:sz w:val="28"/>
          <w:szCs w:val="28"/>
        </w:rPr>
        <w:t>管理端运维</w:t>
      </w:r>
      <w:proofErr w:type="gramEnd"/>
      <w:r w:rsidRPr="00A61D1C">
        <w:rPr>
          <w:sz w:val="28"/>
          <w:szCs w:val="28"/>
        </w:rPr>
        <w:t>流程，降低教职工管理工作量，业务办理效率提升60%以上，信息</w:t>
      </w:r>
      <w:proofErr w:type="gramStart"/>
      <w:r w:rsidRPr="00A61D1C">
        <w:rPr>
          <w:sz w:val="28"/>
          <w:szCs w:val="28"/>
        </w:rPr>
        <w:t>传递触达率</w:t>
      </w:r>
      <w:proofErr w:type="gramEnd"/>
      <w:r w:rsidRPr="00A61D1C">
        <w:rPr>
          <w:sz w:val="28"/>
          <w:szCs w:val="28"/>
        </w:rPr>
        <w:t>接近100%。</w:t>
      </w:r>
    </w:p>
    <w:p w14:paraId="30763A6C" w14:textId="77777777" w:rsidR="00A61D1C" w:rsidRPr="00A61D1C" w:rsidRDefault="00A61D1C" w:rsidP="00A61D1C">
      <w:pPr>
        <w:pStyle w:val="ace-line"/>
        <w:ind w:left="425"/>
        <w:rPr>
          <w:sz w:val="28"/>
          <w:szCs w:val="28"/>
        </w:rPr>
      </w:pPr>
      <w:r w:rsidRPr="00A61D1C">
        <w:rPr>
          <w:rStyle w:val="ab"/>
          <w:sz w:val="28"/>
          <w:szCs w:val="28"/>
        </w:rPr>
        <w:t>长期优化目标</w:t>
      </w:r>
      <w:r w:rsidRPr="00A61D1C">
        <w:rPr>
          <w:sz w:val="28"/>
          <w:szCs w:val="28"/>
        </w:rPr>
        <w:t>：搭建可迭代升级的系统框架，后期可根据校园需求新增功能模块，适配校园发展变化，持续优化功能与体验，打造长效实用的校园服务平台。</w:t>
      </w:r>
    </w:p>
    <w:p w14:paraId="727DEF61" w14:textId="77777777" w:rsidR="00A61D1C" w:rsidRPr="00A61D1C" w:rsidRDefault="00A61D1C" w:rsidP="00A61D1C">
      <w:pPr>
        <w:rPr>
          <w:rFonts w:eastAsiaTheme="minorEastAsia" w:hint="eastAsia"/>
        </w:rPr>
      </w:pPr>
    </w:p>
    <w:p w14:paraId="00000015" w14:textId="77777777" w:rsidR="00E822D3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系统功能范围</w:t>
      </w:r>
    </w:p>
    <w:p w14:paraId="00000016" w14:textId="77777777" w:rsidR="00E822D3" w:rsidRDefault="00000000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 xml:space="preserve"> </w:t>
      </w: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用户端（前台）</w:t>
      </w:r>
    </w:p>
    <w:tbl>
      <w:tblPr>
        <w:tblW w:w="8787" w:type="dxa"/>
        <w:jc w:val="center"/>
        <w:tblBorders>
          <w:top w:val="single" w:sz="12" w:space="0" w:color="auto"/>
          <w:left w:val="dotted" w:sz="4" w:space="0" w:color="auto"/>
          <w:bottom w:val="single" w:sz="4" w:space="0" w:color="auto"/>
          <w:right w:val="dotted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5991"/>
      </w:tblGrid>
      <w:tr w:rsidR="00E822D3" w14:paraId="5FE2842B" w14:textId="77777777">
        <w:trPr>
          <w:trHeight w:val="397"/>
          <w:jc w:val="center"/>
        </w:trPr>
        <w:tc>
          <w:tcPr>
            <w:tcW w:w="2796" w:type="dxa"/>
          </w:tcPr>
          <w:p w14:paraId="6C7AEC2C" w14:textId="77777777" w:rsidR="00E822D3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B0705D9" w14:textId="77777777" w:rsidR="00E822D3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功能描述</w:t>
            </w:r>
          </w:p>
        </w:tc>
      </w:tr>
      <w:tr w:rsidR="00E822D3" w14:paraId="744C5565" w14:textId="77777777">
        <w:trPr>
          <w:trHeight w:val="143"/>
          <w:jc w:val="center"/>
        </w:trPr>
        <w:tc>
          <w:tcPr>
            <w:tcW w:w="2796" w:type="dxa"/>
          </w:tcPr>
          <w:p w14:paraId="336B5F8E" w14:textId="77777777" w:rsidR="00CE7D94" w:rsidRPr="00CE7D94" w:rsidRDefault="00CE7D94" w:rsidP="00CE7D94">
            <w:pPr>
              <w:spacing w:line="460" w:lineRule="exact"/>
              <w:ind w:firstLine="420"/>
            </w:pPr>
            <w:r w:rsidRPr="00CE7D94">
              <w:rPr>
                <w:rFonts w:ascii="宋体" w:eastAsia="宋体" w:hAnsi="宋体" w:cs="宋体" w:hint="eastAsia"/>
              </w:rPr>
              <w:t>账号登录与认证</w:t>
            </w:r>
          </w:p>
          <w:p w14:paraId="206448C7" w14:textId="073BE72A" w:rsidR="00E822D3" w:rsidRDefault="00E822D3">
            <w:pPr>
              <w:spacing w:line="460" w:lineRule="exact"/>
              <w:ind w:firstLine="420"/>
            </w:pPr>
          </w:p>
        </w:tc>
        <w:tc>
          <w:tcPr>
            <w:tcW w:w="5991" w:type="dxa"/>
          </w:tcPr>
          <w:p w14:paraId="6CA43012" w14:textId="4601B0CC" w:rsidR="00E822D3" w:rsidRPr="00CE7D94" w:rsidRDefault="00CE7D94">
            <w:pPr>
              <w:spacing w:line="460" w:lineRule="exact"/>
              <w:ind w:firstLine="420"/>
            </w:pPr>
            <w:r w:rsidRPr="00CE7D94">
              <w:rPr>
                <w:rFonts w:ascii="宋体" w:eastAsia="宋体" w:hAnsi="宋体" w:cs="宋体" w:hint="eastAsia"/>
              </w:rPr>
              <w:lastRenderedPageBreak/>
              <w:t>绑定校园学号</w:t>
            </w:r>
            <w:r w:rsidRPr="00CE7D94">
              <w:t>/</w:t>
            </w:r>
            <w:r w:rsidRPr="00CE7D94">
              <w:rPr>
                <w:rFonts w:ascii="宋体" w:eastAsia="宋体" w:hAnsi="宋体" w:cs="宋体" w:hint="eastAsia"/>
              </w:rPr>
              <w:t>工号完成实名认证，区分学生、教职工两</w:t>
            </w:r>
            <w:r w:rsidRPr="00CE7D94">
              <w:rPr>
                <w:rFonts w:ascii="宋体" w:eastAsia="宋体" w:hAnsi="宋体" w:cs="宋体" w:hint="eastAsia"/>
              </w:rPr>
              <w:lastRenderedPageBreak/>
              <w:t>种身份权限，保障账号安全与信息私密性；支持个人信息修改、密码重置、账号绑定管理，适配师生信息变更需求。</w:t>
            </w:r>
          </w:p>
        </w:tc>
      </w:tr>
      <w:tr w:rsidR="00E822D3" w14:paraId="28B2F4E4" w14:textId="77777777">
        <w:trPr>
          <w:trHeight w:val="303"/>
          <w:jc w:val="center"/>
        </w:trPr>
        <w:tc>
          <w:tcPr>
            <w:tcW w:w="2796" w:type="dxa"/>
          </w:tcPr>
          <w:p w14:paraId="3B12C7AF" w14:textId="77777777" w:rsidR="00CE7D94" w:rsidRPr="00CE7D94" w:rsidRDefault="00CE7D94" w:rsidP="00CE7D94">
            <w:pPr>
              <w:spacing w:line="460" w:lineRule="exact"/>
              <w:ind w:firstLine="420"/>
            </w:pPr>
            <w:r w:rsidRPr="00CE7D94">
              <w:rPr>
                <w:rFonts w:ascii="宋体" w:eastAsia="宋体" w:hAnsi="宋体" w:cs="宋体" w:hint="eastAsia"/>
              </w:rPr>
              <w:t>校园信息公告</w:t>
            </w:r>
          </w:p>
          <w:p w14:paraId="65D71DBE" w14:textId="201FE1A5" w:rsidR="00E822D3" w:rsidRPr="00CE7D94" w:rsidRDefault="00E822D3">
            <w:pPr>
              <w:spacing w:line="460" w:lineRule="exact"/>
              <w:ind w:firstLine="420"/>
            </w:pPr>
          </w:p>
        </w:tc>
        <w:tc>
          <w:tcPr>
            <w:tcW w:w="5991" w:type="dxa"/>
          </w:tcPr>
          <w:p w14:paraId="1215AAE6" w14:textId="77777777" w:rsidR="00CE7D94" w:rsidRPr="00CE7D94" w:rsidRDefault="00CE7D94" w:rsidP="00CE7D94">
            <w:pPr>
              <w:spacing w:line="460" w:lineRule="exact"/>
              <w:ind w:firstLine="420"/>
            </w:pPr>
            <w:r w:rsidRPr="00CE7D94">
              <w:rPr>
                <w:rFonts w:ascii="宋体" w:eastAsia="宋体" w:hAnsi="宋体" w:cs="宋体" w:hint="eastAsia"/>
              </w:rPr>
              <w:t>实时展示学校、院系发布的各</w:t>
            </w:r>
            <w:proofErr w:type="gramStart"/>
            <w:r w:rsidRPr="00CE7D94">
              <w:rPr>
                <w:rFonts w:ascii="宋体" w:eastAsia="宋体" w:hAnsi="宋体" w:cs="宋体" w:hint="eastAsia"/>
              </w:rPr>
              <w:t>类通知</w:t>
            </w:r>
            <w:proofErr w:type="gramEnd"/>
            <w:r w:rsidRPr="00CE7D94">
              <w:rPr>
                <w:rFonts w:ascii="宋体" w:eastAsia="宋体" w:hAnsi="宋体" w:cs="宋体" w:hint="eastAsia"/>
              </w:rPr>
              <w:t>公告，包括教学安排、活动资讯、紧急通知、放假安排等；支持分类筛选、关键词搜索、消息收藏与已读标记，避免师生遗漏重要信息。</w:t>
            </w:r>
          </w:p>
          <w:p w14:paraId="6311BD1E" w14:textId="15C37A6A" w:rsidR="00E822D3" w:rsidRPr="00CE7D94" w:rsidRDefault="00E822D3">
            <w:pPr>
              <w:spacing w:line="460" w:lineRule="exact"/>
              <w:ind w:firstLine="420"/>
            </w:pPr>
          </w:p>
        </w:tc>
      </w:tr>
      <w:tr w:rsidR="00E822D3" w14:paraId="08B26C9B" w14:textId="77777777">
        <w:trPr>
          <w:trHeight w:val="303"/>
          <w:jc w:val="center"/>
        </w:trPr>
        <w:tc>
          <w:tcPr>
            <w:tcW w:w="2796" w:type="dxa"/>
          </w:tcPr>
          <w:p w14:paraId="66BC84D8" w14:textId="451EFDF6" w:rsidR="00E822D3" w:rsidRDefault="00CE7D94">
            <w:pPr>
              <w:spacing w:line="460" w:lineRule="exact"/>
              <w:ind w:firstLine="420"/>
            </w:pPr>
            <w:r w:rsidRPr="00CE7D94">
              <w:rPr>
                <w:rFonts w:ascii="宋体" w:eastAsia="宋体" w:hAnsi="宋体" w:cs="宋体" w:hint="eastAsia"/>
              </w:rPr>
              <w:t>校园业务办理</w:t>
            </w:r>
          </w:p>
        </w:tc>
        <w:tc>
          <w:tcPr>
            <w:tcW w:w="5991" w:type="dxa"/>
          </w:tcPr>
          <w:p w14:paraId="0F503D05" w14:textId="77777777" w:rsidR="00CE7D94" w:rsidRPr="00CE7D94" w:rsidRDefault="00CE7D94" w:rsidP="00CE7D94">
            <w:pPr>
              <w:spacing w:line="460" w:lineRule="exact"/>
              <w:ind w:firstLine="420"/>
            </w:pPr>
            <w:r w:rsidRPr="00CE7D94">
              <w:rPr>
                <w:rFonts w:ascii="宋体" w:eastAsia="宋体" w:hAnsi="宋体" w:cs="宋体" w:hint="eastAsia"/>
              </w:rPr>
              <w:t>涵盖请假申请、公物报修、场馆预约、物资借用、成绩复核等基础业务，线上填写申请信息、上传佐证材料，实时查看审批进度，审批通过后生成电子凭证，免去线下跑腿流程。</w:t>
            </w:r>
          </w:p>
          <w:p w14:paraId="70EBA2A0" w14:textId="05C5F137" w:rsidR="00E822D3" w:rsidRPr="00CE7D94" w:rsidRDefault="00E822D3">
            <w:pPr>
              <w:spacing w:line="460" w:lineRule="exact"/>
              <w:ind w:firstLine="420"/>
            </w:pPr>
          </w:p>
        </w:tc>
      </w:tr>
    </w:tbl>
    <w:p w14:paraId="1BAD16EA" w14:textId="77777777" w:rsidR="00E822D3" w:rsidRDefault="00E822D3"/>
    <w:p w14:paraId="0000002B" w14:textId="0ACAA8ED" w:rsidR="00E822D3" w:rsidRDefault="00C62677">
      <w:pPr>
        <w:pStyle w:val="3"/>
        <w:keepNext/>
        <w:keepLines/>
        <w:numPr>
          <w:ilvl w:val="2"/>
          <w:numId w:val="1"/>
        </w:numPr>
        <w:spacing w:before="260" w:after="260" w:line="413" w:lineRule="auto"/>
        <w:jc w:val="both"/>
        <w:rPr>
          <w:rFonts w:asciiTheme="minorHAnsi" w:eastAsia="黑体" w:hAnsiTheme="minorHAnsi" w:cstheme="minorBidi"/>
          <w:bCs w:val="0"/>
          <w:kern w:val="2"/>
          <w:sz w:val="24"/>
          <w:szCs w:val="22"/>
        </w:rPr>
      </w:pPr>
      <w:r>
        <w:rPr>
          <w:rFonts w:asciiTheme="minorHAnsi" w:eastAsia="黑体" w:hAnsiTheme="minorHAnsi" w:cstheme="minorBidi" w:hint="eastAsia"/>
          <w:bCs w:val="0"/>
          <w:kern w:val="2"/>
          <w:sz w:val="24"/>
          <w:szCs w:val="22"/>
        </w:rPr>
        <w:t>管理端（后台）</w:t>
      </w:r>
    </w:p>
    <w:tbl>
      <w:tblPr>
        <w:tblW w:w="8787" w:type="dxa"/>
        <w:jc w:val="center"/>
        <w:tblBorders>
          <w:top w:val="single" w:sz="12" w:space="0" w:color="auto"/>
          <w:left w:val="dotted" w:sz="4" w:space="0" w:color="auto"/>
          <w:bottom w:val="single" w:sz="4" w:space="0" w:color="auto"/>
          <w:right w:val="dotted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6"/>
        <w:gridCol w:w="5991"/>
      </w:tblGrid>
      <w:tr w:rsidR="00E822D3" w14:paraId="41A6538D" w14:textId="77777777">
        <w:trPr>
          <w:trHeight w:val="397"/>
          <w:jc w:val="center"/>
        </w:trPr>
        <w:tc>
          <w:tcPr>
            <w:tcW w:w="2796" w:type="dxa"/>
          </w:tcPr>
          <w:p w14:paraId="52909410" w14:textId="77777777" w:rsidR="00E822D3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功能模块</w:t>
            </w:r>
          </w:p>
        </w:tc>
        <w:tc>
          <w:tcPr>
            <w:tcW w:w="5991" w:type="dxa"/>
          </w:tcPr>
          <w:p w14:paraId="05121106" w14:textId="77777777" w:rsidR="00E822D3" w:rsidRDefault="00000000">
            <w:pPr>
              <w:spacing w:line="460" w:lineRule="exact"/>
              <w:ind w:firstLine="420"/>
              <w:rPr>
                <w:b/>
                <w:bCs/>
              </w:rPr>
            </w:pPr>
            <w:r>
              <w:rPr>
                <w:rFonts w:ascii="宋体" w:eastAsia="宋体" w:hAnsi="宋体" w:cstheme="minorBidi" w:hint="eastAsia"/>
                <w:kern w:val="2"/>
                <w:sz w:val="24"/>
                <w:szCs w:val="24"/>
              </w:rPr>
              <w:t>功能描述</w:t>
            </w:r>
          </w:p>
        </w:tc>
      </w:tr>
      <w:tr w:rsidR="00E822D3" w14:paraId="29F34BEC" w14:textId="77777777">
        <w:trPr>
          <w:trHeight w:val="143"/>
          <w:jc w:val="center"/>
        </w:trPr>
        <w:tc>
          <w:tcPr>
            <w:tcW w:w="2796" w:type="dxa"/>
          </w:tcPr>
          <w:p w14:paraId="79CF9B79" w14:textId="77777777" w:rsidR="002C7BA4" w:rsidRPr="002C7BA4" w:rsidRDefault="002C7BA4" w:rsidP="002C7BA4">
            <w:pPr>
              <w:spacing w:line="460" w:lineRule="exact"/>
              <w:ind w:firstLine="420"/>
            </w:pPr>
            <w:r w:rsidRPr="002C7BA4">
              <w:rPr>
                <w:rFonts w:ascii="宋体" w:eastAsia="宋体" w:hAnsi="宋体" w:cs="宋体" w:hint="eastAsia"/>
              </w:rPr>
              <w:t>信息发布管理</w:t>
            </w:r>
          </w:p>
          <w:p w14:paraId="705911DB" w14:textId="2DD3D8FC" w:rsidR="00E822D3" w:rsidRDefault="00E822D3">
            <w:pPr>
              <w:spacing w:line="460" w:lineRule="exact"/>
              <w:ind w:firstLine="420"/>
            </w:pPr>
          </w:p>
        </w:tc>
        <w:tc>
          <w:tcPr>
            <w:tcW w:w="5991" w:type="dxa"/>
          </w:tcPr>
          <w:p w14:paraId="651A9649" w14:textId="77777777" w:rsidR="002C7BA4" w:rsidRPr="002C7BA4" w:rsidRDefault="002C7BA4" w:rsidP="002C7BA4">
            <w:pPr>
              <w:spacing w:line="460" w:lineRule="exact"/>
              <w:ind w:firstLine="420"/>
            </w:pPr>
            <w:r w:rsidRPr="002C7BA4">
              <w:rPr>
                <w:rFonts w:ascii="宋体" w:eastAsia="宋体" w:hAnsi="宋体" w:cs="宋体" w:hint="eastAsia"/>
              </w:rPr>
              <w:t>编辑、发布、修改、删除各类校园通知公告，支持定时发布、分类推送；可针对学生、教职工群体定向发送消息，实时查看公告阅读数据，确保信息精准触达。</w:t>
            </w:r>
          </w:p>
          <w:p w14:paraId="5DDA9D4B" w14:textId="59D211E0" w:rsidR="00E822D3" w:rsidRPr="002C7BA4" w:rsidRDefault="00E822D3">
            <w:pPr>
              <w:spacing w:line="460" w:lineRule="exact"/>
              <w:ind w:firstLine="420"/>
            </w:pPr>
          </w:p>
        </w:tc>
      </w:tr>
      <w:tr w:rsidR="00E822D3" w14:paraId="4121CFF6" w14:textId="77777777">
        <w:trPr>
          <w:trHeight w:val="303"/>
          <w:jc w:val="center"/>
        </w:trPr>
        <w:tc>
          <w:tcPr>
            <w:tcW w:w="2796" w:type="dxa"/>
          </w:tcPr>
          <w:p w14:paraId="6C0C191B" w14:textId="77777777" w:rsidR="002C7BA4" w:rsidRPr="002C7BA4" w:rsidRDefault="002C7BA4" w:rsidP="002C7BA4">
            <w:pPr>
              <w:spacing w:line="460" w:lineRule="exact"/>
              <w:ind w:firstLine="420"/>
            </w:pPr>
            <w:r w:rsidRPr="002C7BA4">
              <w:rPr>
                <w:rFonts w:ascii="宋体" w:eastAsia="宋体" w:hAnsi="宋体" w:cs="宋体" w:hint="eastAsia"/>
              </w:rPr>
              <w:t>业务审批管理</w:t>
            </w:r>
          </w:p>
          <w:p w14:paraId="6A684A0C" w14:textId="333807FA" w:rsidR="00E822D3" w:rsidRDefault="00E822D3">
            <w:pPr>
              <w:spacing w:line="460" w:lineRule="exact"/>
              <w:ind w:firstLine="420"/>
            </w:pPr>
          </w:p>
        </w:tc>
        <w:tc>
          <w:tcPr>
            <w:tcW w:w="5991" w:type="dxa"/>
          </w:tcPr>
          <w:p w14:paraId="4AA2D76E" w14:textId="77777777" w:rsidR="002C7BA4" w:rsidRPr="002C7BA4" w:rsidRDefault="002C7BA4" w:rsidP="002C7BA4">
            <w:pPr>
              <w:spacing w:line="460" w:lineRule="exact"/>
              <w:ind w:firstLine="420"/>
            </w:pPr>
            <w:r w:rsidRPr="002C7BA4">
              <w:rPr>
                <w:rFonts w:ascii="宋体" w:eastAsia="宋体" w:hAnsi="宋体" w:cs="宋体" w:hint="eastAsia"/>
              </w:rPr>
              <w:t>接收师生提交的请假、报修、预约等各类业务申请，查看申请详情与佐证材料，进行通过、驳回、退回修改等操作，填写审批意见；支持审批记录查询、数据导出归档，方便后期追溯。</w:t>
            </w:r>
          </w:p>
          <w:p w14:paraId="09C9D23C" w14:textId="6CAD924A" w:rsidR="00E822D3" w:rsidRPr="002C7BA4" w:rsidRDefault="00E822D3">
            <w:pPr>
              <w:spacing w:line="460" w:lineRule="exact"/>
              <w:ind w:firstLine="420"/>
            </w:pPr>
          </w:p>
        </w:tc>
      </w:tr>
      <w:tr w:rsidR="00E822D3" w14:paraId="1003BA1D" w14:textId="77777777">
        <w:trPr>
          <w:trHeight w:val="303"/>
          <w:jc w:val="center"/>
        </w:trPr>
        <w:tc>
          <w:tcPr>
            <w:tcW w:w="2796" w:type="dxa"/>
          </w:tcPr>
          <w:p w14:paraId="510889E8" w14:textId="77699C21" w:rsidR="00E822D3" w:rsidRDefault="002C7BA4">
            <w:pPr>
              <w:spacing w:line="460" w:lineRule="exact"/>
              <w:ind w:firstLine="420"/>
            </w:pPr>
            <w:r w:rsidRPr="002C7BA4">
              <w:rPr>
                <w:rFonts w:ascii="宋体" w:eastAsia="宋体" w:hAnsi="宋体" w:cs="宋体" w:hint="eastAsia"/>
              </w:rPr>
              <w:t>数据统计分析</w:t>
            </w:r>
          </w:p>
        </w:tc>
        <w:tc>
          <w:tcPr>
            <w:tcW w:w="5991" w:type="dxa"/>
          </w:tcPr>
          <w:p w14:paraId="756B7A58" w14:textId="77777777" w:rsidR="002C7BA4" w:rsidRPr="002C7BA4" w:rsidRDefault="002C7BA4" w:rsidP="002C7BA4">
            <w:pPr>
              <w:spacing w:line="460" w:lineRule="exact"/>
              <w:ind w:firstLine="420"/>
            </w:pPr>
            <w:r w:rsidRPr="002C7BA4">
              <w:rPr>
                <w:rFonts w:ascii="宋体" w:eastAsia="宋体" w:hAnsi="宋体" w:cs="宋体" w:hint="eastAsia"/>
              </w:rPr>
              <w:t>自动汇总业务办理数据、用户活跃数据、公告阅读数据、资源使用数据等，生成可视化报表；支持按时间、类型筛选统计，为校园管理决策提供数据支撑。</w:t>
            </w:r>
          </w:p>
          <w:p w14:paraId="27CE909D" w14:textId="2E9A3344" w:rsidR="00E822D3" w:rsidRPr="00336AB3" w:rsidRDefault="00E822D3">
            <w:pPr>
              <w:spacing w:line="460" w:lineRule="exact"/>
              <w:ind w:firstLine="420"/>
            </w:pPr>
          </w:p>
        </w:tc>
      </w:tr>
    </w:tbl>
    <w:p w14:paraId="09DCDD30" w14:textId="77777777" w:rsidR="00E822D3" w:rsidRDefault="00E822D3"/>
    <w:p w14:paraId="0000003A" w14:textId="77777777" w:rsidR="00E822D3" w:rsidRDefault="00000000">
      <w:pPr>
        <w:pStyle w:val="2"/>
        <w:keepNext/>
        <w:keepLines/>
        <w:numPr>
          <w:ilvl w:val="1"/>
          <w:numId w:val="1"/>
        </w:numPr>
        <w:spacing w:before="260" w:after="260" w:line="416" w:lineRule="auto"/>
        <w:ind w:left="615" w:hanging="615"/>
        <w:rPr>
          <w:rFonts w:ascii="黑体" w:eastAsia="黑体" w:hAnsi="黑体" w:cstheme="majorBidi" w:hint="eastAsia"/>
          <w:kern w:val="2"/>
          <w:sz w:val="24"/>
          <w:szCs w:val="24"/>
        </w:rPr>
      </w:pPr>
      <w:r>
        <w:rPr>
          <w:rFonts w:ascii="黑体" w:eastAsia="黑体" w:hAnsi="黑体" w:cstheme="majorBidi" w:hint="eastAsia"/>
          <w:kern w:val="2"/>
          <w:sz w:val="24"/>
          <w:szCs w:val="24"/>
        </w:rPr>
        <w:t>业务约束与非功能需求</w:t>
      </w:r>
    </w:p>
    <w:p w14:paraId="1589BD52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1.5.1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业务约束</w:t>
      </w:r>
    </w:p>
    <w:p w14:paraId="6030A849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身份约束：仅本校在校学生、教职工可注册使用，需完成校园学号</w:t>
      </w:r>
      <w:r w:rsidRPr="006F1A00">
        <w:rPr>
          <w:rFonts w:ascii="Google Sans" w:eastAsia="Google Sans" w:hAnsi="Google Sans" w:cs="Google Sans"/>
          <w:b/>
          <w:bCs/>
          <w:color w:val="1F1F1F"/>
        </w:rPr>
        <w:t>/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工号实名认证，禁止校外人员注册登录，保障校园数据与服务的私密性、安全性。</w:t>
      </w:r>
    </w:p>
    <w:p w14:paraId="45B4ECE2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48F07750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流程约束：各类业务办理需遵循校园原有规章制度，线上流程与线下审批规则保持一致，审批权限、办理时限贴合校园管理要求，不得违规简化流程。</w:t>
      </w:r>
    </w:p>
    <w:p w14:paraId="4C1E1067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38681F2D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数据约束：云端数据库存储的师生个人信息、教务数据、业务数据等，严格遵守校园数据管理规范与国家隐私保护法规，严禁数据泄露、篡改、滥用。</w:t>
      </w:r>
    </w:p>
    <w:p w14:paraId="0D80E06F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242EC90F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功能约束：小程序功能需贴合校园实际需求，不得开发与校园服务无关的功能；前期聚焦核心功能落地，后期</w:t>
      </w:r>
      <w:proofErr w:type="gramStart"/>
      <w:r w:rsidRPr="006F1A00">
        <w:rPr>
          <w:rFonts w:ascii="宋体" w:eastAsia="宋体" w:hAnsi="宋体" w:cs="宋体" w:hint="eastAsia"/>
          <w:b/>
          <w:bCs/>
          <w:color w:val="1F1F1F"/>
        </w:rPr>
        <w:t>迭代需</w:t>
      </w:r>
      <w:proofErr w:type="gramEnd"/>
      <w:r w:rsidRPr="006F1A00">
        <w:rPr>
          <w:rFonts w:ascii="宋体" w:eastAsia="宋体" w:hAnsi="宋体" w:cs="宋体" w:hint="eastAsia"/>
          <w:b/>
          <w:bCs/>
          <w:color w:val="1F1F1F"/>
        </w:rPr>
        <w:t>结合校园管理</w:t>
      </w:r>
      <w:proofErr w:type="gramStart"/>
      <w:r w:rsidRPr="006F1A00">
        <w:rPr>
          <w:rFonts w:ascii="宋体" w:eastAsia="宋体" w:hAnsi="宋体" w:cs="宋体" w:hint="eastAsia"/>
          <w:b/>
          <w:bCs/>
          <w:color w:val="1F1F1F"/>
        </w:rPr>
        <w:t>方意见</w:t>
      </w:r>
      <w:proofErr w:type="gramEnd"/>
      <w:r w:rsidRPr="006F1A00">
        <w:rPr>
          <w:rFonts w:ascii="宋体" w:eastAsia="宋体" w:hAnsi="宋体" w:cs="宋体" w:hint="eastAsia"/>
          <w:b/>
          <w:bCs/>
          <w:color w:val="1F1F1F"/>
        </w:rPr>
        <w:t>优化调整。</w:t>
      </w:r>
    </w:p>
    <w:p w14:paraId="31E409E9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145CF1BC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运维约束：由校园指定管理员负责后台运维与权限管控，开发团队提供技术支持与故障处理，定期维护系统、备份数据，保障项目长效运行。</w:t>
      </w:r>
    </w:p>
    <w:p w14:paraId="4CB274B7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75346BE4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1.5.2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非功能需求</w:t>
      </w:r>
    </w:p>
    <w:p w14:paraId="771BFABE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076F410A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性能需求：小程序页面加载时长不超过</w:t>
      </w:r>
      <w:r w:rsidRPr="006F1A00">
        <w:rPr>
          <w:rFonts w:ascii="Google Sans" w:eastAsia="Google Sans" w:hAnsi="Google Sans" w:cs="Google Sans"/>
          <w:b/>
          <w:bCs/>
          <w:color w:val="1F1F1F"/>
        </w:rPr>
        <w:t>2</w:t>
      </w:r>
      <w:r w:rsidRPr="006F1A00">
        <w:rPr>
          <w:rFonts w:ascii="宋体" w:eastAsia="宋体" w:hAnsi="宋体" w:cs="宋体" w:hint="eastAsia"/>
          <w:b/>
          <w:bCs/>
          <w:color w:val="1F1F1F"/>
        </w:rPr>
        <w:t>秒，云端数据库接口响应时长不超过</w:t>
      </w:r>
      <w:r w:rsidRPr="006F1A00">
        <w:rPr>
          <w:rFonts w:ascii="Google Sans" w:eastAsia="Google Sans" w:hAnsi="Google Sans" w:cs="Google Sans"/>
          <w:b/>
          <w:bCs/>
          <w:color w:val="1F1F1F"/>
        </w:rPr>
        <w:t>1</w:t>
      </w:r>
      <w:r w:rsidRPr="006F1A00">
        <w:rPr>
          <w:rFonts w:ascii="宋体" w:eastAsia="宋体" w:hAnsi="宋体" w:cs="宋体" w:hint="eastAsia"/>
          <w:b/>
          <w:bCs/>
          <w:color w:val="1F1F1F"/>
        </w:rPr>
        <w:t>秒，支持至少</w:t>
      </w:r>
      <w:r w:rsidRPr="006F1A00">
        <w:rPr>
          <w:rFonts w:ascii="Google Sans" w:eastAsia="Google Sans" w:hAnsi="Google Sans" w:cs="Google Sans"/>
          <w:b/>
          <w:bCs/>
          <w:color w:val="1F1F1F"/>
        </w:rPr>
        <w:t>500</w:t>
      </w:r>
      <w:r w:rsidRPr="006F1A00">
        <w:rPr>
          <w:rFonts w:ascii="宋体" w:eastAsia="宋体" w:hAnsi="宋体" w:cs="宋体" w:hint="eastAsia"/>
          <w:b/>
          <w:bCs/>
          <w:color w:val="1F1F1F"/>
        </w:rPr>
        <w:t>人同时在线操作无卡顿，</w:t>
      </w:r>
      <w:proofErr w:type="gramStart"/>
      <w:r w:rsidRPr="006F1A00">
        <w:rPr>
          <w:rFonts w:ascii="宋体" w:eastAsia="宋体" w:hAnsi="宋体" w:cs="宋体" w:hint="eastAsia"/>
          <w:b/>
          <w:bCs/>
          <w:color w:val="1F1F1F"/>
        </w:rPr>
        <w:t>适配微信不同</w:t>
      </w:r>
      <w:proofErr w:type="gramEnd"/>
      <w:r w:rsidRPr="006F1A00">
        <w:rPr>
          <w:rFonts w:ascii="宋体" w:eastAsia="宋体" w:hAnsi="宋体" w:cs="宋体" w:hint="eastAsia"/>
          <w:b/>
          <w:bCs/>
          <w:color w:val="1F1F1F"/>
        </w:rPr>
        <w:t>版本、各类手机机型，运行稳定无闪退。</w:t>
      </w:r>
    </w:p>
    <w:p w14:paraId="521ED368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03A10E28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易用性需求：界面设计简洁清晰，操作流程扁平化，符合师生移动端使用习惯，无需专业培训即可快速上手；功能按钮布局合理，文字提示清晰，降低操作门槛。</w:t>
      </w:r>
    </w:p>
    <w:p w14:paraId="54A8D20C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6B8EF511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安全性需求：采用</w:t>
      </w:r>
      <w:proofErr w:type="gramStart"/>
      <w:r w:rsidRPr="006F1A00">
        <w:rPr>
          <w:rFonts w:ascii="宋体" w:eastAsia="宋体" w:hAnsi="宋体" w:cs="宋体" w:hint="eastAsia"/>
          <w:b/>
          <w:bCs/>
          <w:color w:val="1F1F1F"/>
        </w:rPr>
        <w:t>微信官方</w:t>
      </w:r>
      <w:proofErr w:type="gramEnd"/>
      <w:r w:rsidRPr="006F1A00">
        <w:rPr>
          <w:rFonts w:ascii="宋体" w:eastAsia="宋体" w:hAnsi="宋体" w:cs="宋体" w:hint="eastAsia"/>
          <w:b/>
          <w:bCs/>
          <w:color w:val="1F1F1F"/>
        </w:rPr>
        <w:t>安全加密机制，保障账号登录安全；云端数据库设置权限防</w:t>
      </w:r>
      <w:r w:rsidRPr="006F1A00">
        <w:rPr>
          <w:rFonts w:ascii="宋体" w:eastAsia="宋体" w:hAnsi="宋体" w:cs="宋体" w:hint="eastAsia"/>
          <w:b/>
          <w:bCs/>
          <w:color w:val="1F1F1F"/>
        </w:rPr>
        <w:lastRenderedPageBreak/>
        <w:t>护，定期数据备份，防止数据丢失与黑客攻击；敏感数据加密存储，杜绝隐私泄露风险。</w:t>
      </w:r>
    </w:p>
    <w:p w14:paraId="665C7DCA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0552AEE4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兼容性需求：兼容</w:t>
      </w:r>
      <w:r w:rsidRPr="006F1A00">
        <w:rPr>
          <w:rFonts w:ascii="Google Sans" w:eastAsia="Google Sans" w:hAnsi="Google Sans" w:cs="Google Sans"/>
          <w:b/>
          <w:bCs/>
          <w:color w:val="1F1F1F"/>
        </w:rPr>
        <w:t>iOS</w:t>
      </w:r>
      <w:r w:rsidRPr="006F1A00">
        <w:rPr>
          <w:rFonts w:ascii="宋体" w:eastAsia="宋体" w:hAnsi="宋体" w:cs="宋体" w:hint="eastAsia"/>
          <w:b/>
          <w:bCs/>
          <w:color w:val="1F1F1F"/>
        </w:rPr>
        <w:t>、</w:t>
      </w:r>
      <w:r w:rsidRPr="006F1A00">
        <w:rPr>
          <w:rFonts w:ascii="Google Sans" w:eastAsia="Google Sans" w:hAnsi="Google Sans" w:cs="Google Sans"/>
          <w:b/>
          <w:bCs/>
          <w:color w:val="1F1F1F"/>
        </w:rPr>
        <w:t>Android</w:t>
      </w:r>
      <w:r w:rsidRPr="006F1A00">
        <w:rPr>
          <w:rFonts w:ascii="宋体" w:eastAsia="宋体" w:hAnsi="宋体" w:cs="宋体" w:hint="eastAsia"/>
          <w:b/>
          <w:bCs/>
          <w:color w:val="1F1F1F"/>
        </w:rPr>
        <w:t>两大手机系统，</w:t>
      </w:r>
      <w:proofErr w:type="gramStart"/>
      <w:r w:rsidRPr="006F1A00">
        <w:rPr>
          <w:rFonts w:ascii="宋体" w:eastAsia="宋体" w:hAnsi="宋体" w:cs="宋体" w:hint="eastAsia"/>
          <w:b/>
          <w:bCs/>
          <w:color w:val="1F1F1F"/>
        </w:rPr>
        <w:t>适配微信</w:t>
      </w:r>
      <w:proofErr w:type="gramEnd"/>
      <w:r w:rsidRPr="006F1A00">
        <w:rPr>
          <w:rFonts w:ascii="Google Sans" w:eastAsia="Google Sans" w:hAnsi="Google Sans" w:cs="Google Sans"/>
          <w:b/>
          <w:bCs/>
          <w:color w:val="1F1F1F"/>
        </w:rPr>
        <w:t>8.0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及以上版本，适配不同尺寸手机屏幕，无界面错位、功能失效问题；支持</w:t>
      </w:r>
      <w:proofErr w:type="gramStart"/>
      <w:r w:rsidRPr="006F1A00">
        <w:rPr>
          <w:rFonts w:ascii="宋体" w:eastAsia="宋体" w:hAnsi="宋体" w:cs="宋体" w:hint="eastAsia"/>
          <w:b/>
          <w:bCs/>
          <w:color w:val="1F1F1F"/>
        </w:rPr>
        <w:t>弱网环境</w:t>
      </w:r>
      <w:proofErr w:type="gramEnd"/>
      <w:r w:rsidRPr="006F1A00">
        <w:rPr>
          <w:rFonts w:ascii="宋体" w:eastAsia="宋体" w:hAnsi="宋体" w:cs="宋体" w:hint="eastAsia"/>
          <w:b/>
          <w:bCs/>
          <w:color w:val="1F1F1F"/>
        </w:rPr>
        <w:t>下基础功能正常使用。</w:t>
      </w:r>
    </w:p>
    <w:p w14:paraId="500C01A5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77A80635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可扩展性需求：系统框架具备可迭代性，后期可新增缴费、校园考勤、校企对接等功能模块，无需重构系统；支持对接校园现有教务系统、图书馆系统等，实现数据互通。</w:t>
      </w:r>
    </w:p>
    <w:p w14:paraId="04031558" w14:textId="77777777" w:rsidR="006F1A00" w:rsidRPr="006F1A00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</w:p>
    <w:p w14:paraId="0000003E" w14:textId="05568EA3" w:rsidR="00E822D3" w:rsidRPr="00336AB3" w:rsidRDefault="006F1A00" w:rsidP="006F1A00">
      <w:pPr>
        <w:spacing w:line="460" w:lineRule="exact"/>
        <w:ind w:firstLine="420"/>
        <w:rPr>
          <w:rFonts w:ascii="Google Sans" w:eastAsia="Google Sans" w:hAnsi="Google Sans" w:cs="Google Sans"/>
          <w:b/>
          <w:bCs/>
          <w:color w:val="1F1F1F"/>
        </w:rPr>
      </w:pPr>
      <w:r w:rsidRPr="006F1A00">
        <w:rPr>
          <w:rFonts w:ascii="Google Sans" w:eastAsia="Google Sans" w:hAnsi="Google Sans" w:cs="Google Sans"/>
          <w:b/>
          <w:bCs/>
          <w:color w:val="1F1F1F"/>
        </w:rPr>
        <w:t xml:space="preserve">- </w:t>
      </w:r>
      <w:r w:rsidRPr="006F1A00">
        <w:rPr>
          <w:rFonts w:ascii="宋体" w:eastAsia="宋体" w:hAnsi="宋体" w:cs="宋体" w:hint="eastAsia"/>
          <w:b/>
          <w:bCs/>
          <w:color w:val="1F1F1F"/>
        </w:rPr>
        <w:t>可维护性需求：代码规范简洁，便于后期修改、调试与优化；后台运维界面简单易懂，管理员可独立完成日常操作，降低技术维护成本。</w:t>
      </w:r>
    </w:p>
    <w:sectPr w:rsidR="00E822D3" w:rsidRPr="00336AB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5E263" w14:textId="77777777" w:rsidR="00FD726E" w:rsidRDefault="00FD726E" w:rsidP="00FE660F">
      <w:r>
        <w:separator/>
      </w:r>
    </w:p>
  </w:endnote>
  <w:endnote w:type="continuationSeparator" w:id="0">
    <w:p w14:paraId="0142B778" w14:textId="77777777" w:rsidR="00FD726E" w:rsidRDefault="00FD726E" w:rsidP="00FE6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152063-27F2-4FCB-8E84-80463176AF4C}"/>
  </w:font>
  <w:font w:name="Times New Roman（正文CS字体）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A72DCCD5-39F8-46BF-B90F-62DADAEF04A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E90E9D2-0119-4408-BE01-91796A5EA5FA}"/>
    <w:embedBold r:id="rId4" w:fontKey="{08C7B45E-AB49-41D4-B99E-A5E917FC1D3F}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9206F93-2A39-4F8D-AF8F-61C0B43C2A8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C3EBA" w14:textId="77777777" w:rsidR="00FD726E" w:rsidRDefault="00FD726E" w:rsidP="00FE660F">
      <w:r>
        <w:separator/>
      </w:r>
    </w:p>
  </w:footnote>
  <w:footnote w:type="continuationSeparator" w:id="0">
    <w:p w14:paraId="39B703F5" w14:textId="77777777" w:rsidR="00FD726E" w:rsidRDefault="00FD726E" w:rsidP="00FE66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89B0"/>
    <w:multiLevelType w:val="multilevel"/>
    <w:tmpl w:val="052789B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28382DAA"/>
    <w:multiLevelType w:val="multilevel"/>
    <w:tmpl w:val="1B26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EC69B3"/>
    <w:multiLevelType w:val="multilevel"/>
    <w:tmpl w:val="8116A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788252">
    <w:abstractNumId w:val="0"/>
  </w:num>
  <w:num w:numId="2" w16cid:durableId="1759978396">
    <w:abstractNumId w:val="1"/>
  </w:num>
  <w:num w:numId="3" w16cid:durableId="629628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2D3"/>
    <w:rsid w:val="001309B1"/>
    <w:rsid w:val="001E7309"/>
    <w:rsid w:val="002C7BA4"/>
    <w:rsid w:val="00336AB3"/>
    <w:rsid w:val="00425108"/>
    <w:rsid w:val="004A3E14"/>
    <w:rsid w:val="005763C1"/>
    <w:rsid w:val="005F1EE3"/>
    <w:rsid w:val="00685F91"/>
    <w:rsid w:val="006F1A00"/>
    <w:rsid w:val="009939D3"/>
    <w:rsid w:val="00A232D2"/>
    <w:rsid w:val="00A61D1C"/>
    <w:rsid w:val="00B42C38"/>
    <w:rsid w:val="00C62677"/>
    <w:rsid w:val="00CE7D94"/>
    <w:rsid w:val="00DA1602"/>
    <w:rsid w:val="00E822D3"/>
    <w:rsid w:val="00FD726E"/>
    <w:rsid w:val="00FE660F"/>
    <w:rsid w:val="05A045AA"/>
    <w:rsid w:val="18A95798"/>
    <w:rsid w:val="2BD567AE"/>
    <w:rsid w:val="2E894691"/>
    <w:rsid w:val="37B26A07"/>
    <w:rsid w:val="446C5C01"/>
    <w:rsid w:val="47631ACB"/>
    <w:rsid w:val="5DC11F10"/>
    <w:rsid w:val="61A145D6"/>
    <w:rsid w:val="68817BAC"/>
    <w:rsid w:val="74A6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2131C"/>
  <w15:docId w15:val="{A2FE36B8-3FDB-420C-9434-171A138A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Arial"/>
      <w:sz w:val="22"/>
      <w:szCs w:val="22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qFormat/>
    <w:pP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qFormat/>
    <w:pP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pP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qFormat/>
    <w:pP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qFormat/>
    <w:pP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4">
    <w:name w:val="Title"/>
    <w:basedOn w:val="a"/>
    <w:next w:val="a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"/>
    <w:qFormat/>
    <w:tblPr/>
  </w:style>
  <w:style w:type="table" w:customStyle="1" w:styleId="Style11">
    <w:name w:val="_Style 11"/>
    <w:basedOn w:val="TableNormal"/>
    <w:qFormat/>
    <w:tblPr/>
  </w:style>
  <w:style w:type="paragraph" w:customStyle="1" w:styleId="a5">
    <w:name w:val="表格正文"/>
    <w:basedOn w:val="a"/>
    <w:pPr>
      <w:spacing w:line="460" w:lineRule="exact"/>
    </w:pPr>
    <w:rPr>
      <w:rFonts w:cs="Times New Roman（正文CS字体）" w:hint="eastAsia"/>
      <w:sz w:val="21"/>
      <w:szCs w:val="24"/>
    </w:rPr>
  </w:style>
  <w:style w:type="paragraph" w:styleId="a6">
    <w:name w:val="header"/>
    <w:basedOn w:val="a"/>
    <w:link w:val="a7"/>
    <w:rsid w:val="00FE66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FE660F"/>
    <w:rPr>
      <w:rFonts w:eastAsia="Arial"/>
      <w:sz w:val="18"/>
      <w:szCs w:val="18"/>
    </w:rPr>
  </w:style>
  <w:style w:type="paragraph" w:styleId="a8">
    <w:name w:val="footer"/>
    <w:basedOn w:val="a"/>
    <w:link w:val="a9"/>
    <w:rsid w:val="00FE66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FE660F"/>
    <w:rPr>
      <w:rFonts w:eastAsia="Arial"/>
      <w:sz w:val="18"/>
      <w:szCs w:val="18"/>
    </w:rPr>
  </w:style>
  <w:style w:type="paragraph" w:styleId="aa">
    <w:name w:val="List Paragraph"/>
    <w:basedOn w:val="a"/>
    <w:uiPriority w:val="99"/>
    <w:unhideWhenUsed/>
    <w:rsid w:val="00A61D1C"/>
    <w:pPr>
      <w:ind w:firstLineChars="200" w:firstLine="420"/>
    </w:pPr>
  </w:style>
  <w:style w:type="paragraph" w:customStyle="1" w:styleId="ace-line">
    <w:name w:val="ace-line"/>
    <w:basedOn w:val="a"/>
    <w:rsid w:val="00A61D1C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b">
    <w:name w:val="Strong"/>
    <w:basedOn w:val="a0"/>
    <w:uiPriority w:val="22"/>
    <w:qFormat/>
    <w:rsid w:val="00A61D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1055</Words>
  <Characters>1341</Characters>
  <Application>Microsoft Office Word</Application>
  <DocSecurity>0</DocSecurity>
  <Lines>335</Lines>
  <Paragraphs>239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miloqin</dc:creator>
  <cp:lastModifiedBy>璟轩 林</cp:lastModifiedBy>
  <cp:revision>12</cp:revision>
  <dcterms:created xsi:type="dcterms:W3CDTF">2026-03-07T19:09:00Z</dcterms:created>
  <dcterms:modified xsi:type="dcterms:W3CDTF">2026-03-08T07:01:00Z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eyJoZGlkIjoiZjk4YzUyMWQ5NWE3MTQ2ZWM5MGE0YWYzYTRkZjdmYjAiLCJ1c2VySWQiOiI3MDA3NzQwNDMifQ==</vt:lpwstr>
  </property>
  <property fmtid="{D5CDD505-2E9C-101B-9397-08002B2CF9AE}" pid="3" name="KSOProductBuildVer">
    <vt:lpwstr>2052-12.1.0.19302</vt:lpwstr>
  </property>
  <property fmtid="{D5CDD505-2E9C-101B-9397-08002B2CF9AE}" pid="4" name="ICV">
    <vt:lpwstr>2347C7A6660241E3B13087B9C53F727B_12</vt:lpwstr>
  </property>
</Properties>
</file>