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444"/>
        <w:gridCol w:w="3444"/>
        <w:gridCol w:w="3224"/>
      </w:tblGrid>
      <w:tr>
        <w:trPr>
          <w:cantSplit/>
          <w:trHeight w:val="57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Deltafull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Deltasubtle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-33.666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[-64.175,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-4.772]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-50.37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[-80.4,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-20.739]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16.614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[-10.338,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44.093]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-28.382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[-58.118,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1.014]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-49.052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[-78.497,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-19.224]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20.519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[-7.623,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46.898]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-48.85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[-77.849,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-19.02]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-38.04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[-67.475,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-8.205]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-10.677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[-38.253,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15.869]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-29.954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[-59.444,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-47.61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[-76.573,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-17.822]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17.55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[-9.892,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44.75]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-45.626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[-74.903,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-16.427]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-42.853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[-71.51,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-12.826]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-2.787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[-29.617,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24.157]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-31.584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[-60.142,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-40.086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[-69.063,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-10.472]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[-19.096,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35.287]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2022-09-07T16:48:35Z</dcterms:modified>
  <cp:category/>
</cp:coreProperties>
</file>