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pPr>
      <w:r>
        <w:t xml:space="preserve">CRISP DM Audit</w:t>
      </w:r>
    </w:p>
    <w:p>
      <w:pPr>
        <w:pBdr>
          <w:top w:val="single" w:color="CCCCCC" w:sz="1"/>
        </w:pBdr>
        <w:spacing w:after="100" w:before="400"/>
      </w:pPr>
      <w:r>
        <w:rPr>
          <w:b/>
          <w:bCs/>
          <w:sz w:val="24"/>
          <w:szCs w:val="24"/>
        </w:rPr>
        <w:t xml:space="preserve">ChatGPT</w:t>
      </w:r>
    </w:p>
    <w:p>
      <w:pPr>
        <w:pStyle w:val="Heading2"/>
        <w:spacing w:after="100" w:before="200"/>
      </w:pPr>
      <w:r>
        <w:t xml:space="preserve">CRISP-DM Chunk: Deployment Readiness</w:t>
      </w:r>
    </w:p>
    <w:p>
      <w:pPr>
        <w:spacing w:after="150"/>
      </w:pPr>
      <w:r>
        <w:t xml:space="preserve">The deployment workflow is complete and tested. It preserves Histogram GB as the official champion, requires the Extra Trees hurdle as a challenger, and prevents incompatible or multi-season files from being scored accidentally.</w:t>
      </w:r>
    </w:p>
    <w:p>
      <w:pPr>
        <w:spacing w:after="150"/>
      </w:pPr>
      <w:r>
        <w:t xml:space="preserve">Complete executable checkpoint:</w:t>
      </w:r>
    </w:p>
    <w:p>
      <w:pPr>
        <w:spacing w:after="150"/>
      </w:pPr>
    </w:p>
    <w:p>
      <w:pPr>
        <w:spacing w:after="150"/>
      </w:pPr>
      <w:r>
        <w:t xml:space="preserve">Key production artifacts:</w:t>
      </w:r>
    </w:p>
    <w:p>
      <w:pPr>
        <w:spacing w:after="50"/>
      </w:pPr>
      <w:r>
        <w:t xml:space="preserve">- </w:t>
      </w:r>
      <w:r>
        <w:t xml:space="preserve">
</w:t>
      </w:r>
      <w:r>
        <w:t xml:space="preserve"/>
      </w:r>
      <w:r>
        <w:t xml:space="preserve">
</w:t>
      </w:r>
    </w:p>
    <w:p>
      <w:pPr>
        <w:spacing w:after="50"/>
      </w:pPr>
      <w:r>
        <w:t xml:space="preserve">- </w:t>
      </w:r>
      <w:r>
        <w:t xml:space="preserve">
</w:t>
      </w:r>
      <w:r>
        <w:t xml:space="preserve"/>
      </w:r>
      <w:r>
        <w:t xml:space="preserve">
</w:t>
      </w:r>
    </w:p>
    <w:p>
      <w:pPr>
        <w:spacing w:after="50"/>
      </w:pPr>
      <w:r>
        <w:t xml:space="preserve">- </w:t>
      </w:r>
      <w:r>
        <w:t xml:space="preserve">
</w:t>
      </w:r>
      <w:r>
        <w:t xml:space="preserve"/>
      </w:r>
      <w:r>
        <w:t xml:space="preserve">
</w:t>
      </w:r>
    </w:p>
    <w:p>
      <w:pPr>
        <w:spacing w:after="50"/>
      </w:pPr>
      <w:r>
        <w:t xml:space="preserve">- </w:t>
      </w:r>
      <w:r>
        <w:t xml:space="preserve">
</w:t>
      </w:r>
      <w:r>
        <w:t xml:space="preserve"/>
      </w:r>
      <w:r>
        <w:t xml:space="preserve">
</w:t>
      </w:r>
    </w:p>
    <w:p>
      <w:pPr>
        <w:pStyle w:val="Heading3"/>
        <w:spacing w:after="100" w:before="200"/>
      </w:pPr>
      <w:r>
        <w:t xml:space="preserve">1. What was implemented</w:t>
      </w:r>
    </w:p>
    <w:p>
      <w:pPr>
        <w:spacing w:after="150"/>
      </w:pPr>
      <w:r>
        <w:t xml:space="preserve">The important new deployment controls are:</w:t>
      </w:r>
    </w:p>
    <w:p>
      <w:pPr>
        <w:shd w:color="2D2D2D" w:val="solid"/>
        <w:spacing w:before="200"/>
      </w:pPr>
      <w:r>
        <w:rPr>
          <w:rFonts w:ascii="Courier New" w:cs="Courier New" w:eastAsia="Courier New" w:hAnsi="Courier New"/>
          <w:color w:val="666666"/>
          <w:sz w:val="18"/>
          <w:szCs w:val="18"/>
        </w:rPr>
        <w:t xml:space="preserve">Python</w:t>
      </w:r>
    </w:p>
    <w:p>
      <w:pPr>
        <w:shd w:color="1E1E1E" w:val="solid"/>
        <w:spacing w:after="200"/>
      </w:pPr>
      <w:r>
        <w:rPr>
          <w:rFonts w:ascii="Courier New" w:cs="Courier New" w:eastAsia="Courier New" w:hAnsi="Courier New"/>
          <w:color w:val="D4D4D4"/>
          <w:sz w:val="20"/>
          <w:szCs w:val="20"/>
        </w:rPr>
        <w:t xml:space="preserve">def validate_scoring_input(raw, required_predictors):
    missing = sorted(set(required_predictors).difference(raw.columns))
    if missing:
        raise ValueError(
            f"Production schema gate failed; missing predictors: {missing}"
        )
    seasons = raw["season"].dropna().unique()
    if len(seasons) != 1:
        raise ValueError(
            "Production season gate failed; "
            f"expected one season, found {sorted(seasons.tolist())}"
        )
    return int(seasons[0])</w:t>
      </w:r>
    </w:p>
    <w:p>
      <w:pPr>
        <w:spacing w:after="150"/>
      </w:pPr>
      <w:r>
        <w:t xml:space="preserve">The models were refitted through 2022 only after the locked evaluation was completed:</w:t>
      </w:r>
    </w:p>
    <w:p>
      <w:pPr>
        <w:shd w:color="2D2D2D" w:val="solid"/>
        <w:spacing w:before="200"/>
      </w:pPr>
      <w:r>
        <w:rPr>
          <w:rFonts w:ascii="Courier New" w:cs="Courier New" w:eastAsia="Courier New" w:hAnsi="Courier New"/>
          <w:color w:val="666666"/>
          <w:sz w:val="18"/>
          <w:szCs w:val="18"/>
        </w:rPr>
        <w:t xml:space="preserve">Python</w:t>
      </w:r>
    </w:p>
    <w:p>
      <w:pPr>
        <w:shd w:color="1E1E1E" w:val="solid"/>
        <w:spacing w:after="200"/>
      </w:pPr>
      <w:r>
        <w:rPr>
          <w:rFonts w:ascii="Courier New" w:cs="Courier New" w:eastAsia="Courier New" w:hAnsi="Courier New"/>
          <w:color w:val="D4D4D4"/>
          <w:sz w:val="20"/>
          <w:szCs w:val="20"/>
        </w:rPr>
        <w:t xml:space="preserve">production_models = fit_locked_specifications(prepared)
package = {
    **production_models,
    "contract": contract,
    "trained_through": 2022,
    "minimum_minutes": 100,
    "required_raw_predictor_columns": raw_predictor_columns,
}
joblib.dump(
    package,
    "deployment_outputs/nba_mvp_production_models_through_2022.joblib",
)</w:t>
      </w:r>
    </w:p>
    <w:p>
      <w:pPr>
        <w:spacing w:after="150"/>
      </w:pPr>
      <w:r>
        <w:t xml:space="preserve">This refit does not revise the reported 2019–2022 test results. It is the operational version that could score a future schema-compatible season.</w:t>
      </w:r>
    </w:p>
    <w:p>
      <w:pPr>
        <w:pStyle w:val="Heading3"/>
        <w:spacing w:after="100" w:before="200"/>
      </w:pPr>
      <w:r>
        <w:t xml:space="preserve">2. Shadow-deployment result</w:t>
      </w:r>
    </w:p>
    <w:p>
      <w:pPr>
        <w:spacing w:after="150"/>
      </w:pPr>
      <w:r>
        <w:t xml:space="preserve">A fixed-specification rehearsal trained through 2021 and scored 2022.</w:t>
      </w:r>
    </w:p>
    <w:p>
      <w:pPr>
        <w:spacing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auto" w:w="0"/>
            <w:shd w:color="F0F0F0" w:val="solid"/>
          </w:tcPr>
          <w:p>
            <w:r>
              <w:rPr>
                <w:b/>
                <w:bCs/>
              </w:rPr>
              <w:t xml:space="preserve">Rank</w:t>
            </w:r>
          </w:p>
        </w:tc>
        <w:tc>
          <w:tcPr>
            <w:tcW w:type="auto" w:w="0"/>
            <w:shd w:color="F0F0F0" w:val="solid"/>
          </w:tcPr>
          <w:p>
            <w:r>
              <w:rPr>
                <w:b/>
                <w:bCs/>
              </w:rPr>
              <w:t xml:space="preserve">Histogram GB</w:t>
            </w:r>
          </w:p>
        </w:tc>
        <w:tc>
          <w:tcPr>
            <w:tcW w:type="auto" w:w="0"/>
            <w:shd w:color="F0F0F0" w:val="solid"/>
          </w:tcPr>
          <w:p>
            <w:r>
              <w:rPr>
                <w:b/>
                <w:bCs/>
              </w:rPr>
              <w:t xml:space="preserve">Predicted share</w:t>
            </w:r>
          </w:p>
        </w:tc>
        <w:tc>
          <w:tcPr>
            <w:tcW w:type="auto" w:w="0"/>
            <w:shd w:color="F0F0F0" w:val="solid"/>
          </w:tcPr>
          <w:p>
            <w:r>
              <w:rPr>
                <w:b/>
                <w:bCs/>
              </w:rPr>
              <w:t xml:space="preserve">Extra Trees hurdle</w:t>
            </w:r>
          </w:p>
        </w:tc>
        <w:tc>
          <w:tcPr>
            <w:tcW w:type="auto" w:w="0"/>
            <w:shd w:color="F0F0F0" w:val="solid"/>
          </w:tcPr>
          <w:p>
            <w:r>
              <w:rPr>
                <w:b/>
                <w:bCs/>
              </w:rPr>
              <w:t xml:space="preserve">Predicted share</w:t>
            </w:r>
          </w:p>
        </w:tc>
      </w:tr>
      <w:tr>
        <w:tc>
          <w:tcPr>
            <w:tcW w:type="auto" w:w="0"/>
          </w:tcPr>
          <w:p>
            <w:r>
              <w:rPr>
                <w:b w:val="false"/>
                <w:bCs w:val="false"/>
              </w:rPr>
              <w:t xml:space="preserve">1</w:t>
            </w:r>
          </w:p>
        </w:tc>
        <w:tc>
          <w:tcPr>
            <w:tcW w:type="auto" w:w="0"/>
          </w:tcPr>
          <w:p>
            <w:r>
              <w:rPr>
                <w:b w:val="false"/>
                <w:bCs w:val="false"/>
              </w:rPr>
              <w:t xml:space="preserve">Nikola Jokić</w:t>
            </w:r>
          </w:p>
        </w:tc>
        <w:tc>
          <w:tcPr>
            <w:tcW w:type="auto" w:w="0"/>
          </w:tcPr>
          <w:p>
            <w:r>
              <w:rPr>
                <w:b w:val="false"/>
                <w:bCs w:val="false"/>
              </w:rPr>
              <w:t xml:space="preserve">0.6963</w:t>
            </w:r>
          </w:p>
        </w:tc>
        <w:tc>
          <w:tcPr>
            <w:tcW w:type="auto" w:w="0"/>
          </w:tcPr>
          <w:p>
            <w:r>
              <w:rPr>
                <w:b w:val="false"/>
                <w:bCs w:val="false"/>
              </w:rPr>
              <w:t xml:space="preserve">Nikola Jokić</w:t>
            </w:r>
          </w:p>
        </w:tc>
        <w:tc>
          <w:tcPr>
            <w:tcW w:type="auto" w:w="0"/>
          </w:tcPr>
          <w:p>
            <w:r>
              <w:rPr>
                <w:b w:val="false"/>
                <w:bCs w:val="false"/>
              </w:rPr>
              <w:t xml:space="preserve">0.6250</w:t>
            </w:r>
          </w:p>
        </w:tc>
      </w:tr>
      <w:tr>
        <w:tc>
          <w:tcPr>
            <w:tcW w:type="auto" w:w="0"/>
          </w:tcPr>
          <w:p>
            <w:r>
              <w:rPr>
                <w:b w:val="false"/>
                <w:bCs w:val="false"/>
              </w:rPr>
              <w:t xml:space="preserve">2</w:t>
            </w:r>
          </w:p>
        </w:tc>
        <w:tc>
          <w:tcPr>
            <w:tcW w:type="auto" w:w="0"/>
          </w:tcPr>
          <w:p>
            <w:r>
              <w:rPr>
                <w:b w:val="false"/>
                <w:bCs w:val="false"/>
              </w:rPr>
              <w:t xml:space="preserve">Giannis Antetokounmpo</w:t>
            </w:r>
          </w:p>
        </w:tc>
        <w:tc>
          <w:tcPr>
            <w:tcW w:type="auto" w:w="0"/>
          </w:tcPr>
          <w:p>
            <w:r>
              <w:rPr>
                <w:b w:val="false"/>
                <w:bCs w:val="false"/>
              </w:rPr>
              <w:t xml:space="preserve">0.5491</w:t>
            </w:r>
          </w:p>
        </w:tc>
        <w:tc>
          <w:tcPr>
            <w:tcW w:type="auto" w:w="0"/>
          </w:tcPr>
          <w:p>
            <w:r>
              <w:rPr>
                <w:b w:val="false"/>
                <w:bCs w:val="false"/>
              </w:rPr>
              <w:t xml:space="preserve">Giannis Antetokounmpo</w:t>
            </w:r>
          </w:p>
        </w:tc>
        <w:tc>
          <w:tcPr>
            <w:tcW w:type="auto" w:w="0"/>
          </w:tcPr>
          <w:p>
            <w:r>
              <w:rPr>
                <w:b w:val="false"/>
                <w:bCs w:val="false"/>
              </w:rPr>
              <w:t xml:space="preserve">0.4774</w:t>
            </w:r>
          </w:p>
        </w:tc>
      </w:tr>
      <w:tr>
        <w:tc>
          <w:tcPr>
            <w:tcW w:type="auto" w:w="0"/>
          </w:tcPr>
          <w:p>
            <w:r>
              <w:rPr>
                <w:b w:val="false"/>
                <w:bCs w:val="false"/>
              </w:rPr>
              <w:t xml:space="preserve">3</w:t>
            </w:r>
          </w:p>
        </w:tc>
        <w:tc>
          <w:tcPr>
            <w:tcW w:type="auto" w:w="0"/>
          </w:tcPr>
          <w:p>
            <w:r>
              <w:rPr>
                <w:b w:val="false"/>
                <w:bCs w:val="false"/>
              </w:rPr>
              <w:t xml:space="preserve">Joel Embiid</w:t>
            </w:r>
          </w:p>
        </w:tc>
        <w:tc>
          <w:tcPr>
            <w:tcW w:type="auto" w:w="0"/>
          </w:tcPr>
          <w:p>
            <w:r>
              <w:rPr>
                <w:b w:val="false"/>
                <w:bCs w:val="false"/>
              </w:rPr>
              <w:t xml:space="preserve">0.3564</w:t>
            </w:r>
          </w:p>
        </w:tc>
        <w:tc>
          <w:tcPr>
            <w:tcW w:type="auto" w:w="0"/>
          </w:tcPr>
          <w:p>
            <w:r>
              <w:rPr>
                <w:b w:val="false"/>
                <w:bCs w:val="false"/>
              </w:rPr>
              <w:t xml:space="preserve">Joel Embiid</w:t>
            </w:r>
          </w:p>
        </w:tc>
        <w:tc>
          <w:tcPr>
            <w:tcW w:type="auto" w:w="0"/>
          </w:tcPr>
          <w:p>
            <w:r>
              <w:rPr>
                <w:b w:val="false"/>
                <w:bCs w:val="false"/>
              </w:rPr>
              <w:t xml:space="preserve">0.3374</w:t>
            </w:r>
          </w:p>
        </w:tc>
      </w:tr>
      <w:tr>
        <w:tc>
          <w:tcPr>
            <w:tcW w:type="auto" w:w="0"/>
          </w:tcPr>
          <w:p>
            <w:r>
              <w:rPr>
                <w:b w:val="false"/>
                <w:bCs w:val="false"/>
              </w:rPr>
              <w:t xml:space="preserve">4</w:t>
            </w:r>
          </w:p>
        </w:tc>
        <w:tc>
          <w:tcPr>
            <w:tcW w:type="auto" w:w="0"/>
          </w:tcPr>
          <w:p>
            <w:r>
              <w:rPr>
                <w:b w:val="false"/>
                <w:bCs w:val="false"/>
              </w:rPr>
              <w:t xml:space="preserve">Chris Paul</w:t>
            </w:r>
          </w:p>
        </w:tc>
        <w:tc>
          <w:tcPr>
            <w:tcW w:type="auto" w:w="0"/>
          </w:tcPr>
          <w:p>
            <w:r>
              <w:rPr>
                <w:b w:val="false"/>
                <w:bCs w:val="false"/>
              </w:rPr>
              <w:t xml:space="preserve">0.2688</w:t>
            </w:r>
          </w:p>
        </w:tc>
        <w:tc>
          <w:tcPr>
            <w:tcW w:type="auto" w:w="0"/>
          </w:tcPr>
          <w:p>
            <w:r>
              <w:rPr>
                <w:b w:val="false"/>
                <w:bCs w:val="false"/>
              </w:rPr>
              <w:t xml:space="preserve">Luka Dončić</w:t>
            </w:r>
          </w:p>
        </w:tc>
        <w:tc>
          <w:tcPr>
            <w:tcW w:type="auto" w:w="0"/>
          </w:tcPr>
          <w:p>
            <w:r>
              <w:rPr>
                <w:b w:val="false"/>
                <w:bCs w:val="false"/>
              </w:rPr>
              <w:t xml:space="preserve">0.2091</w:t>
            </w:r>
          </w:p>
        </w:tc>
      </w:tr>
      <w:tr>
        <w:tc>
          <w:tcPr>
            <w:tcW w:type="auto" w:w="0"/>
          </w:tcPr>
          <w:p>
            <w:r>
              <w:rPr>
                <w:b w:val="false"/>
                <w:bCs w:val="false"/>
              </w:rPr>
              <w:t xml:space="preserve">5</w:t>
            </w:r>
          </w:p>
        </w:tc>
        <w:tc>
          <w:tcPr>
            <w:tcW w:type="auto" w:w="0"/>
          </w:tcPr>
          <w:p>
            <w:r>
              <w:rPr>
                <w:b w:val="false"/>
                <w:bCs w:val="false"/>
              </w:rPr>
              <w:t xml:space="preserve">Luka Dončić</w:t>
            </w:r>
          </w:p>
        </w:tc>
        <w:tc>
          <w:tcPr>
            <w:tcW w:type="auto" w:w="0"/>
          </w:tcPr>
          <w:p>
            <w:r>
              <w:rPr>
                <w:b w:val="false"/>
                <w:bCs w:val="false"/>
              </w:rPr>
              <w:t xml:space="preserve">0.2062</w:t>
            </w:r>
          </w:p>
        </w:tc>
        <w:tc>
          <w:tcPr>
            <w:tcW w:type="auto" w:w="0"/>
          </w:tcPr>
          <w:p>
            <w:r>
              <w:rPr>
                <w:b w:val="false"/>
                <w:bCs w:val="false"/>
              </w:rPr>
              <w:t xml:space="preserve">Ja Morant</w:t>
            </w:r>
          </w:p>
        </w:tc>
        <w:tc>
          <w:tcPr>
            <w:tcW w:type="auto" w:w="0"/>
          </w:tcPr>
          <w:p>
            <w:r>
              <w:rPr>
                <w:b w:val="false"/>
                <w:bCs w:val="false"/>
              </w:rPr>
              <w:t xml:space="preserve">0.1228</w:t>
            </w:r>
          </w:p>
        </w:tc>
      </w:tr>
    </w:tbl>
    <w:p>
      <w:pPr>
        <w:spacing w:after="150"/>
      </w:pPr>
      <w:r>
        <w:t xml:space="preserve">Both models placed the actual 2022 MVP, Nikola Jokić, first. Their top-five lists overlapped on four players.</w:t>
      </w:r>
    </w:p>
    <w:p>
      <w:pPr>
        <w:spacing w:after="150"/>
      </w:pPr>
      <w:r>
        <w:t xml:space="preserve"/>
      </w:r>
    </w:p>
    <w:p>
      <w:pPr>
        <w:spacing w:after="150"/>
      </w:pPr>
      <w:r>
        <w:t xml:space="preserve">This is an operational rehearsal, not new independent evidence. The 2022 outcome has already been examined during the project, and a single season should not replace the locked four-season comparison.</w:t>
      </w:r>
    </w:p>
    <w:p>
      <w:pPr>
        <w:pStyle w:val="Heading3"/>
        <w:spacing w:after="100" w:before="200"/>
      </w:pPr>
      <w:r>
        <w:t xml:space="preserve">3. Monitoring audit</w:t>
      </w:r>
    </w:p>
    <w:p>
      <w:pPr>
        <w:spacing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auto" w:w="0"/>
            <w:shd w:color="F0F0F0" w:val="solid"/>
          </w:tcPr>
          <w:p>
            <w:r>
              <w:rPr>
                <w:b/>
                <w:bCs/>
              </w:rPr>
              <w:t xml:space="preserve">Monitor</w:t>
            </w:r>
          </w:p>
        </w:tc>
        <w:tc>
          <w:tcPr>
            <w:tcW w:type="auto" w:w="0"/>
            <w:shd w:color="F0F0F0" w:val="solid"/>
          </w:tcPr>
          <w:p>
            <w:r>
              <w:rPr>
                <w:b/>
                <w:bCs/>
              </w:rPr>
              <w:t xml:space="preserve">Observed</w:t>
            </w:r>
          </w:p>
        </w:tc>
        <w:tc>
          <w:tcPr>
            <w:tcW w:type="auto" w:w="0"/>
            <w:shd w:color="F0F0F0" w:val="solid"/>
          </w:tcPr>
          <w:p>
            <w:r>
              <w:rPr>
                <w:b/>
                <w:bCs/>
              </w:rPr>
              <w:t xml:space="preserve">Result</w:t>
            </w:r>
          </w:p>
        </w:tc>
      </w:tr>
      <w:tr>
        <w:tc>
          <w:tcPr>
            <w:tcW w:type="auto" w:w="0"/>
          </w:tcPr>
          <w:p>
            <w:r>
              <w:rPr>
                <w:b w:val="false"/>
                <w:bCs w:val="false"/>
              </w:rPr>
              <w:t xml:space="preserve">Required schema present</w:t>
            </w:r>
          </w:p>
        </w:tc>
        <w:tc>
          <w:tcPr>
            <w:tcW w:type="auto" w:w="0"/>
          </w:tcPr>
          <w:p>
            <w:r>
              <w:rPr>
                <w:b w:val="false"/>
                <w:bCs w:val="false"/>
              </w:rPr>
              <w:t xml:space="preserve">Yes</w:t>
            </w:r>
          </w:p>
        </w:tc>
        <w:tc>
          <w:tcPr>
            <w:tcW w:type="auto" w:w="0"/>
          </w:tcPr>
          <w:p>
            <w:r>
              <w:rPr>
                <w:b w:val="false"/>
                <w:bCs w:val="false"/>
              </w:rPr>
              <w:t xml:space="preserve">Pass</w:t>
            </w:r>
          </w:p>
        </w:tc>
      </w:tr>
      <w:tr>
        <w:tc>
          <w:tcPr>
            <w:tcW w:type="auto" w:w="0"/>
          </w:tcPr>
          <w:p>
            <w:r>
              <w:rPr>
                <w:b w:val="false"/>
                <w:bCs w:val="false"/>
              </w:rPr>
              <w:t xml:space="preserve">Candidate-count deviation</w:t>
            </w:r>
          </w:p>
        </w:tc>
        <w:tc>
          <w:tcPr>
            <w:tcW w:type="auto" w:w="0"/>
          </w:tcPr>
          <w:p>
            <w:r>
              <w:rPr>
                <w:b w:val="false"/>
                <w:bCs w:val="false"/>
              </w:rPr>
              <w:t xml:space="preserve">8.77%</w:t>
            </w:r>
          </w:p>
        </w:tc>
        <w:tc>
          <w:tcPr>
            <w:tcW w:type="auto" w:w="0"/>
          </w:tcPr>
          <w:p>
            <w:r>
              <w:rPr>
                <w:b w:val="false"/>
                <w:bCs w:val="false"/>
              </w:rPr>
              <w:t xml:space="preserve">Pass</w:t>
            </w:r>
          </w:p>
        </w:tc>
      </w:tr>
      <w:tr>
        <w:tc>
          <w:tcPr>
            <w:tcW w:type="auto" w:w="0"/>
          </w:tcPr>
          <w:p>
            <w:r>
              <w:rPr>
                <w:b w:val="false"/>
                <w:bCs w:val="false"/>
              </w:rPr>
              <w:t xml:space="preserve">High-PSI core features</w:t>
            </w:r>
          </w:p>
        </w:tc>
        <w:tc>
          <w:tcPr>
            <w:tcW w:type="auto" w:w="0"/>
          </w:tcPr>
          <w:p>
            <w:r>
              <w:rPr>
                <w:b w:val="false"/>
                <w:bCs w:val="false"/>
              </w:rPr>
              <w:t xml:space="preserve">0</w:t>
            </w:r>
          </w:p>
        </w:tc>
        <w:tc>
          <w:tcPr>
            <w:tcW w:type="auto" w:w="0"/>
          </w:tcPr>
          <w:p>
            <w:r>
              <w:rPr>
                <w:b w:val="false"/>
                <w:bCs w:val="false"/>
              </w:rPr>
              <w:t xml:space="preserve">Pass</w:t>
            </w:r>
          </w:p>
        </w:tc>
      </w:tr>
      <w:tr>
        <w:tc>
          <w:tcPr>
            <w:tcW w:type="auto" w:w="0"/>
          </w:tcPr>
          <w:p>
            <w:r>
              <w:rPr>
                <w:b w:val="false"/>
                <w:bCs w:val="false"/>
              </w:rPr>
              <w:t xml:space="preserve">Team-context median shift</w:t>
            </w:r>
          </w:p>
        </w:tc>
        <w:tc>
          <w:tcPr>
            <w:tcW w:type="auto" w:w="0"/>
          </w:tcPr>
          <w:p>
            <w:r>
              <w:rPr>
                <w:b w:val="false"/>
                <w:bCs w:val="false"/>
              </w:rPr>
              <w:t xml:space="preserve">1.321 recent IQRs</w:t>
            </w:r>
          </w:p>
        </w:tc>
        <w:tc>
          <w:tcPr>
            <w:tcW w:type="auto" w:w="0"/>
          </w:tcPr>
          <w:p>
            <w:r>
              <w:rPr>
                <w:b w:val="false"/>
                <w:bCs w:val="false"/>
              </w:rPr>
              <w:t xml:space="preserve">Pass</w:t>
            </w:r>
          </w:p>
        </w:tc>
      </w:tr>
      <w:tr>
        <w:tc>
          <w:tcPr>
            <w:tcW w:type="auto" w:w="0"/>
          </w:tcPr>
          <w:p>
            <w:r>
              <w:rPr>
                <w:b w:val="false"/>
                <w:bCs w:val="false"/>
              </w:rPr>
              <w:t xml:space="preserve">Champion/challenger top-1 agreement</w:t>
            </w:r>
          </w:p>
        </w:tc>
        <w:tc>
          <w:tcPr>
            <w:tcW w:type="auto" w:w="0"/>
          </w:tcPr>
          <w:p>
            <w:r>
              <w:rPr>
                <w:b w:val="false"/>
                <w:bCs w:val="false"/>
              </w:rPr>
              <w:t xml:space="preserve">Yes</w:t>
            </w:r>
          </w:p>
        </w:tc>
        <w:tc>
          <w:tcPr>
            <w:tcW w:type="auto" w:w="0"/>
          </w:tcPr>
          <w:p>
            <w:r>
              <w:rPr>
                <w:b w:val="false"/>
                <w:bCs w:val="false"/>
              </w:rPr>
              <w:t xml:space="preserve">Pass</w:t>
            </w:r>
          </w:p>
        </w:tc>
      </w:tr>
      <w:tr>
        <w:tc>
          <w:tcPr>
            <w:tcW w:type="auto" w:w="0"/>
          </w:tcPr>
          <w:p>
            <w:r>
              <w:rPr>
                <w:b w:val="false"/>
                <w:bCs w:val="false"/>
              </w:rPr>
              <w:t xml:space="preserve">Top-five overlap</w:t>
            </w:r>
          </w:p>
        </w:tc>
        <w:tc>
          <w:tcPr>
            <w:tcW w:type="auto" w:w="0"/>
          </w:tcPr>
          <w:p>
            <w:r>
              <w:rPr>
                <w:b w:val="false"/>
                <w:bCs w:val="false"/>
              </w:rPr>
              <w:t xml:space="preserve">4 players</w:t>
            </w:r>
          </w:p>
        </w:tc>
        <w:tc>
          <w:tcPr>
            <w:tcW w:type="auto" w:w="0"/>
          </w:tcPr>
          <w:p>
            <w:r>
              <w:rPr>
                <w:b w:val="false"/>
                <w:bCs w:val="false"/>
              </w:rPr>
              <w:t xml:space="preserve">Pass</w:t>
            </w:r>
          </w:p>
        </w:tc>
      </w:tr>
      <w:tr>
        <w:tc>
          <w:tcPr>
            <w:tcW w:type="auto" w:w="0"/>
          </w:tcPr>
          <w:p>
            <w:r>
              <w:rPr>
                <w:b w:val="false"/>
                <w:bCs w:val="false"/>
              </w:rPr>
              <w:t xml:space="preserve">HGB clipping</w:t>
            </w:r>
          </w:p>
        </w:tc>
        <w:tc>
          <w:tcPr>
            <w:tcW w:type="auto" w:w="0"/>
          </w:tcPr>
          <w:p>
            <w:r>
              <w:rPr>
                <w:b w:val="false"/>
                <w:bCs w:val="false"/>
              </w:rPr>
              <w:t xml:space="preserve">78.23%</w:t>
            </w:r>
          </w:p>
        </w:tc>
        <w:tc>
          <w:tcPr>
            <w:tcW w:type="auto" w:w="0"/>
          </w:tcPr>
          <w:p>
            <w:r>
              <w:rPr>
                <w:b w:val="false"/>
                <w:bCs w:val="false"/>
              </w:rPr>
              <w:t xml:space="preserve">Review</w:t>
            </w:r>
          </w:p>
        </w:tc>
      </w:tr>
    </w:tbl>
    <w:p>
      <w:pPr>
        <w:spacing w:after="150"/>
      </w:pPr>
      <w:r>
        <w:t xml:space="preserve">The clipping result is not a newly discovered defect. It is the previously identified tendency for HGB to produce small negative predictions for zero-share players before bounding predictions to </w:t>
      </w:r>
      <w:r>
        <w:rPr>
          <w:rFonts w:ascii="Courier New" w:cs="Courier New" w:eastAsia="Courier New" w:hAnsi="Courier New"/>
          <w:shd w:color="EAEAEA" w:val="solid"/>
        </w:rPr>
        <w:t xml:space="preserve">[0,1]</w:t>
      </w:r>
      <w:r>
        <w:t xml:space="preserve">.</w:t>
      </w:r>
    </w:p>
    <w:p>
      <w:pPr>
        <w:pStyle w:val="Heading3"/>
        <w:spacing w:after="100" w:before="200"/>
      </w:pPr>
      <w:r>
        <w:t xml:space="preserve">4. The win_loss_pct monitoring decision</w:t>
      </w:r>
    </w:p>
    <w:p>
      <w:pPr>
        <w:spacing w:after="150"/>
      </w:pPr>
      <w:r>
        <w:t xml:space="preserve">Raw </w:t>
      </w:r>
      <w:r>
        <w:rPr>
          <w:rFonts w:ascii="Courier New" w:cs="Courier New" w:eastAsia="Courier New" w:hAnsi="Courier New"/>
          <w:shd w:color="EAEAEA" w:val="solid"/>
        </w:rPr>
        <w:t xml:space="preserve">win_loss_pct</w:t>
      </w:r>
      <w:r>
        <w:t xml:space="preserve"> had PSI = 1.0369, apparently suggesting major drift. Investigation showed that this variable also produced high PSI repeatedly from 2019 through 2021.</w:t>
      </w:r>
    </w:p>
    <w:p>
      <w:pPr>
        <w:spacing w:after="150"/>
      </w:pPr>
      <w:r>
        <w:t xml:space="preserve">The cause is structural:</w:t>
      </w:r>
    </w:p>
    <w:p>
      <w:pPr>
        <w:spacing w:after="50"/>
      </w:pPr>
      <w:r>
        <w:t xml:space="preserve">- </w:t>
      </w:r>
      <w:r>
        <w:t xml:space="preserve">
</w:t>
      </w:r>
      <w:r>
        <w:t xml:space="preserve">team winning percentages are discrete rather than smoothly distributed;</w:t>
      </w:r>
      <w:r>
        <w:t xml:space="preserve">
</w:t>
      </w:r>
    </w:p>
    <w:p>
      <w:pPr>
        <w:spacing w:after="50"/>
      </w:pPr>
      <w:r>
        <w:t xml:space="preserve">- </w:t>
      </w:r>
      <w:r>
        <w:t xml:space="preserve">
</w:t>
      </w:r>
      <w:r>
        <w:t xml:space="preserve">the same value is repeated for several teammates;</w:t>
      </w:r>
      <w:r>
        <w:t xml:space="preserve">
</w:t>
      </w:r>
    </w:p>
    <w:p>
      <w:pPr>
        <w:spacing w:after="50"/>
      </w:pPr>
      <w:r>
        <w:t xml:space="preserve">- </w:t>
      </w:r>
      <w:r>
        <w:t xml:space="preserve">
</w:t>
      </w:r>
      <w:r>
        <w:t xml:space="preserve">TOT rows have team context set missing;</w:t>
      </w:r>
      <w:r>
        <w:t xml:space="preserve">
</w:t>
      </w:r>
    </w:p>
    <w:p>
      <w:pPr>
        <w:spacing w:after="50"/>
      </w:pPr>
      <w:r>
        <w:t xml:space="preserve">- </w:t>
      </w:r>
      <w:r>
        <w:t xml:space="preserve">
</w:t>
      </w:r>
      <w:r>
        <w:t xml:space="preserve">yearly distributions change with team records and player movement.</w:t>
      </w:r>
      <w:r>
        <w:t xml:space="preserve">
</w:t>
      </w:r>
    </w:p>
    <w:p>
      <w:pPr>
        <w:spacing w:after="150"/>
      </w:pPr>
      <w:r>
        <w:t xml:space="preserve">The 2022 seasonal median was 0.537, versus a recent-season median of 0.500. That was only 1.321 recent IQRs away and therefore passed the separate team-context check.</w:t>
      </w:r>
    </w:p>
    <w:p>
      <w:pPr>
        <w:spacing w:after="150"/>
      </w:pPr>
      <w:r>
        <w:t xml:space="preserve"/>
      </w:r>
    </w:p>
    <w:p>
      <w:pPr>
        <w:spacing w:after="150"/>
      </w:pPr>
      <w:r>
        <w:t xml:space="preserve">Final choice: retain </w:t>
      </w:r>
      <w:r>
        <w:rPr>
          <w:rFonts w:ascii="Courier New" w:cs="Courier New" w:eastAsia="Courier New" w:hAnsi="Courier New"/>
          <w:shd w:color="EAEAEA" w:val="solid"/>
        </w:rPr>
        <w:t xml:space="preserve">win_loss_pct</w:t>
      </w:r>
      <w:r>
        <w:t xml:space="preserve"> in the model, display its PSI, but exclude it from the automatic multi-feature PSI count. Monitor its median and missingness separately.</w:t>
      </w:r>
    </w:p>
    <w:p>
      <w:pPr>
        <w:spacing w:after="150"/>
      </w:pPr>
      <w:r>
        <w:t xml:space="preserve">Benefit: this avoids systematic false alarms while retaining an important MVP predictor.</w:t>
      </w:r>
    </w:p>
    <w:p>
      <w:pPr>
        <w:spacing w:after="150"/>
      </w:pPr>
      <w:r>
        <w:t xml:space="preserve">Risk: a genuine change in team-performance relationships might be detected more slowly.</w:t>
      </w:r>
    </w:p>
    <w:p>
      <w:pPr>
        <w:spacing w:after="150"/>
      </w:pPr>
      <w:r>
        <w:t xml:space="preserve">Mitigation: its raw PSI, median shift, missingness change, and champion–challenger disagreement remain visible.</w:t>
      </w:r>
    </w:p>
    <w:p>
      <w:pPr>
        <w:pStyle w:val="Heading3"/>
        <w:spacing w:after="100" w:before="200"/>
      </w:pPr>
      <w:r>
        <w:t xml:space="preserve">5. Post-outcome operational audit</w:t>
      </w:r>
    </w:p>
    <w:p>
      <w:pPr>
        <w:spacing w:after="150"/>
      </w:pPr>
      <w:r>
        <w:t xml:space="preserve">These outcomes would only be calculated after MVP voting becomes available.</w:t>
      </w:r>
    </w:p>
    <w:p>
      <w:pPr>
        <w:spacing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auto" w:w="0"/>
            <w:shd w:color="F0F0F0" w:val="solid"/>
          </w:tcPr>
          <w:p>
            <w:r>
              <w:rPr>
                <w:b/>
                <w:bCs/>
              </w:rPr>
              <w:t xml:space="preserve">Model</w:t>
            </w:r>
          </w:p>
        </w:tc>
        <w:tc>
          <w:tcPr>
            <w:tcW w:type="auto" w:w="0"/>
            <w:shd w:color="F0F0F0" w:val="solid"/>
          </w:tcPr>
          <w:p>
            <w:r>
              <w:rPr>
                <w:b/>
                <w:bCs/>
              </w:rPr>
              <w:t xml:space="preserve">All-player RMSE</w:t>
            </w:r>
          </w:p>
        </w:tc>
        <w:tc>
          <w:tcPr>
            <w:tcW w:type="auto" w:w="0"/>
            <w:shd w:color="F0F0F0" w:val="solid"/>
          </w:tcPr>
          <w:p>
            <w:r>
              <w:rPr>
                <w:b/>
                <w:bCs/>
              </w:rPr>
              <w:t xml:space="preserve">Recipient RMSE</w:t>
            </w:r>
          </w:p>
        </w:tc>
        <w:tc>
          <w:tcPr>
            <w:tcW w:type="auto" w:w="0"/>
            <w:shd w:color="F0F0F0" w:val="solid"/>
          </w:tcPr>
          <w:p>
            <w:r>
              <w:rPr>
                <w:b/>
                <w:bCs/>
              </w:rPr>
              <w:t xml:space="preserve">NDCG@5</w:t>
            </w:r>
          </w:p>
        </w:tc>
        <w:tc>
          <w:tcPr>
            <w:tcW w:type="auto" w:w="0"/>
            <w:shd w:color="F0F0F0" w:val="solid"/>
          </w:tcPr>
          <w:p>
            <w:r>
              <w:rPr>
                <w:b/>
                <w:bCs/>
              </w:rPr>
              <w:t xml:space="preserve">Winner rank</w:t>
            </w:r>
          </w:p>
        </w:tc>
      </w:tr>
      <w:tr>
        <w:tc>
          <w:tcPr>
            <w:tcW w:type="auto" w:w="0"/>
          </w:tcPr>
          <w:p>
            <w:r>
              <w:rPr>
                <w:b w:val="false"/>
                <w:bCs w:val="false"/>
              </w:rPr>
              <w:t xml:space="preserve">Histogram GB</w:t>
            </w:r>
          </w:p>
        </w:tc>
        <w:tc>
          <w:tcPr>
            <w:tcW w:type="auto" w:w="0"/>
          </w:tcPr>
          <w:p>
            <w:r>
              <w:rPr>
                <w:b w:val="false"/>
                <w:bCs w:val="false"/>
              </w:rPr>
              <w:t xml:space="preserve">0.0255</w:t>
            </w:r>
          </w:p>
        </w:tc>
        <w:tc>
          <w:tcPr>
            <w:tcW w:type="auto" w:w="0"/>
          </w:tcPr>
          <w:p>
            <w:r>
              <w:rPr>
                <w:b w:val="false"/>
                <w:bCs w:val="false"/>
              </w:rPr>
              <w:t xml:space="preserve">0.1595</w:t>
            </w:r>
          </w:p>
        </w:tc>
        <w:tc>
          <w:tcPr>
            <w:tcW w:type="auto" w:w="0"/>
          </w:tcPr>
          <w:p>
            <w:r>
              <w:rPr>
                <w:b w:val="false"/>
                <w:bCs w:val="false"/>
              </w:rPr>
              <w:t xml:space="preserve">0.9396</w:t>
            </w:r>
          </w:p>
        </w:tc>
        <w:tc>
          <w:tcPr>
            <w:tcW w:type="auto" w:w="0"/>
          </w:tcPr>
          <w:p>
            <w:r>
              <w:rPr>
                <w:b w:val="false"/>
                <w:bCs w:val="false"/>
              </w:rPr>
              <w:t xml:space="preserve">1</w:t>
            </w:r>
          </w:p>
        </w:tc>
      </w:tr>
      <w:tr>
        <w:tc>
          <w:tcPr>
            <w:tcW w:type="auto" w:w="0"/>
          </w:tcPr>
          <w:p>
            <w:r>
              <w:rPr>
                <w:b w:val="false"/>
                <w:bCs w:val="false"/>
              </w:rPr>
              <w:t xml:space="preserve">Extra Trees hurdle</w:t>
            </w:r>
          </w:p>
        </w:tc>
        <w:tc>
          <w:tcPr>
            <w:tcW w:type="auto" w:w="0"/>
          </w:tcPr>
          <w:p>
            <w:r>
              <w:rPr>
                <w:b w:val="false"/>
                <w:bCs w:val="false"/>
              </w:rPr>
              <w:t xml:space="preserve">0.0248</w:t>
            </w:r>
          </w:p>
        </w:tc>
        <w:tc>
          <w:tcPr>
            <w:tcW w:type="auto" w:w="0"/>
          </w:tcPr>
          <w:p>
            <w:r>
              <w:rPr>
                <w:b w:val="false"/>
                <w:bCs w:val="false"/>
              </w:rPr>
              <w:t xml:space="preserve">0.1555</w:t>
            </w:r>
          </w:p>
        </w:tc>
        <w:tc>
          <w:tcPr>
            <w:tcW w:type="auto" w:w="0"/>
          </w:tcPr>
          <w:p>
            <w:r>
              <w:rPr>
                <w:b w:val="false"/>
                <w:bCs w:val="false"/>
              </w:rPr>
              <w:t xml:space="preserve">0.9450</w:t>
            </w:r>
          </w:p>
        </w:tc>
        <w:tc>
          <w:tcPr>
            <w:tcW w:type="auto" w:w="0"/>
          </w:tcPr>
          <w:p>
            <w:r>
              <w:rPr>
                <w:b w:val="false"/>
                <w:bCs w:val="false"/>
              </w:rPr>
              <w:t xml:space="preserve">1</w:t>
            </w:r>
          </w:p>
        </w:tc>
      </w:tr>
    </w:tbl>
    <w:p>
      <w:pPr>
        <w:spacing w:after="150"/>
      </w:pPr>
      <w:r>
        <w:t xml:space="preserve">Extra Trees performed slightly better in this one-season rehearsal. That does not overturn the locked model selection:</w:t>
      </w:r>
    </w:p>
    <w:p>
      <w:pPr>
        <w:spacing w:after="50"/>
      </w:pPr>
      <w:r>
        <w:t xml:space="preserve">- </w:t>
      </w:r>
      <w:r>
        <w:t xml:space="preserve">
</w:t>
      </w:r>
      <w:r>
        <w:t xml:space="preserve">one season is insufficient for replacement;</w:t>
      </w:r>
      <w:r>
        <w:t xml:space="preserve">
</w:t>
      </w:r>
    </w:p>
    <w:p>
      <w:pPr>
        <w:spacing w:after="50"/>
      </w:pPr>
      <w:r>
        <w:t xml:space="preserve">- </w:t>
      </w:r>
      <w:r>
        <w:t xml:space="preserve">
</w:t>
      </w:r>
      <w:r>
        <w:t xml:space="preserve">HGB won the prespecified multi-season numerical comparison;</w:t>
      </w:r>
      <w:r>
        <w:t xml:space="preserve">
</w:t>
      </w:r>
    </w:p>
    <w:p>
      <w:pPr>
        <w:spacing w:after="50"/>
      </w:pPr>
      <w:r>
        <w:t xml:space="preserve">- </w:t>
      </w:r>
      <w:r>
        <w:t xml:space="preserve">
</w:t>
      </w:r>
      <w:r>
        <w:t xml:space="preserve">Extra Trees was already retained specifically because of its ranking and calibration strengths.</w:t>
      </w:r>
      <w:r>
        <w:t xml:space="preserve">
</w:t>
      </w:r>
    </w:p>
    <w:p>
      <w:pPr>
        <w:spacing w:after="150"/>
      </w:pPr>
      <w:r>
        <w:t xml:space="preserve">The correct operational response is to publish both outputs, not select whichever model happened to win the latest season.</w:t>
      </w:r>
    </w:p>
    <w:p>
      <w:pPr>
        <w:pStyle w:val="Heading3"/>
        <w:spacing w:after="100" w:before="200"/>
      </w:pPr>
      <w:r>
        <w:t xml:space="preserve">6. Interface and leakage verification</w:t>
      </w:r>
    </w:p>
    <w:p>
      <w:pPr>
        <w:spacing w:after="150"/>
      </w:pPr>
      <w:r>
        <w:t xml:space="preserve">Actual self-test output:</w:t>
      </w:r>
    </w:p>
    <w:p>
      <w:pPr>
        <w:shd w:color="1E1E1E" w:val="solid"/>
        <w:spacing w:after="200"/>
      </w:pPr>
      <w:r>
        <w:rPr>
          <w:rFonts w:ascii="Courier New" w:cs="Courier New" w:eastAsia="Courier New" w:hAnsi="Courier New"/>
          <w:color w:val="D4D4D4"/>
          <w:sz w:val="20"/>
          <w:szCs w:val="20"/>
        </w:rPr>
        <w:t xml:space="preserve">Missing-column rejection     PASS
Multiple-season rejection    PASS
Target-free scoring          PASS — Season 2022; 496 eligible rows
Target present in features   False
Serialized package size      15.97 MB</w:t>
      </w:r>
    </w:p>
    <w:p>
      <w:pPr>
        <w:spacing w:after="150"/>
      </w:pPr>
      <w:r>
        <w:t xml:space="preserve">The production scorer can therefore work without </w:t>
      </w:r>
      <w:r>
        <w:rPr>
          <w:rFonts w:ascii="Courier New" w:cs="Courier New" w:eastAsia="Courier New" w:hAnsi="Courier New"/>
          <w:shd w:color="EAEAEA" w:val="solid"/>
        </w:rPr>
        <w:t xml:space="preserve">award_share</w:t>
      </w:r>
      <w:r>
        <w:t xml:space="preserve">. The target is only needed during model fitting and retrospective outcome evaluation.</w:t>
      </w:r>
    </w:p>
    <w:p>
      <w:pPr>
        <w:pStyle w:val="Heading3"/>
        <w:spacing w:after="100" w:before="200"/>
      </w:pPr>
      <w:r>
        <w:t xml:space="preserve">7. Retraining policy</w:t>
      </w:r>
    </w:p>
    <w:p>
      <w:pPr>
        <w:shd w:color="1E1E1E" w:val="solid"/>
        <w:spacing w:after="200"/>
      </w:pPr>
      <w:r>
        <w:rPr>
          <w:rFonts w:ascii="Courier New" w:cs="Courier New" w:eastAsia="Courier New" w:hAnsi="Courier New"/>
          <w:color w:val="D4D4D4"/>
          <w:sz w:val="20"/>
          <w:szCs w:val="20"/>
        </w:rPr>
        <w:t xml:space="preserve">Diagram options</w:t>
      </w:r>
    </w:p>
    <w:p>
      <w:pPr>
        <w:spacing w:after="150"/>
      </w:pPr>
      <w:r>
        <w:t xml:space="preserve"/>
      </w:r>
    </w:p>
    <w:p>
      <w:pPr>
        <w:spacing w:after="150"/>
      </w:pPr>
      <w:r>
        <w:t xml:space="preserve">My recommended policy is:</w:t>
      </w:r>
    </w:p>
    <w:p>
      <w:pPr>
        <w:spacing w:after="50"/>
      </w:pPr>
      <w:r>
        <w:t xml:space="preserve">- </w:t>
      </w:r>
      <w:r>
        <w:t xml:space="preserve">
</w:t>
      </w:r>
      <w:r>
        <w:t xml:space="preserve">Schema incompatibility: immediate hard stop.</w:t>
      </w:r>
      <w:r>
        <w:t xml:space="preserve">
</w:t>
      </w:r>
    </w:p>
    <w:p>
      <w:pPr>
        <w:spacing w:after="50"/>
      </w:pPr>
      <w:r>
        <w:t xml:space="preserve">- </w:t>
      </w:r>
      <w:r>
        <w:t xml:space="preserve">
</w:t>
      </w:r>
      <w:r>
        <w:t xml:space="preserve">Champion/challenger disagreement: analyst review, not automatic model switching.</w:t>
      </w:r>
      <w:r>
        <w:t xml:space="preserve">
</w:t>
      </w:r>
    </w:p>
    <w:p>
      <w:pPr>
        <w:spacing w:after="50"/>
      </w:pPr>
      <w:r>
        <w:t xml:space="preserve">- </w:t>
      </w:r>
      <w:r>
        <w:t xml:space="preserve">
</w:t>
      </w:r>
      <w:r>
        <w:t xml:space="preserve">One weak season: warning and investigation.</w:t>
      </w:r>
      <w:r>
        <w:t xml:space="preserve">
</w:t>
      </w:r>
    </w:p>
    <w:p>
      <w:pPr>
        <w:spacing w:after="50"/>
      </w:pPr>
      <w:r>
        <w:t xml:space="preserve">- </w:t>
      </w:r>
      <w:r>
        <w:t xml:space="preserve">
</w:t>
      </w:r>
      <w:r>
        <w:t xml:space="preserve">Two consecutive materially weak seasons: consider retraining and revalidation.</w:t>
      </w:r>
      <w:r>
        <w:t xml:space="preserve">
</w:t>
      </w:r>
    </w:p>
    <w:p>
      <w:pPr>
        <w:spacing w:after="50"/>
      </w:pPr>
      <w:r>
        <w:t xml:space="preserve">- </w:t>
      </w:r>
      <w:r>
        <w:t xml:space="preserve">
</w:t>
      </w:r>
      <w:r>
        <w:t xml:space="preserve">Model replacement: require a new chronological comparison against the current champion and WS baseline.</w:t>
      </w:r>
      <w:r>
        <w:t xml:space="preserve">
</w:t>
      </w:r>
    </w:p>
    <w:p>
      <w:pPr>
        <w:spacing w:after="150"/>
      </w:pPr>
      <w:r>
        <w:t xml:space="preserve">The two-season rule reduces reactions to random season-to-season variation. Its risk is slower adaptation to a genuine abrupt change, which is why schema failures and severe input anomalies remain immediate-review events.</w:t>
      </w:r>
    </w:p>
    <w:p>
      <w:pPr>
        <w:pStyle w:val="Heading2"/>
        <w:spacing w:after="100" w:before="200"/>
      </w:pPr>
      <w:r>
        <w:t xml:space="preserve">Process map</w:t>
      </w:r>
    </w:p>
    <w:p>
      <w:pPr>
        <w:shd w:color="1E1E1E" w:val="solid"/>
        <w:spacing w:after="200"/>
      </w:pPr>
      <w:r>
        <w:rPr>
          <w:rFonts w:ascii="Courier New" w:cs="Courier New" w:eastAsia="Courier New" w:hAnsi="Courier New"/>
          <w:color w:val="D4D4D4"/>
          <w:sz w:val="20"/>
          <w:szCs w:val="20"/>
        </w:rPr>
        <w:t xml:space="preserve">Diagram options</w:t>
      </w:r>
    </w:p>
    <w:p>
      <w:pPr>
        <w:spacing w:after="150"/>
      </w:pPr>
      <w:r>
        <w:t xml:space="preserve">Completed in this chunk:</w:t>
      </w:r>
    </w:p>
    <w:p>
      <w:pPr>
        <w:spacing w:after="50"/>
      </w:pPr>
      <w:r>
        <w:t xml:space="preserve">- </w:t>
      </w:r>
      <w:r>
        <w:t xml:space="preserve">
</w:t>
      </w:r>
      <w:r>
        <w:t xml:space="preserve">Built the reusable champion–challenger scoring workflow.</w:t>
      </w:r>
      <w:r>
        <w:t xml:space="preserve">
</w:t>
      </w:r>
    </w:p>
    <w:p>
      <w:pPr>
        <w:spacing w:after="50"/>
      </w:pPr>
      <w:r>
        <w:t xml:space="preserve">- </w:t>
      </w:r>
      <w:r>
        <w:t xml:space="preserve">
</w:t>
      </w:r>
      <w:r>
        <w:t xml:space="preserve">Fitted production models through 2022 without changing locked evidence.</w:t>
      </w:r>
      <w:r>
        <w:t xml:space="preserve">
</w:t>
      </w:r>
    </w:p>
    <w:p>
      <w:pPr>
        <w:spacing w:after="50"/>
      </w:pPr>
      <w:r>
        <w:t xml:space="preserve">- </w:t>
      </w:r>
      <w:r>
        <w:t xml:space="preserve">
</w:t>
      </w:r>
      <w:r>
        <w:t xml:space="preserve">Enforced schema and one-season gates.</w:t>
      </w:r>
      <w:r>
        <w:t xml:space="preserve">
</w:t>
      </w:r>
    </w:p>
    <w:p>
      <w:pPr>
        <w:spacing w:after="50"/>
      </w:pPr>
      <w:r>
        <w:t xml:space="preserve">- </w:t>
      </w:r>
      <w:r>
        <w:t xml:space="preserve">
</w:t>
      </w:r>
      <w:r>
        <w:t xml:space="preserve">Verified target-free scoring and absence of leakage.</w:t>
      </w:r>
      <w:r>
        <w:t xml:space="preserve">
</w:t>
      </w:r>
    </w:p>
    <w:p>
      <w:pPr>
        <w:spacing w:after="50"/>
      </w:pPr>
      <w:r>
        <w:t xml:space="preserve">- </w:t>
      </w:r>
      <w:r>
        <w:t xml:space="preserve">
</w:t>
      </w:r>
      <w:r>
        <w:t xml:space="preserve">Investigated the misleading win_loss_pct PSI warning.</w:t>
      </w:r>
      <w:r>
        <w:t xml:space="preserve">
</w:t>
      </w:r>
    </w:p>
    <w:p>
      <w:pPr>
        <w:spacing w:after="50"/>
      </w:pPr>
      <w:r>
        <w:t xml:space="preserve">- </w:t>
      </w:r>
      <w:r>
        <w:t xml:space="preserve">
</w:t>
      </w:r>
      <w:r>
        <w:t xml:space="preserve">Established monitoring and retraining rules.</w:t>
      </w:r>
      <w:r>
        <w:t xml:space="preserve">
</w:t>
      </w:r>
    </w:p>
    <w:p>
      <w:pPr>
        <w:spacing w:after="50"/>
      </w:pPr>
      <w:r>
        <w:t xml:space="preserve">- </w:t>
      </w:r>
      <w:r>
        <w:t xml:space="preserve">
</w:t>
      </w:r>
      <w:r>
        <w:t xml:space="preserve">Produced and visually checked three professional deployment figures.</w:t>
      </w:r>
      <w:r>
        <w:t xml:space="preserve">
</w:t>
      </w:r>
    </w:p>
    <w:p>
      <w:pPr>
        <w:spacing w:after="150"/>
      </w:pPr>
      <w:r>
        <w:t xml:space="preserve">Next chunk requirements:</w:t>
      </w:r>
    </w:p>
    <w:p>
      <w:pPr>
        <w:spacing w:after="50"/>
      </w:pPr>
      <w:r>
        <w:t xml:space="preserve">- </w:t>
      </w:r>
      <w:r>
        <w:t xml:space="preserve">
</w:t>
      </w:r>
      <w:r>
        <w:t xml:space="preserve">Create the final audience-facing presentation.</w:t>
      </w:r>
      <w:r>
        <w:t xml:space="preserve">
</w:t>
      </w:r>
    </w:p>
    <w:p>
      <w:pPr>
        <w:spacing w:after="50"/>
      </w:pPr>
      <w:r>
        <w:t xml:space="preserve">- </w:t>
      </w:r>
      <w:r>
        <w:t xml:space="preserve">
</w:t>
      </w:r>
      <w:r>
        <w:t xml:space="preserve">Emphasize the research question, major EDA findings, model comparison, final choice, risks, and recommendations.</w:t>
      </w:r>
      <w:r>
        <w:t xml:space="preserve">
</w:t>
      </w:r>
    </w:p>
    <w:p>
      <w:pPr>
        <w:spacing w:after="50"/>
      </w:pPr>
      <w:r>
        <w:t xml:space="preserve">- </w:t>
      </w:r>
      <w:r>
        <w:t xml:space="preserve">
</w:t>
      </w:r>
      <w:r>
        <w:t xml:space="preserve">Keep charts readable and avoid overloading slides.</w:t>
      </w:r>
      <w:r>
        <w:t xml:space="preserve">
</w:t>
      </w:r>
    </w:p>
    <w:p>
      <w:pPr>
        <w:spacing w:after="50"/>
      </w:pPr>
      <w:r>
        <w:t xml:space="preserve">- </w:t>
      </w:r>
      <w:r>
        <w:t xml:space="preserve">
</w:t>
      </w:r>
      <w:r>
        <w:t xml:space="preserve">Preserve the distinction between locked test evidence and the production refit.</w:t>
      </w:r>
      <w:r>
        <w:t xml:space="preserve">
</w:t>
      </w:r>
    </w:p>
    <w:p>
      <w:pPr>
        <w:spacing w:after="50"/>
      </w:pPr>
      <w:r>
        <w:t xml:space="preserve">- </w:t>
      </w:r>
      <w:r>
        <w:t xml:space="preserve">
</w:t>
      </w:r>
      <w:r>
        <w:t xml:space="preserve">Include speaker-ready interpretations.</w:t>
      </w:r>
      <w:r>
        <w:t xml:space="preserve">
</w:t>
      </w:r>
    </w:p>
    <w:p>
      <w:pPr>
        <w:spacing w:after="50"/>
      </w:pPr>
      <w:r>
        <w:t xml:space="preserve">- </w:t>
      </w:r>
      <w:r>
        <w:t xml:space="preserve">
</w:t>
      </w:r>
      <w:r>
        <w:t xml:space="preserve">Stop after the presentation checkpoint for review.</w:t>
      </w:r>
      <w:r>
        <w:t xml:space="preserve">
</w:t>
      </w:r>
    </w:p>
    <w:p>
      <w:pPr>
        <w:spacing w:after="100" w:before="100"/>
      </w:pPr>
      <w:r>
        <w:drawing>
          <wp:inline distT="0" distB="0" distL="0" distR="0">
            <wp:extent cx="3810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2857500"/>
                    </a:xfrm>
                    <a:prstGeom prst="rect">
                      <a:avLst/>
                    </a:prstGeom>
                  </pic:spPr>
                </pic:pic>
              </a:graphicData>
            </a:graphic>
          </wp:inline>
        </w:drawing>
      </w:r>
    </w:p>
    <w:p>
      <w:pPr>
        <w:pBdr>
          <w:top w:val="single" w:color="CCCCCC" w:sz="1"/>
        </w:pBdr>
        <w:spacing w:after="100" w:before="400"/>
      </w:pPr>
      <w:r>
        <w:rPr>
          <w:b/>
          <w:bCs/>
          <w:sz w:val="24"/>
          <w:szCs w:val="24"/>
        </w:rPr>
        <w:t xml:space="preserve">ChatGPT</w:t>
      </w:r>
    </w:p>
    <w:p>
      <w:pPr>
        <w:spacing w:after="150"/>
      </w:pPr>
      <w:r>
        <w:t xml:space="preserve">No files were created or modified in this chunk. The project analysis is substantively complete, but the submission package is not yet GitHub-ready: the notebook, README, requirements file, Medium draft, YouTube outline, project transcript export, source-attribution file, and Part 2 work are missing. The local saved model artifact also fails to load and must be repaired.</w:t>
      </w:r>
    </w:p>
    <w:p>
      <w:pPr>
        <w:pStyle w:val="Heading2"/>
        <w:spacing w:after="100" w:before="200"/>
      </w:pPr>
      <w:r>
        <w:t xml:space="preserve">Verification summary</w:t>
      </w:r>
    </w:p>
    <w:p>
      <w:pPr>
        <w:spacing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auto" w:w="0"/>
            <w:shd w:color="F0F0F0" w:val="solid"/>
          </w:tcPr>
          <w:p>
            <w:r>
              <w:rPr>
                <w:b/>
                <w:bCs/>
              </w:rPr>
              <w:t xml:space="preserve">Check</w:t>
            </w:r>
          </w:p>
        </w:tc>
        <w:tc>
          <w:tcPr>
            <w:tcW w:type="auto" w:w="0"/>
            <w:shd w:color="F0F0F0" w:val="solid"/>
          </w:tcPr>
          <w:p>
            <w:r>
              <w:rPr>
                <w:b/>
                <w:bCs/>
              </w:rPr>
              <w:t xml:space="preserve">Verified result</w:t>
            </w:r>
          </w:p>
        </w:tc>
      </w:tr>
      <w:tr>
        <w:tc>
          <w:tcPr>
            <w:tcW w:type="auto" w:w="0"/>
          </w:tcPr>
          <w:p>
            <w:r>
              <w:rPr>
                <w:b w:val="false"/>
                <w:bCs w:val="false"/>
              </w:rPr>
              <w:t xml:space="preserve">Python source files</w:t>
            </w:r>
          </w:p>
        </w:tc>
        <w:tc>
          <w:tcPr>
            <w:tcW w:type="auto" w:w="0"/>
          </w:tcPr>
          <w:p>
            <w:r>
              <w:rPr>
                <w:b w:val="false"/>
                <w:bCs w:val="false"/>
              </w:rPr>
              <w:t xml:space="preserve">22</w:t>
            </w:r>
          </w:p>
        </w:tc>
      </w:tr>
      <w:tr>
        <w:tc>
          <w:tcPr>
            <w:tcW w:type="auto" w:w="0"/>
          </w:tcPr>
          <w:p>
            <w:r>
              <w:rPr>
                <w:b w:val="false"/>
                <w:bCs w:val="false"/>
              </w:rPr>
              <w:t xml:space="preserve">Python syntax/parse failures</w:t>
            </w:r>
          </w:p>
        </w:tc>
        <w:tc>
          <w:tcPr>
            <w:tcW w:type="auto" w:w="0"/>
          </w:tcPr>
          <w:p>
            <w:r>
              <w:rPr>
                <w:b w:val="false"/>
                <w:bCs w:val="false"/>
              </w:rPr>
              <w:t xml:space="preserve">0</w:t>
            </w:r>
          </w:p>
        </w:tc>
      </w:tr>
      <w:tr>
        <w:tc>
          <w:tcPr>
            <w:tcW w:type="auto" w:w="0"/>
          </w:tcPr>
          <w:p>
            <w:r>
              <w:rPr>
                <w:b w:val="false"/>
                <w:bCs w:val="false"/>
              </w:rPr>
              <w:t xml:space="preserve">Reproducible notebooks</w:t>
            </w:r>
          </w:p>
        </w:tc>
        <w:tc>
          <w:tcPr>
            <w:tcW w:type="auto" w:w="0"/>
          </w:tcPr>
          <w:p>
            <w:r>
              <w:rPr>
                <w:b w:val="false"/>
                <w:bCs w:val="false"/>
              </w:rPr>
              <w:t xml:space="preserve">0</w:t>
            </w:r>
          </w:p>
        </w:tc>
      </w:tr>
      <w:tr>
        <w:tc>
          <w:tcPr>
            <w:tcW w:type="auto" w:w="0"/>
          </w:tcPr>
          <w:p>
            <w:r>
              <w:rPr>
                <w:b w:val="false"/>
                <w:bCs w:val="false"/>
              </w:rPr>
              <w:t xml:space="preserve">Analytical/deployment charts</w:t>
            </w:r>
          </w:p>
        </w:tc>
        <w:tc>
          <w:tcPr>
            <w:tcW w:type="auto" w:w="0"/>
          </w:tcPr>
          <w:p>
            <w:r>
              <w:rPr>
                <w:b w:val="false"/>
                <w:bCs w:val="false"/>
              </w:rPr>
              <w:t xml:space="preserve">47</w:t>
            </w:r>
          </w:p>
        </w:tc>
      </w:tr>
      <w:tr>
        <w:tc>
          <w:tcPr>
            <w:tcW w:type="auto" w:w="0"/>
          </w:tcPr>
          <w:p>
            <w:r>
              <w:rPr>
                <w:b w:val="false"/>
                <w:bCs w:val="false"/>
              </w:rPr>
              <w:t xml:space="preserve">Report-render page images</w:t>
            </w:r>
          </w:p>
        </w:tc>
        <w:tc>
          <w:tcPr>
            <w:tcW w:type="auto" w:w="0"/>
          </w:tcPr>
          <w:p>
            <w:r>
              <w:rPr>
                <w:b w:val="false"/>
                <w:bCs w:val="false"/>
              </w:rPr>
              <w:t xml:space="preserve">59 intermediate/final pages</w:t>
            </w:r>
          </w:p>
        </w:tc>
      </w:tr>
      <w:tr>
        <w:tc>
          <w:tcPr>
            <w:tcW w:type="auto" w:w="0"/>
          </w:tcPr>
          <w:p>
            <w:r>
              <w:rPr>
                <w:b w:val="false"/>
                <w:bCs w:val="false"/>
              </w:rPr>
              <w:t xml:space="preserve">CSV result tables</w:t>
            </w:r>
          </w:p>
        </w:tc>
        <w:tc>
          <w:tcPr>
            <w:tcW w:type="auto" w:w="0"/>
          </w:tcPr>
          <w:p>
            <w:r>
              <w:rPr>
                <w:b w:val="false"/>
                <w:bCs w:val="false"/>
              </w:rPr>
              <w:t xml:space="preserve">5</w:t>
            </w:r>
          </w:p>
        </w:tc>
      </w:tr>
      <w:tr>
        <w:tc>
          <w:tcPr>
            <w:tcW w:type="auto" w:w="0"/>
          </w:tcPr>
          <w:p>
            <w:r>
              <w:rPr>
                <w:b w:val="false"/>
                <w:bCs w:val="false"/>
              </w:rPr>
              <w:t xml:space="preserve">JSON audit/contract files</w:t>
            </w:r>
          </w:p>
        </w:tc>
        <w:tc>
          <w:tcPr>
            <w:tcW w:type="auto" w:w="0"/>
          </w:tcPr>
          <w:p>
            <w:r>
              <w:rPr>
                <w:b w:val="false"/>
                <w:bCs w:val="false"/>
              </w:rPr>
              <w:t xml:space="preserve">4</w:t>
            </w:r>
          </w:p>
        </w:tc>
      </w:tr>
      <w:tr>
        <w:tc>
          <w:tcPr>
            <w:tcW w:type="auto" w:w="0"/>
          </w:tcPr>
          <w:p>
            <w:r>
              <w:rPr>
                <w:b w:val="false"/>
                <w:bCs w:val="false"/>
              </w:rPr>
              <w:t xml:space="preserve">DOCX reports</w:t>
            </w:r>
          </w:p>
        </w:tc>
        <w:tc>
          <w:tcPr>
            <w:tcW w:type="auto" w:w="0"/>
          </w:tcPr>
          <w:p>
            <w:r>
              <w:rPr>
                <w:b w:val="false"/>
                <w:bCs w:val="false"/>
              </w:rPr>
              <w:t xml:space="preserve">1</w:t>
            </w:r>
          </w:p>
        </w:tc>
      </w:tr>
      <w:tr>
        <w:tc>
          <w:tcPr>
            <w:tcW w:type="auto" w:w="0"/>
          </w:tcPr>
          <w:p>
            <w:r>
              <w:rPr>
                <w:b w:val="false"/>
                <w:bCs w:val="false"/>
              </w:rPr>
              <w:t xml:space="preserve">Rendered report PDFs</w:t>
            </w:r>
          </w:p>
        </w:tc>
        <w:tc>
          <w:tcPr>
            <w:tcW w:type="auto" w:w="0"/>
          </w:tcPr>
          <w:p>
            <w:r>
              <w:rPr>
                <w:b w:val="false"/>
                <w:bCs w:val="false"/>
              </w:rPr>
              <w:t xml:space="preserve">5 versions</w:t>
            </w:r>
          </w:p>
        </w:tc>
      </w:tr>
      <w:tr>
        <w:tc>
          <w:tcPr>
            <w:tcW w:type="auto" w:w="0"/>
          </w:tcPr>
          <w:p>
            <w:r>
              <w:rPr>
                <w:b w:val="false"/>
                <w:bCs w:val="false"/>
              </w:rPr>
              <w:t xml:space="preserve">Model artifacts</w:t>
            </w:r>
          </w:p>
        </w:tc>
        <w:tc>
          <w:tcPr>
            <w:tcW w:type="auto" w:w="0"/>
          </w:tcPr>
          <w:p>
            <w:r>
              <w:rPr>
                <w:b w:val="false"/>
                <w:bCs w:val="false"/>
              </w:rPr>
              <w:t xml:space="preserve">1 local file, currently unreadable</w:t>
            </w:r>
          </w:p>
        </w:tc>
      </w:tr>
      <w:tr>
        <w:tc>
          <w:tcPr>
            <w:tcW w:type="auto" w:w="0"/>
          </w:tcPr>
          <w:p>
            <w:r>
              <w:rPr>
                <w:b w:val="false"/>
                <w:bCs w:val="false"/>
              </w:rPr>
              <w:t xml:space="preserve">Git repository initialized</w:t>
            </w:r>
          </w:p>
        </w:tc>
        <w:tc>
          <w:tcPr>
            <w:tcW w:type="auto" w:w="0"/>
          </w:tcPr>
          <w:p>
            <w:r>
              <w:rPr>
                <w:b w:val="false"/>
                <w:bCs w:val="false"/>
              </w:rPr>
              <w:t xml:space="preserve">No</w:t>
            </w:r>
          </w:p>
        </w:tc>
      </w:tr>
      <w:tr>
        <w:tc>
          <w:tcPr>
            <w:tcW w:type="auto" w:w="0"/>
          </w:tcPr>
          <w:p>
            <w:r>
              <w:rPr>
                <w:b w:val="false"/>
                <w:bCs w:val="false"/>
              </w:rPr>
              <w:t xml:space="preserve">README.md</w:t>
            </w:r>
          </w:p>
        </w:tc>
        <w:tc>
          <w:tcPr>
            <w:tcW w:type="auto" w:w="0"/>
          </w:tcPr>
          <w:p>
            <w:r>
              <w:rPr>
                <w:b w:val="false"/>
                <w:bCs w:val="false"/>
              </w:rPr>
              <w:t xml:space="preserve">Missing</w:t>
            </w:r>
          </w:p>
        </w:tc>
      </w:tr>
      <w:tr>
        <w:tc>
          <w:tcPr>
            <w:tcW w:type="auto" w:w="0"/>
          </w:tcPr>
          <w:p>
            <w:r>
              <w:rPr>
                <w:b w:val="false"/>
                <w:bCs w:val="false"/>
              </w:rPr>
              <w:t xml:space="preserve">requirements.txt</w:t>
            </w:r>
          </w:p>
        </w:tc>
        <w:tc>
          <w:tcPr>
            <w:tcW w:type="auto" w:w="0"/>
          </w:tcPr>
          <w:p>
            <w:r>
              <w:rPr>
                <w:b w:val="false"/>
                <w:bCs w:val="false"/>
              </w:rPr>
              <w:t xml:space="preserve">Missing</w:t>
            </w:r>
          </w:p>
        </w:tc>
      </w:tr>
      <w:tr>
        <w:tc>
          <w:tcPr>
            <w:tcW w:type="auto" w:w="0"/>
          </w:tcPr>
          <w:p>
            <w:r>
              <w:rPr>
                <w:b w:val="false"/>
                <w:bCs w:val="false"/>
              </w:rPr>
              <w:t xml:space="preserve">.gitignore</w:t>
            </w:r>
          </w:p>
        </w:tc>
        <w:tc>
          <w:tcPr>
            <w:tcW w:type="auto" w:w="0"/>
          </w:tcPr>
          <w:p>
            <w:r>
              <w:rPr>
                <w:b w:val="false"/>
                <w:bCs w:val="false"/>
              </w:rPr>
              <w:t xml:space="preserve">Missing</w:t>
            </w:r>
          </w:p>
        </w:tc>
      </w:tr>
      <w:tr>
        <w:tc>
          <w:tcPr>
            <w:tcW w:type="auto" w:w="0"/>
          </w:tcPr>
          <w:p>
            <w:r>
              <w:rPr>
                <w:b w:val="false"/>
                <w:bCs w:val="false"/>
              </w:rPr>
              <w:t xml:space="preserve">Medium article draft</w:t>
            </w:r>
          </w:p>
        </w:tc>
        <w:tc>
          <w:tcPr>
            <w:tcW w:type="auto" w:w="0"/>
          </w:tcPr>
          <w:p>
            <w:r>
              <w:rPr>
                <w:b w:val="false"/>
                <w:bCs w:val="false"/>
              </w:rPr>
              <w:t xml:space="preserve">Missing</w:t>
            </w:r>
          </w:p>
        </w:tc>
      </w:tr>
      <w:tr>
        <w:tc>
          <w:tcPr>
            <w:tcW w:type="auto" w:w="0"/>
          </w:tcPr>
          <w:p>
            <w:r>
              <w:rPr>
                <w:b w:val="false"/>
                <w:bCs w:val="false"/>
              </w:rPr>
              <w:t xml:space="preserve">YouTube outline</w:t>
            </w:r>
          </w:p>
        </w:tc>
        <w:tc>
          <w:tcPr>
            <w:tcW w:type="auto" w:w="0"/>
          </w:tcPr>
          <w:p>
            <w:r>
              <w:rPr>
                <w:b w:val="false"/>
                <w:bCs w:val="false"/>
              </w:rPr>
              <w:t xml:space="preserve">Missing</w:t>
            </w:r>
          </w:p>
        </w:tc>
      </w:tr>
      <w:tr>
        <w:tc>
          <w:tcPr>
            <w:tcW w:type="auto" w:w="0"/>
          </w:tcPr>
          <w:p>
            <w:r>
              <w:rPr>
                <w:b w:val="false"/>
                <w:bCs w:val="false"/>
              </w:rPr>
              <w:t xml:space="preserve">NBA-project chat export</w:t>
            </w:r>
          </w:p>
        </w:tc>
        <w:tc>
          <w:tcPr>
            <w:tcW w:type="auto" w:w="0"/>
          </w:tcPr>
          <w:p>
            <w:r>
              <w:rPr>
                <w:b w:val="false"/>
                <w:bCs w:val="false"/>
              </w:rPr>
              <w:t xml:space="preserve">Missing</w:t>
            </w:r>
          </w:p>
        </w:tc>
      </w:tr>
      <w:tr>
        <w:tc>
          <w:tcPr>
            <w:tcW w:type="auto" w:w="0"/>
          </w:tcPr>
          <w:p>
            <w:r>
              <w:rPr>
                <w:b w:val="false"/>
                <w:bCs w:val="false"/>
              </w:rPr>
              <w:t xml:space="preserve">Part 2 replication files</w:t>
            </w:r>
          </w:p>
        </w:tc>
        <w:tc>
          <w:tcPr>
            <w:tcW w:type="auto" w:w="0"/>
          </w:tcPr>
          <w:p>
            <w:r>
              <w:rPr>
                <w:b w:val="false"/>
                <w:bCs w:val="false"/>
              </w:rPr>
              <w:t xml:space="preserve">Missing</w:t>
            </w:r>
          </w:p>
        </w:tc>
      </w:tr>
    </w:tbl>
    <w:p>
      <w:pPr>
        <w:spacing w:after="150"/>
      </w:pPr>
      <w:r>
        <w:t xml:space="preserve">The authoritative assignment PDF says Assignment 1 requires:</w:t>
      </w:r>
    </w:p>
    <w:p>
      <w:pPr>
        <w:spacing w:after="50"/>
      </w:pPr>
      <w:r>
        <w:t xml:space="preserve">- </w:t>
      </w:r>
      <w:r>
        <w:t xml:space="preserve">
</w:t>
      </w:r>
      <w:r>
        <w:t xml:space="preserve">Kaggle-based data science using ChatGPT.</w:t>
      </w:r>
      <w:r>
        <w:t xml:space="preserve">
</w:t>
      </w:r>
    </w:p>
    <w:p>
      <w:pPr>
        <w:spacing w:after="50"/>
      </w:pPr>
      <w:r>
        <w:t xml:space="preserve">- </w:t>
      </w:r>
      <w:r>
        <w:t xml:space="preserve">
</w:t>
      </w:r>
      <w:r>
        <w:t xml:space="preserve">Exporting and submitting the chat transcript.</w:t>
      </w:r>
      <w:r>
        <w:t xml:space="preserve">
</w:t>
      </w:r>
    </w:p>
    <w:p>
      <w:pPr>
        <w:spacing w:after="50"/>
      </w:pPr>
      <w:r>
        <w:t xml:space="preserve">- </w:t>
      </w:r>
      <w:r>
        <w:t xml:space="preserve">
</w:t>
      </w:r>
      <w:r>
        <w:t xml:space="preserve">Publishing and submitting a Medium report.</w:t>
      </w:r>
      <w:r>
        <w:t xml:space="preserve">
</w:t>
      </w:r>
    </w:p>
    <w:p>
      <w:pPr>
        <w:spacing w:after="150"/>
      </w:pPr>
      <w:r>
        <w:t xml:space="preserve">The expanded project brief adds the GitHub-ready notebook, source files, requirements, charts, tables, README, report, limitations/model card, Medium draft, YouTube outline, reproduction instructions, data-source attribution, and </w:t>
      </w:r>
      <w:r>
        <w:rPr>
          <w:rFonts w:ascii="Courier New" w:cs="Courier New" w:eastAsia="Courier New" w:hAnsi="Courier New"/>
          <w:shd w:color="EAEAEA" w:val="solid"/>
        </w:rPr>
        <w:t xml:space="preserve">.gitignore</w:t>
      </w:r>
      <w:r>
        <w:t xml:space="preserve">.</w:t>
      </w:r>
    </w:p>
    <w:p>
      <w:pPr>
        <w:pBdr>
          <w:bottom w:val="single" w:color="DDDDDD" w:sz="1"/>
        </w:pBdr>
        <w:spacing w:after="200" w:before="200"/>
      </w:pPr>
    </w:p>
    <w:p>
      <w:pPr>
        <w:pStyle w:val="Heading1"/>
        <w:spacing w:after="100" w:before="200"/>
      </w:pPr>
      <w:r>
        <w:t xml:space="preserve">1. GitHub repository artifacts</w:t>
      </w:r>
    </w:p>
    <w:p>
      <w:pPr>
        <w:pStyle w:val="Heading2"/>
        <w:spacing w:after="100" w:before="200"/>
      </w:pPr>
      <w:r>
        <w:t xml:space="preserve">A. Analysis code present</w:t>
      </w:r>
    </w:p>
    <w:p>
      <w:pPr>
        <w:spacing w:after="150"/>
      </w:pPr>
      <w:r>
        <w:t xml:space="preserve">All 22 Python files parse successfully, but they are separate chronological scripts rather than one consolidated pipeline or notebook.</w:t>
      </w:r>
    </w:p>
    <w:p>
      <w:pPr>
        <w:spacing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auto" w:w="0"/>
            <w:shd w:color="F0F0F0" w:val="solid"/>
          </w:tcPr>
          <w:p>
            <w:r>
              <w:rPr>
                <w:b/>
                <w:bCs/>
              </w:rPr>
              <w:t xml:space="preserve">Exact path</w:t>
            </w:r>
          </w:p>
        </w:tc>
        <w:tc>
          <w:tcPr>
            <w:tcW w:type="auto" w:w="0"/>
            <w:shd w:color="F0F0F0" w:val="solid"/>
          </w:tcPr>
          <w:p>
            <w:r>
              <w:rPr>
                <w:b/>
                <w:bCs/>
              </w:rPr>
              <w:t xml:space="preserve">Purpose</w:t>
            </w:r>
          </w:p>
        </w:tc>
      </w:tr>
      <w:tr>
        <w:tc>
          <w:tcPr>
            <w:tcW w:type="auto" w:w="0"/>
          </w:tcPr>
          <w:p>
            <w:r>
              <w:rPr>
                <w:b w:val="false"/>
                <w:bCs w:val="false"/>
              </w:rPr>
              <w:t xml:space="preserve">/workspace/scratch/3e57ea49b558/audit_chunk1.py</w:t>
            </w:r>
          </w:p>
        </w:tc>
        <w:tc>
          <w:tcPr>
            <w:tcW w:type="auto" w:w="0"/>
          </w:tcPr>
          <w:p>
            <w:r>
              <w:rPr>
                <w:b w:val="false"/>
                <w:bCs w:val="false"/>
              </w:rPr>
              <w:t xml:space="preserve">Initial dataset, season, and target-distribution audit</w:t>
            </w:r>
          </w:p>
        </w:tc>
      </w:tr>
      <w:tr>
        <w:tc>
          <w:tcPr>
            <w:tcW w:type="auto" w:w="0"/>
          </w:tcPr>
          <w:p>
            <w:r>
              <w:rPr>
                <w:b w:val="false"/>
                <w:bCs w:val="false"/>
              </w:rPr>
              <w:t xml:space="preserve">/workspace/scratch/3e57ea49b558/audit_chunk2.py</w:t>
            </w:r>
          </w:p>
        </w:tc>
        <w:tc>
          <w:tcPr>
            <w:tcW w:type="auto" w:w="0"/>
          </w:tcPr>
          <w:p>
            <w:r>
              <w:rPr>
                <w:b w:val="false"/>
                <w:bCs w:val="false"/>
              </w:rPr>
              <w:t xml:space="preserve">Missingness, duplicate, repeated-name, and unit-of-observation analysis</w:t>
            </w:r>
          </w:p>
        </w:tc>
      </w:tr>
      <w:tr>
        <w:tc>
          <w:tcPr>
            <w:tcW w:type="auto" w:w="0"/>
          </w:tcPr>
          <w:p>
            <w:r>
              <w:rPr>
                <w:b w:val="false"/>
                <w:bCs w:val="false"/>
              </w:rPr>
              <w:t xml:space="preserve">/workspace/scratch/3e57ea49b558/audit_chunk3.py</w:t>
            </w:r>
          </w:p>
        </w:tc>
        <w:tc>
          <w:tcPr>
            <w:tcW w:type="auto" w:w="0"/>
          </w:tcPr>
          <w:p>
            <w:r>
              <w:rPr>
                <w:b w:val="false"/>
                <w:bCs w:val="false"/>
              </w:rPr>
              <w:t xml:space="preserve">Logical consistency and TOT-row investigation</w:t>
            </w:r>
          </w:p>
        </w:tc>
      </w:tr>
      <w:tr>
        <w:tc>
          <w:tcPr>
            <w:tcW w:type="auto" w:w="0"/>
          </w:tcPr>
          <w:p>
            <w:r>
              <w:rPr>
                <w:b w:val="false"/>
                <w:bCs w:val="false"/>
              </w:rPr>
              <w:t xml:space="preserve">/workspace/scratch/3e57ea49b558/eda_chunk4.py</w:t>
            </w:r>
          </w:p>
        </w:tc>
        <w:tc>
          <w:tcPr>
            <w:tcW w:type="auto" w:w="0"/>
          </w:tcPr>
          <w:p>
            <w:r>
              <w:rPr>
                <w:b w:val="false"/>
                <w:bCs w:val="false"/>
              </w:rPr>
              <w:t xml:space="preserve">Participation thresholds and advanced-metric stability</w:t>
            </w:r>
          </w:p>
        </w:tc>
      </w:tr>
      <w:tr>
        <w:tc>
          <w:tcPr>
            <w:tcW w:type="auto" w:w="0"/>
          </w:tcPr>
          <w:p>
            <w:r>
              <w:rPr>
                <w:b w:val="false"/>
                <w:bCs w:val="false"/>
              </w:rPr>
              <w:t xml:space="preserve">/workspace/scratch/3e57ea49b558/eda_chunk5.py</w:t>
            </w:r>
          </w:p>
        </w:tc>
        <w:tc>
          <w:tcPr>
            <w:tcW w:type="auto" w:w="0"/>
          </w:tcPr>
          <w:p>
            <w:r>
              <w:rPr>
                <w:b w:val="false"/>
                <w:bCs w:val="false"/>
              </w:rPr>
              <w:t xml:space="preserve">Candidate groups, vote-share relationships, and team success</w:t>
            </w:r>
          </w:p>
        </w:tc>
      </w:tr>
      <w:tr>
        <w:tc>
          <w:tcPr>
            <w:tcW w:type="auto" w:w="0"/>
          </w:tcPr>
          <w:p>
            <w:r>
              <w:rPr>
                <w:b w:val="false"/>
                <w:bCs w:val="false"/>
              </w:rPr>
              <w:t xml:space="preserve">/workspace/scratch/3e57ea49b558/eda_chunk6.py</w:t>
            </w:r>
          </w:p>
        </w:tc>
        <w:tc>
          <w:tcPr>
            <w:tcW w:type="auto" w:w="0"/>
          </w:tcPr>
          <w:p>
            <w:r>
              <w:rPr>
                <w:b w:val="false"/>
                <w:bCs w:val="false"/>
              </w:rPr>
              <w:t xml:space="preserve">Era trends and positional representation</w:t>
            </w:r>
          </w:p>
        </w:tc>
      </w:tr>
      <w:tr>
        <w:tc>
          <w:tcPr>
            <w:tcW w:type="auto" w:w="0"/>
          </w:tcPr>
          <w:p>
            <w:r>
              <w:rPr>
                <w:b w:val="false"/>
                <w:bCs w:val="false"/>
              </w:rPr>
              <w:t xml:space="preserve">/workspace/scratch/3e57ea49b558/eda_chunk7.py</w:t>
            </w:r>
          </w:p>
        </w:tc>
        <w:tc>
          <w:tcPr>
            <w:tcW w:type="auto" w:w="0"/>
          </w:tcPr>
          <w:p>
            <w:r>
              <w:rPr>
                <w:b w:val="false"/>
                <w:bCs w:val="false"/>
              </w:rPr>
              <w:t xml:space="preserve">Correlation, redundancy, and VIF analysis</w:t>
            </w:r>
          </w:p>
        </w:tc>
      </w:tr>
      <w:tr>
        <w:tc>
          <w:tcPr>
            <w:tcW w:type="auto" w:w="0"/>
          </w:tcPr>
          <w:p>
            <w:r>
              <w:rPr>
                <w:b w:val="false"/>
                <w:bCs w:val="false"/>
              </w:rPr>
              <w:t xml:space="preserve">/workspace/scratch/3e57ea49b558/eda_chunk8.py</w:t>
            </w:r>
          </w:p>
        </w:tc>
        <w:tc>
          <w:tcPr>
            <w:tcW w:type="auto" w:w="0"/>
          </w:tcPr>
          <w:p>
            <w:r>
              <w:rPr>
                <w:b w:val="false"/>
                <w:bCs w:val="false"/>
              </w:rPr>
              <w:t xml:space="preserve">Final Data Understanding readiness audit</w:t>
            </w:r>
          </w:p>
        </w:tc>
      </w:tr>
      <w:tr>
        <w:tc>
          <w:tcPr>
            <w:tcW w:type="auto" w:w="0"/>
          </w:tcPr>
          <w:p>
            <w:r>
              <w:rPr>
                <w:b w:val="false"/>
                <w:bCs w:val="false"/>
              </w:rPr>
              <w:t xml:space="preserve">/workspace/scratch/3e57ea49b558/data_prep_chunk1.py</w:t>
            </w:r>
          </w:p>
        </w:tc>
        <w:tc>
          <w:tcPr>
            <w:tcW w:type="auto" w:w="0"/>
          </w:tcPr>
          <w:p>
            <w:r>
              <w:rPr>
                <w:b w:val="false"/>
                <w:bCs w:val="false"/>
              </w:rPr>
              <w:t xml:space="preserve">Audited base-table preparation</w:t>
            </w:r>
          </w:p>
        </w:tc>
      </w:tr>
      <w:tr>
        <w:tc>
          <w:tcPr>
            <w:tcW w:type="auto" w:w="0"/>
          </w:tcPr>
          <w:p>
            <w:r>
              <w:rPr>
                <w:b w:val="false"/>
                <w:bCs w:val="false"/>
              </w:rPr>
              <w:t xml:space="preserve">/workspace/scratch/3e57ea49b558/data_prep_chunk2.py</w:t>
            </w:r>
          </w:p>
        </w:tc>
        <w:tc>
          <w:tcPr>
            <w:tcW w:type="auto" w:w="0"/>
          </w:tcPr>
          <w:p>
            <w:r>
              <w:rPr>
                <w:b w:val="false"/>
                <w:bCs w:val="false"/>
              </w:rPr>
              <w:t xml:space="preserve">Era-aware and season-relative features</w:t>
            </w:r>
          </w:p>
        </w:tc>
      </w:tr>
      <w:tr>
        <w:tc>
          <w:tcPr>
            <w:tcW w:type="auto" w:w="0"/>
          </w:tcPr>
          <w:p>
            <w:r>
              <w:rPr>
                <w:b w:val="false"/>
                <w:bCs w:val="false"/>
              </w:rPr>
              <w:t xml:space="preserve">/workspace/scratch/3e57ea49b558/data_prep_chunk3.py</w:t>
            </w:r>
          </w:p>
        </w:tc>
        <w:tc>
          <w:tcPr>
            <w:tcW w:type="auto" w:w="0"/>
          </w:tcPr>
          <w:p>
            <w:r>
              <w:rPr>
                <w:b w:val="false"/>
                <w:bCs w:val="false"/>
              </w:rPr>
              <w:t xml:space="preserve">Chronological design and feature-family audit</w:t>
            </w:r>
          </w:p>
        </w:tc>
      </w:tr>
      <w:tr>
        <w:tc>
          <w:tcPr>
            <w:tcW w:type="auto" w:w="0"/>
          </w:tcPr>
          <w:p>
            <w:r>
              <w:rPr>
                <w:b w:val="false"/>
                <w:bCs w:val="false"/>
              </w:rPr>
              <w:t xml:space="preserve">/workspace/scratch/3e57ea49b558/pre_modeling_signoff.py</w:t>
            </w:r>
          </w:p>
        </w:tc>
        <w:tc>
          <w:tcPr>
            <w:tcW w:type="auto" w:w="0"/>
          </w:tcPr>
          <w:p>
            <w:r>
              <w:rPr>
                <w:b w:val="false"/>
                <w:bCs w:val="false"/>
              </w:rPr>
              <w:t xml:space="preserve">Final feature, target, leakage, and preprocessing contract</w:t>
            </w:r>
          </w:p>
        </w:tc>
      </w:tr>
      <w:tr>
        <w:tc>
          <w:tcPr>
            <w:tcW w:type="auto" w:w="0"/>
          </w:tcPr>
          <w:p>
            <w:r>
              <w:rPr>
                <w:b w:val="false"/>
                <w:bCs w:val="false"/>
              </w:rPr>
              <w:t xml:space="preserve">/workspace/scratch/3e57ea49b558/modeling_chunk1_baselines.py</w:t>
            </w:r>
          </w:p>
        </w:tc>
        <w:tc>
          <w:tcPr>
            <w:tcW w:type="auto" w:w="0"/>
          </w:tcPr>
          <w:p>
            <w:r>
              <w:rPr>
                <w:b w:val="false"/>
                <w:bCs w:val="false"/>
              </w:rPr>
              <w:t xml:space="preserve">Zero, mean, and basketball-statistic baselines</w:t>
            </w:r>
          </w:p>
        </w:tc>
      </w:tr>
      <w:tr>
        <w:tc>
          <w:tcPr>
            <w:tcW w:type="auto" w:w="0"/>
          </w:tcPr>
          <w:p>
            <w:r>
              <w:rPr>
                <w:b w:val="false"/>
                <w:bCs w:val="false"/>
              </w:rPr>
              <w:t xml:space="preserve">/workspace/scratch/3e57ea49b558/modeling_chunk2_regularized.py</w:t>
            </w:r>
          </w:p>
        </w:tc>
        <w:tc>
          <w:tcPr>
            <w:tcW w:type="auto" w:w="0"/>
          </w:tcPr>
          <w:p>
            <w:r>
              <w:rPr>
                <w:b w:val="false"/>
                <w:bCs w:val="false"/>
              </w:rPr>
              <w:t xml:space="preserve">Weighted Ridge and regularized models</w:t>
            </w:r>
          </w:p>
        </w:tc>
      </w:tr>
      <w:tr>
        <w:tc>
          <w:tcPr>
            <w:tcW w:type="auto" w:w="0"/>
          </w:tcPr>
          <w:p>
            <w:r>
              <w:rPr>
                <w:b w:val="false"/>
                <w:bCs w:val="false"/>
              </w:rPr>
              <w:t xml:space="preserve">/workspace/scratch/3e57ea49b558/modeling_chunk3_nonlinear.py</w:t>
            </w:r>
          </w:p>
        </w:tc>
        <w:tc>
          <w:tcPr>
            <w:tcW w:type="auto" w:w="0"/>
          </w:tcPr>
          <w:p>
            <w:r>
              <w:rPr>
                <w:b w:val="false"/>
                <w:bCs w:val="false"/>
              </w:rPr>
              <w:t xml:space="preserve">Nonlinear ensemble models and feature importance</w:t>
            </w:r>
          </w:p>
        </w:tc>
      </w:tr>
      <w:tr>
        <w:tc>
          <w:tcPr>
            <w:tcW w:type="auto" w:w="0"/>
          </w:tcPr>
          <w:p>
            <w:r>
              <w:rPr>
                <w:b w:val="false"/>
                <w:bCs w:val="false"/>
              </w:rPr>
              <w:t xml:space="preserve">/workspace/scratch/3e57ea49b558/modeling_chunk4_two_stage.py</w:t>
            </w:r>
          </w:p>
        </w:tc>
        <w:tc>
          <w:tcPr>
            <w:tcW w:type="auto" w:w="0"/>
          </w:tcPr>
          <w:p>
            <w:r>
              <w:rPr>
                <w:b w:val="false"/>
                <w:bCs w:val="false"/>
              </w:rPr>
              <w:t xml:space="preserve">Zero-inflation and hurdle-model analysis</w:t>
            </w:r>
          </w:p>
        </w:tc>
      </w:tr>
      <w:tr>
        <w:tc>
          <w:tcPr>
            <w:tcW w:type="auto" w:w="0"/>
          </w:tcPr>
          <w:p>
            <w:r>
              <w:rPr>
                <w:b w:val="false"/>
                <w:bCs w:val="false"/>
              </w:rPr>
              <w:t xml:space="preserve">/workspace/scratch/3e57ea49b558/modeling_chunk5_clustering.py</w:t>
            </w:r>
          </w:p>
        </w:tc>
        <w:tc>
          <w:tcPr>
            <w:tcW w:type="auto" w:w="0"/>
          </w:tcPr>
          <w:p>
            <w:r>
              <w:rPr>
                <w:b w:val="false"/>
                <w:bCs w:val="false"/>
              </w:rPr>
              <w:t xml:space="preserve">Clustering analysis and predictive-increment test</w:t>
            </w:r>
          </w:p>
        </w:tc>
      </w:tr>
      <w:tr>
        <w:tc>
          <w:tcPr>
            <w:tcW w:type="auto" w:w="0"/>
          </w:tcPr>
          <w:p>
            <w:r>
              <w:rPr>
                <w:b w:val="false"/>
                <w:bCs w:val="false"/>
              </w:rPr>
              <w:t xml:space="preserve">/workspace/scratch/3e57ea49b558/final_comparison_checkpoint.py</w:t>
            </w:r>
          </w:p>
        </w:tc>
        <w:tc>
          <w:tcPr>
            <w:tcW w:type="auto" w:w="0"/>
          </w:tcPr>
          <w:p>
            <w:r>
              <w:rPr>
                <w:b w:val="false"/>
                <w:bCs w:val="false"/>
              </w:rPr>
              <w:t xml:space="preserve">Validation-stage final model comparison</w:t>
            </w:r>
          </w:p>
        </w:tc>
      </w:tr>
      <w:tr>
        <w:tc>
          <w:tcPr>
            <w:tcW w:type="auto" w:w="0"/>
          </w:tcPr>
          <w:p>
            <w:r>
              <w:rPr>
                <w:b w:val="false"/>
                <w:bCs w:val="false"/>
              </w:rPr>
              <w:t xml:space="preserve"/>
            </w:r>
          </w:p>
        </w:tc>
        <w:tc>
          <w:tcPr>
            <w:tcW w:type="auto" w:w="0"/>
          </w:tcPr>
          <w:p>
            <w:r>
              <w:rPr>
                <w:b w:val="false"/>
                <w:bCs w:val="false"/>
              </w:rPr>
              <w:t xml:space="preserve">Locked 2019–2022 test evaluation</w:t>
            </w:r>
          </w:p>
        </w:tc>
      </w:tr>
      <w:tr>
        <w:tc>
          <w:tcPr>
            <w:tcW w:type="auto" w:w="0"/>
          </w:tcPr>
          <w:p>
            <w:r>
              <w:rPr>
                <w:b w:val="false"/>
                <w:bCs w:val="false"/>
              </w:rPr>
              <w:t xml:space="preserve"/>
            </w:r>
          </w:p>
        </w:tc>
        <w:tc>
          <w:tcPr>
            <w:tcW w:type="auto" w:w="0"/>
          </w:tcPr>
          <w:p>
            <w:r>
              <w:rPr>
                <w:b w:val="false"/>
                <w:bCs w:val="false"/>
              </w:rPr>
              <w:t xml:space="preserve">Compatibility gate for future datasets</w:t>
            </w:r>
          </w:p>
        </w:tc>
      </w:tr>
      <w:tr>
        <w:tc>
          <w:tcPr>
            <w:tcW w:type="auto" w:w="0"/>
          </w:tcPr>
          <w:p>
            <w:r>
              <w:rPr>
                <w:b w:val="false"/>
                <w:bCs w:val="false"/>
              </w:rPr>
              <w:t xml:space="preserve"/>
            </w:r>
          </w:p>
        </w:tc>
        <w:tc>
          <w:tcPr>
            <w:tcW w:type="auto" w:w="0"/>
          </w:tcPr>
          <w:p>
            <w:r>
              <w:rPr>
                <w:b w:val="false"/>
                <w:bCs w:val="false"/>
              </w:rPr>
              <w:t xml:space="preserve">Production refit, scoring gates, monitoring, and shadow deployment</w:t>
            </w:r>
          </w:p>
        </w:tc>
      </w:tr>
      <w:tr>
        <w:tc>
          <w:tcPr>
            <w:tcW w:type="auto" w:w="0"/>
          </w:tcPr>
          <w:p>
            <w:r>
              <w:rPr>
                <w:b w:val="false"/>
                <w:bCs w:val="false"/>
              </w:rPr>
              <w:t xml:space="preserve">/workspace/scratch/3e57ea49b558/build_final_report.py</w:t>
            </w:r>
          </w:p>
        </w:tc>
        <w:tc>
          <w:tcPr>
            <w:tcW w:type="auto" w:w="0"/>
          </w:tcPr>
          <w:p>
            <w:r>
              <w:rPr>
                <w:b w:val="false"/>
                <w:bCs w:val="false"/>
              </w:rPr>
              <w:t xml:space="preserve">Builds the final DOCX report</w:t>
            </w:r>
          </w:p>
        </w:tc>
      </w:tr>
    </w:tbl>
    <w:p>
      <w:pPr>
        <w:spacing w:after="150"/>
      </w:pPr>
      <w:r>
        <w:t xml:space="preserve">Generated Python caches, not submission artifacts:</w:t>
      </w:r>
    </w:p>
    <w:p>
      <w:pPr>
        <w:spacing w:after="50"/>
      </w:pPr>
      <w:r>
        <w:t xml:space="preserve">- </w:t>
      </w:r>
      <w:r>
        <w:t xml:space="preserve">
</w:t>
      </w:r>
      <w:r>
        <w:t xml:space="preserve">/workspace/scratch/3e57ea49b558/__pycache__/final_locked_test_evaluation.cpython-312.pyc</w:t>
      </w:r>
      <w:r>
        <w:t xml:space="preserve">
</w:t>
      </w:r>
    </w:p>
    <w:p>
      <w:pPr>
        <w:spacing w:after="50"/>
      </w:pPr>
      <w:r>
        <w:t xml:space="preserve">- </w:t>
      </w:r>
      <w:r>
        <w:t xml:space="preserve">
</w:t>
      </w:r>
      <w:r>
        <w:t xml:space="preserve">/workspace/scratch/3e57ea49b558/__pycache__/future_data_schema_audit.cpython-312.pyc</w:t>
      </w:r>
      <w:r>
        <w:t xml:space="preserve">
</w:t>
      </w:r>
    </w:p>
    <w:p>
      <w:pPr>
        <w:pStyle w:val="Heading3"/>
        <w:spacing w:after="100" w:before="200"/>
      </w:pPr>
      <w:r>
        <w:t xml:space="preserve">Assessment</w:t>
      </w:r>
    </w:p>
    <w:p>
      <w:pPr>
        <w:spacing w:after="50"/>
      </w:pPr>
      <w:r>
        <w:t xml:space="preserve">- </w:t>
      </w:r>
      <w:r>
        <w:t xml:space="preserve">
</w:t>
      </w:r>
      <w:r>
        <w:t xml:space="preserve">Complete analytical stages: present.</w:t>
      </w:r>
      <w:r>
        <w:t xml:space="preserve">
</w:t>
      </w:r>
    </w:p>
    <w:p>
      <w:pPr>
        <w:spacing w:after="50"/>
      </w:pPr>
      <w:r>
        <w:t xml:space="preserve">- </w:t>
      </w:r>
      <w:r>
        <w:t xml:space="preserve">
</w:t>
      </w:r>
      <w:r>
        <w:t xml:space="preserve">Syntax validity: verified.</w:t>
      </w:r>
      <w:r>
        <w:t xml:space="preserve">
</w:t>
      </w:r>
    </w:p>
    <w:p>
      <w:pPr>
        <w:spacing w:after="50"/>
      </w:pPr>
      <w:r>
        <w:t xml:space="preserve">- </w:t>
      </w:r>
      <w:r>
        <w:t xml:space="preserve">
</w:t>
      </w:r>
      <w:r>
        <w:t xml:space="preserve">Single reproducible end-to-end program: missing.</w:t>
      </w:r>
      <w:r>
        <w:t xml:space="preserve">
</w:t>
      </w:r>
    </w:p>
    <w:p>
      <w:pPr>
        <w:spacing w:after="50"/>
      </w:pPr>
      <w:r>
        <w:t xml:space="preserve">- </w:t>
      </w:r>
      <w:r>
        <w:t xml:space="preserve">
</w:t>
      </w:r>
      <w:r>
        <w:t xml:space="preserve">Jupyter notebook with narrative, code, outputs, and figures: missing.</w:t>
      </w:r>
      <w:r>
        <w:t xml:space="preserve">
</w:t>
      </w:r>
    </w:p>
    <w:p>
      <w:pPr>
        <w:spacing w:after="50"/>
      </w:pPr>
      <w:r>
        <w:t xml:space="preserve">- </w:t>
      </w:r>
      <w:r>
        <w:t xml:space="preserve">
</w:t>
      </w:r>
      <w:r>
        <w:t xml:space="preserve">Full clean-environment rerun: not verified in this read-only audit.</w:t>
      </w:r>
      <w:r>
        <w:t xml:space="preserve">
</w:t>
      </w:r>
    </w:p>
    <w:p>
      <w:pPr>
        <w:pStyle w:val="Heading2"/>
        <w:spacing w:after="100" w:before="200"/>
      </w:pPr>
      <w:r>
        <w:t xml:space="preserve">B. Dataset</w:t>
      </w:r>
    </w:p>
    <w:p>
      <w:pPr>
        <w:spacing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auto" w:w="0"/>
            <w:shd w:color="F0F0F0" w:val="solid"/>
          </w:tcPr>
          <w:p>
            <w:r>
              <w:rPr>
                <w:b/>
                <w:bCs/>
              </w:rPr>
              <w:t xml:space="preserve">Exact path</w:t>
            </w:r>
          </w:p>
        </w:tc>
        <w:tc>
          <w:tcPr>
            <w:tcW w:type="auto" w:w="0"/>
            <w:shd w:color="F0F0F0" w:val="solid"/>
          </w:tcPr>
          <w:p>
            <w:r>
              <w:rPr>
                <w:b/>
                <w:bCs/>
              </w:rPr>
              <w:t xml:space="preserve">Purpose/status</w:t>
            </w:r>
          </w:p>
        </w:tc>
      </w:tr>
      <w:tr>
        <w:tc>
          <w:tcPr>
            <w:tcW w:type="auto" w:w="0"/>
          </w:tcPr>
          <w:p>
            <w:r>
              <w:rPr>
                <w:b w:val="false"/>
                <w:bCs w:val="false"/>
              </w:rPr>
              <w:t xml:space="preserve">/workspace/scratch/3e57ea49b558/upload/nba mvp stats(4).zip</w:t>
            </w:r>
          </w:p>
        </w:tc>
        <w:tc>
          <w:tcPr>
            <w:tcW w:type="auto" w:w="0"/>
          </w:tcPr>
          <w:p>
            <w:r>
              <w:rPr>
                <w:b w:val="false"/>
                <w:bCs w:val="false"/>
              </w:rPr>
              <w:t xml:space="preserve">Uploaded source archive; contains one file, NBA_Dataset.csv</w:t>
            </w:r>
          </w:p>
        </w:tc>
      </w:tr>
    </w:tbl>
    <w:p>
      <w:pPr>
        <w:spacing w:after="150"/>
      </w:pPr>
      <w:r>
        <w:t xml:space="preserve">The public repository should probably not include this ZIP unless redistribution is clearly permitted. No Kaggle URL or attribution was found in any local Markdown, Python, JSON, or text file.</w:t>
      </w:r>
    </w:p>
    <w:p>
      <w:pPr>
        <w:pStyle w:val="Heading2"/>
        <w:spacing w:after="100" w:before="200"/>
      </w:pPr>
      <w:r>
        <w:t xml:space="preserve">C. Saved analytical charts</w:t>
      </w:r>
    </w:p>
    <w:p>
      <w:pPr>
        <w:spacing w:after="150"/>
      </w:pPr>
      <w:r>
        <w:t xml:space="preserve">There are 44 EDA/modeling charts and 3 deployment charts.</w:t>
      </w:r>
    </w:p>
    <w:p>
      <w:pPr>
        <w:spacing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auto" w:w="0"/>
            <w:shd w:color="F0F0F0" w:val="solid"/>
          </w:tcPr>
          <w:p>
            <w:r>
              <w:rPr>
                <w:b/>
                <w:bCs/>
              </w:rPr>
              <w:t xml:space="preserve">Directory</w:t>
            </w:r>
          </w:p>
        </w:tc>
        <w:tc>
          <w:tcPr>
            <w:tcW w:type="auto" w:w="0"/>
            <w:shd w:color="F0F0F0" w:val="solid"/>
          </w:tcPr>
          <w:p>
            <w:r>
              <w:rPr>
                <w:b/>
                <w:bCs/>
              </w:rPr>
              <w:t xml:space="preserve">Exact filenames</w:t>
            </w:r>
          </w:p>
        </w:tc>
      </w:tr>
      <w:tr>
        <w:tc>
          <w:tcPr>
            <w:tcW w:type="auto" w:w="0"/>
          </w:tcPr>
          <w:p>
            <w:r>
              <w:rPr>
                <w:b w:val="false"/>
                <w:bCs w:val="false"/>
              </w:rPr>
              <w:t xml:space="preserve">/workspace/scratch/3e57ea49b558/chunk1_outputs/</w:t>
            </w:r>
          </w:p>
        </w:tc>
        <w:tc>
          <w:tcPr>
            <w:tcW w:type="auto" w:w="0"/>
          </w:tcPr>
          <w:p>
            <w:r>
              <w:rPr>
                <w:b w:val="false"/>
                <w:bCs w:val="false"/>
              </w:rPr>
              <w:t xml:space="preserve">target_distribution.png, positive_vote_getters_by_season.png</w:t>
            </w:r>
          </w:p>
        </w:tc>
      </w:tr>
      <w:tr>
        <w:tc>
          <w:tcPr>
            <w:tcW w:type="auto" w:w="0"/>
          </w:tcPr>
          <w:p>
            <w:r>
              <w:rPr>
                <w:b w:val="false"/>
                <w:bCs w:val="false"/>
              </w:rPr>
              <w:t xml:space="preserve">/workspace/scratch/3e57ea49b558/chunk2_outputs/</w:t>
            </w:r>
          </w:p>
        </w:tc>
        <w:tc>
          <w:tcPr>
            <w:tcW w:type="auto" w:w="0"/>
          </w:tcPr>
          <w:p>
            <w:r>
              <w:rPr>
                <w:b w:val="false"/>
                <w:bCs w:val="false"/>
              </w:rPr>
              <w:t xml:space="preserve">duplicate_and_missingness_diagnostics.png</w:t>
            </w:r>
          </w:p>
        </w:tc>
      </w:tr>
      <w:tr>
        <w:tc>
          <w:tcPr>
            <w:tcW w:type="auto" w:w="0"/>
          </w:tcPr>
          <w:p>
            <w:r>
              <w:rPr>
                <w:b w:val="false"/>
                <w:bCs w:val="false"/>
              </w:rPr>
              <w:t xml:space="preserve">/workspace/scratch/3e57ea49b558/chunk3_outputs/</w:t>
            </w:r>
          </w:p>
        </w:tc>
        <w:tc>
          <w:tcPr>
            <w:tcW w:type="auto" w:w="0"/>
          </w:tcPr>
          <w:p>
            <w:r>
              <w:rPr>
                <w:b w:val="false"/>
                <w:bCs w:val="false"/>
              </w:rPr>
              <w:t xml:space="preserve">logical_consistency_and_tot.png</w:t>
            </w:r>
          </w:p>
        </w:tc>
      </w:tr>
      <w:tr>
        <w:tc>
          <w:tcPr>
            <w:tcW w:type="auto" w:w="0"/>
          </w:tcPr>
          <w:p>
            <w:r>
              <w:rPr>
                <w:b w:val="false"/>
                <w:bCs w:val="false"/>
              </w:rPr>
              <w:t xml:space="preserve">/workspace/scratch/3e57ea49b558/chunk4_outputs/</w:t>
            </w:r>
          </w:p>
        </w:tc>
        <w:tc>
          <w:tcPr>
            <w:tcW w:type="auto" w:w="0"/>
          </w:tcPr>
          <w:p>
            <w:r>
              <w:rPr>
                <w:b w:val="false"/>
                <w:bCs w:val="false"/>
              </w:rPr>
              <w:t xml:space="preserve">advanced_metric_stability_by_minutes.png, participation_and_filter_tradeoffs.png</w:t>
            </w:r>
          </w:p>
        </w:tc>
      </w:tr>
      <w:tr>
        <w:tc>
          <w:tcPr>
            <w:tcW w:type="auto" w:w="0"/>
          </w:tcPr>
          <w:p>
            <w:r>
              <w:rPr>
                <w:b w:val="false"/>
                <w:bCs w:val="false"/>
              </w:rPr>
              <w:t xml:space="preserve">/workspace/scratch/3e57ea49b558/chunk5_outputs/</w:t>
            </w:r>
          </w:p>
        </w:tc>
        <w:tc>
          <w:tcPr>
            <w:tcW w:type="auto" w:w="0"/>
          </w:tcPr>
          <w:p>
            <w:r>
              <w:rPr>
                <w:b w:val="false"/>
                <w:bCs w:val="false"/>
              </w:rPr>
              <w:t xml:space="preserve">candidate_profile_comparison.png, mvp_share_association_ranking.png, positive_vote_share_relationships.png, team_success_and_mvp_votes.png</w:t>
            </w:r>
          </w:p>
        </w:tc>
      </w:tr>
      <w:tr>
        <w:tc>
          <w:tcPr>
            <w:tcW w:type="auto" w:w="0"/>
          </w:tcPr>
          <w:p>
            <w:r>
              <w:rPr>
                <w:b w:val="false"/>
                <w:bCs w:val="false"/>
              </w:rPr>
              <w:t xml:space="preserve">/workspace/scratch/3e57ea49b558/chunk6_outputs/</w:t>
            </w:r>
          </w:p>
        </w:tc>
        <w:tc>
          <w:tcPr>
            <w:tcW w:type="auto" w:w="0"/>
          </w:tcPr>
          <w:p>
            <w:r>
              <w:rPr>
                <w:b w:val="false"/>
                <w:bCs w:val="false"/>
              </w:rPr>
              <w:t xml:space="preserve">position_and_mvp_representation.png, raw_vs_season_percentile_associations.png, statistical_environment_by_season.png</w:t>
            </w:r>
          </w:p>
        </w:tc>
      </w:tr>
      <w:tr>
        <w:tc>
          <w:tcPr>
            <w:tcW w:type="auto" w:w="0"/>
          </w:tcPr>
          <w:p>
            <w:r>
              <w:rPr>
                <w:b w:val="false"/>
                <w:bCs w:val="false"/>
              </w:rPr>
              <w:t xml:space="preserve">/workspace/scratch/3e57ea49b558/chunk7_outputs/</w:t>
            </w:r>
          </w:p>
        </w:tc>
        <w:tc>
          <w:tcPr>
            <w:tcW w:type="auto" w:w="0"/>
          </w:tcPr>
          <w:p>
            <w:r>
              <w:rPr>
                <w:b w:val="false"/>
                <w:bCs w:val="false"/>
              </w:rPr>
              <w:t xml:space="preserve">predictor_correlation_heatmap.png, strongest_predictor_correlations.png, variance_inflation_factors.png</w:t>
            </w:r>
          </w:p>
        </w:tc>
      </w:tr>
      <w:tr>
        <w:tc>
          <w:tcPr>
            <w:tcW w:type="auto" w:w="0"/>
          </w:tcPr>
          <w:p>
            <w:r>
              <w:rPr>
                <w:b w:val="false"/>
                <w:bCs w:val="false"/>
              </w:rPr>
              <w:t xml:space="preserve">/workspace/scratch/3e57ea49b558/chunk8_outputs/</w:t>
            </w:r>
          </w:p>
        </w:tc>
        <w:tc>
          <w:tcPr>
            <w:tcW w:type="auto" w:w="0"/>
          </w:tcPr>
          <w:p>
            <w:r>
              <w:rPr>
                <w:b w:val="false"/>
                <w:bCs w:val="false"/>
              </w:rPr>
              <w:t xml:space="preserve">data_understanding_readiness_dashboard.png</w:t>
            </w:r>
          </w:p>
        </w:tc>
      </w:tr>
      <w:tr>
        <w:tc>
          <w:tcPr>
            <w:tcW w:type="auto" w:w="0"/>
          </w:tcPr>
          <w:p>
            <w:r>
              <w:rPr>
                <w:b w:val="false"/>
                <w:bCs w:val="false"/>
              </w:rPr>
              <w:t xml:space="preserve">/workspace/scratch/3e57ea49b558/chunk9_outputs/</w:t>
            </w:r>
          </w:p>
        </w:tc>
        <w:tc>
          <w:tcPr>
            <w:tcW w:type="auto" w:w="0"/>
          </w:tcPr>
          <w:p>
            <w:r>
              <w:rPr>
                <w:b w:val="false"/>
                <w:bCs w:val="false"/>
              </w:rPr>
              <w:t xml:space="preserve">audited_base_table_preparation.png</w:t>
            </w:r>
          </w:p>
        </w:tc>
      </w:tr>
      <w:tr>
        <w:tc>
          <w:tcPr>
            <w:tcW w:type="auto" w:w="0"/>
          </w:tcPr>
          <w:p>
            <w:r>
              <w:rPr>
                <w:b w:val="false"/>
                <w:bCs w:val="false"/>
              </w:rPr>
              <w:t xml:space="preserve">/workspace/scratch/3e57ea49b558/chunk10_outputs/</w:t>
            </w:r>
          </w:p>
        </w:tc>
        <w:tc>
          <w:tcPr>
            <w:tcW w:type="auto" w:w="0"/>
          </w:tcPr>
          <w:p>
            <w:r>
              <w:rPr>
                <w:b w:val="false"/>
                <w:bCs w:val="false"/>
              </w:rPr>
              <w:t xml:space="preserve">era_shift_trends.png, raw_vs_season_percentile_associations.png</w:t>
            </w:r>
          </w:p>
        </w:tc>
      </w:tr>
      <w:tr>
        <w:tc>
          <w:tcPr>
            <w:tcW w:type="auto" w:w="0"/>
          </w:tcPr>
          <w:p>
            <w:r>
              <w:rPr>
                <w:b w:val="false"/>
                <w:bCs w:val="false"/>
              </w:rPr>
              <w:t xml:space="preserve">/workspace/scratch/3e57ea49b558/chunk11_outputs/</w:t>
            </w:r>
          </w:p>
        </w:tc>
        <w:tc>
          <w:tcPr>
            <w:tcW w:type="auto" w:w="0"/>
          </w:tcPr>
          <w:p>
            <w:r>
              <w:rPr>
                <w:b w:val="false"/>
                <w:bCs w:val="false"/>
              </w:rPr>
              <w:t xml:space="preserve">chronological_evaluation_design.png, feature_family_audit.png</w:t>
            </w:r>
          </w:p>
        </w:tc>
      </w:tr>
      <w:tr>
        <w:tc>
          <w:tcPr>
            <w:tcW w:type="auto" w:w="0"/>
          </w:tcPr>
          <w:p>
            <w:r>
              <w:rPr>
                <w:b w:val="false"/>
                <w:bCs w:val="false"/>
              </w:rPr>
              <w:t xml:space="preserve">/workspace/scratch/3e57ea49b558/chunk12_outputs/</w:t>
            </w:r>
          </w:p>
        </w:tc>
        <w:tc>
          <w:tcPr>
            <w:tcW w:type="auto" w:w="0"/>
          </w:tcPr>
          <w:p>
            <w:r>
              <w:rPr>
                <w:b w:val="false"/>
                <w:bCs w:val="false"/>
              </w:rPr>
              <w:t xml:space="preserve">pre_modeling_data_contract.png</w:t>
            </w:r>
          </w:p>
        </w:tc>
      </w:tr>
      <w:tr>
        <w:tc>
          <w:tcPr>
            <w:tcW w:type="auto" w:w="0"/>
          </w:tcPr>
          <w:p>
            <w:r>
              <w:rPr>
                <w:b w:val="false"/>
                <w:bCs w:val="false"/>
              </w:rPr>
              <w:t xml:space="preserve">/workspace/scratch/3e57ea49b558/chunk13_outputs/</w:t>
            </w:r>
          </w:p>
        </w:tc>
        <w:tc>
          <w:tcPr>
            <w:tcW w:type="auto" w:w="0"/>
          </w:tcPr>
          <w:p>
            <w:r>
              <w:rPr>
                <w:b w:val="false"/>
                <w:bCs w:val="false"/>
              </w:rPr>
              <w:t xml:space="preserve">baseline_validation_comparison.png</w:t>
            </w:r>
          </w:p>
        </w:tc>
      </w:tr>
      <w:tr>
        <w:tc>
          <w:tcPr>
            <w:tcW w:type="auto" w:w="0"/>
          </w:tcPr>
          <w:p>
            <w:r>
              <w:rPr>
                <w:b w:val="false"/>
                <w:bCs w:val="false"/>
              </w:rPr>
              <w:t xml:space="preserve">/workspace/scratch/3e57ea49b558/chunk14_outputs/</w:t>
            </w:r>
          </w:p>
        </w:tc>
        <w:tc>
          <w:tcPr>
            <w:tcW w:type="auto" w:w="0"/>
          </w:tcPr>
          <w:p>
            <w:r>
              <w:rPr>
                <w:b w:val="false"/>
                <w:bCs w:val="false"/>
              </w:rPr>
              <w:t xml:space="preserve">continuous_target_weighting.png, regularized_validation_comparison.png</w:t>
            </w:r>
          </w:p>
        </w:tc>
      </w:tr>
      <w:tr>
        <w:tc>
          <w:tcPr>
            <w:tcW w:type="auto" w:w="0"/>
          </w:tcPr>
          <w:p>
            <w:r>
              <w:rPr>
                <w:b w:val="false"/>
                <w:bCs w:val="false"/>
              </w:rPr>
              <w:t xml:space="preserve">/workspace/scratch/3e57ea49b558/chunk15_outputs/</w:t>
            </w:r>
          </w:p>
        </w:tc>
        <w:tc>
          <w:tcPr>
            <w:tcW w:type="auto" w:w="0"/>
          </w:tcPr>
          <w:p>
            <w:r>
              <w:rPr>
                <w:b w:val="false"/>
                <w:bCs w:val="false"/>
              </w:rPr>
              <w:t xml:space="preserve">extra_trees_feature_importance.png, nonlinear_cv_tradeoff.png, nonlinear_validation_diagnostics.png</w:t>
            </w:r>
          </w:p>
        </w:tc>
      </w:tr>
      <w:tr>
        <w:tc>
          <w:tcPr>
            <w:tcW w:type="auto" w:w="0"/>
          </w:tcPr>
          <w:p>
            <w:r>
              <w:rPr>
                <w:b w:val="false"/>
                <w:bCs w:val="false"/>
              </w:rPr>
              <w:t xml:space="preserve">/workspace/scratch/3e57ea49b558/chunk16_outputs/</w:t>
            </w:r>
          </w:p>
        </w:tc>
        <w:tc>
          <w:tcPr>
            <w:tcW w:type="auto" w:w="0"/>
          </w:tcPr>
          <w:p>
            <w:r>
              <w:rPr>
                <w:b w:val="false"/>
                <w:bCs w:val="false"/>
              </w:rPr>
              <w:t xml:space="preserve">two_stage_validation_performance.png, two_stage_weighting_effect.png, vote_gate_diagnostics.png</w:t>
            </w:r>
          </w:p>
        </w:tc>
      </w:tr>
      <w:tr>
        <w:tc>
          <w:tcPr>
            <w:tcW w:type="auto" w:w="0"/>
          </w:tcPr>
          <w:p>
            <w:r>
              <w:rPr>
                <w:b w:val="false"/>
                <w:bCs w:val="false"/>
              </w:rPr>
              <w:t xml:space="preserve">/workspace/scratch/3e57ea49b558/chunk17_outputs/</w:t>
            </w:r>
          </w:p>
        </w:tc>
        <w:tc>
          <w:tcPr>
            <w:tcW w:type="auto" w:w="0"/>
          </w:tcPr>
          <w:p>
            <w:r>
              <w:rPr>
                <w:b w:val="false"/>
                <w:bCs w:val="false"/>
              </w:rPr>
              <w:t xml:space="preserve">cluster_count_diagnostics.png, cluster_mvp_concentration.png, cluster_predictive_increment.png, cluster_profile_heatmap.png</w:t>
            </w:r>
          </w:p>
        </w:tc>
      </w:tr>
      <w:tr>
        <w:tc>
          <w:tcPr>
            <w:tcW w:type="auto" w:w="0"/>
          </w:tcPr>
          <w:p>
            <w:r>
              <w:rPr>
                <w:b w:val="false"/>
                <w:bCs w:val="false"/>
              </w:rPr>
              <w:t xml:space="preserve">/workspace/scratch/3e57ea49b558/chunk18_outputs/</w:t>
            </w:r>
          </w:p>
        </w:tc>
        <w:tc>
          <w:tcPr>
            <w:tcW w:type="auto" w:w="0"/>
          </w:tcPr>
          <w:p>
            <w:r>
              <w:rPr>
                <w:b w:val="false"/>
                <w:bCs w:val="false"/>
              </w:rPr>
              <w:t xml:space="preserve">final_validation_pareto.png, final_validation_ranking_comparison.png, final_validation_regression_comparison.png, final_validation_winner_rank_heatmap.png</w:t>
            </w:r>
          </w:p>
        </w:tc>
      </w:tr>
      <w:tr>
        <w:tc>
          <w:tcPr>
            <w:tcW w:type="auto" w:w="0"/>
          </w:tcPr>
          <w:p>
            <w:r>
              <w:rPr>
                <w:b w:val="false"/>
                <w:bCs w:val="false"/>
              </w:rPr>
              <w:t xml:space="preserve">/workspace/scratch/3e57ea49b558/chunk19_outputs/</w:t>
            </w:r>
          </w:p>
        </w:tc>
        <w:tc>
          <w:tcPr>
            <w:tcW w:type="auto" w:w="0"/>
          </w:tcPr>
          <w:p>
            <w:r>
              <w:rPr>
                <w:b w:val="false"/>
                <w:bCs w:val="false"/>
              </w:rPr>
              <w:t xml:space="preserve">, , ,</w:t>
            </w:r>
          </w:p>
        </w:tc>
      </w:tr>
      <w:tr>
        <w:tc>
          <w:tcPr>
            <w:tcW w:type="auto" w:w="0"/>
          </w:tcPr>
          <w:p>
            <w:r>
              <w:rPr>
                <w:b w:val="false"/>
                <w:bCs w:val="false"/>
              </w:rPr>
              <w:t xml:space="preserve">/workspace/scratch/3e57ea49b558/deployment_outputs/</w:t>
            </w:r>
          </w:p>
        </w:tc>
        <w:tc>
          <w:tcPr>
            <w:tcW w:type="auto" w:w="0"/>
          </w:tcPr>
          <w:p>
            <w:r>
              <w:rPr>
                <w:b w:val="false"/>
                <w:bCs w:val="false"/>
              </w:rPr>
              <w:t xml:space="preserve">, ,</w:t>
            </w:r>
          </w:p>
        </w:tc>
      </w:tr>
    </w:tbl>
    <w:p>
      <w:pPr>
        <w:pStyle w:val="Heading3"/>
        <w:spacing w:after="100" w:before="200"/>
      </w:pPr>
      <w:r>
        <w:t xml:space="preserve">Assessment</w:t>
      </w:r>
    </w:p>
    <w:p>
      <w:pPr>
        <w:spacing w:after="150"/>
      </w:pPr>
      <w:r>
        <w:t xml:space="preserve">Saved charts are extensive and satisfy the visualization requirement. A final repository should select the strongest figures rather than include every intermediate diagnostic without organization.</w:t>
      </w:r>
    </w:p>
    <w:p>
      <w:pPr>
        <w:pStyle w:val="Heading2"/>
        <w:spacing w:after="100" w:before="200"/>
      </w:pPr>
      <w:r>
        <w:t xml:space="preserve">D. Saved result tables and metadata</w:t>
      </w:r>
    </w:p>
    <w:p>
      <w:pPr>
        <w:spacing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auto" w:w="0"/>
            <w:shd w:color="F0F0F0" w:val="solid"/>
          </w:tcPr>
          <w:p>
            <w:r>
              <w:rPr>
                <w:b/>
                <w:bCs/>
              </w:rPr>
              <w:t xml:space="preserve">Exact path</w:t>
            </w:r>
          </w:p>
        </w:tc>
        <w:tc>
          <w:tcPr>
            <w:tcW w:type="auto" w:w="0"/>
            <w:shd w:color="F0F0F0" w:val="solid"/>
          </w:tcPr>
          <w:p>
            <w:r>
              <w:rPr>
                <w:b/>
                <w:bCs/>
              </w:rPr>
              <w:t xml:space="preserve">Purpose</w:t>
            </w:r>
          </w:p>
        </w:tc>
      </w:tr>
      <w:tr>
        <w:tc>
          <w:tcPr>
            <w:tcW w:type="auto" w:w="0"/>
          </w:tcPr>
          <w:p>
            <w:r>
              <w:rPr>
                <w:b w:val="false"/>
                <w:bCs w:val="false"/>
              </w:rPr>
              <w:t xml:space="preserve">/workspace/scratch/3e57ea49b558/chunk22_outputs/original_schema_audit.json</w:t>
            </w:r>
          </w:p>
        </w:tc>
        <w:tc>
          <w:tcPr>
            <w:tcW w:type="auto" w:w="0"/>
          </w:tcPr>
          <w:p>
            <w:r>
              <w:rPr>
                <w:b w:val="false"/>
                <w:bCs w:val="false"/>
              </w:rPr>
              <w:t xml:space="preserve">Original-dataset schema audit</w:t>
            </w:r>
          </w:p>
        </w:tc>
      </w:tr>
      <w:tr>
        <w:tc>
          <w:tcPr>
            <w:tcW w:type="auto" w:w="0"/>
          </w:tcPr>
          <w:p>
            <w:r>
              <w:rPr>
                <w:b w:val="false"/>
                <w:bCs w:val="false"/>
              </w:rPr>
              <w:t xml:space="preserve">/workspace/scratch/3e57ea49b558/deployment_outputs/deployment_contract.json</w:t>
            </w:r>
          </w:p>
        </w:tc>
        <w:tc>
          <w:tcPr>
            <w:tcW w:type="auto" w:w="0"/>
          </w:tcPr>
          <w:p>
            <w:r>
              <w:rPr>
                <w:b w:val="false"/>
                <w:bCs w:val="false"/>
              </w:rPr>
              <w:t xml:space="preserve">Operational model contract</w:t>
            </w:r>
          </w:p>
        </w:tc>
      </w:tr>
      <w:tr>
        <w:tc>
          <w:tcPr>
            <w:tcW w:type="auto" w:w="0"/>
          </w:tcPr>
          <w:p>
            <w:r>
              <w:rPr>
                <w:b w:val="false"/>
                <w:bCs w:val="false"/>
              </w:rPr>
              <w:t xml:space="preserve">/workspace/scratch/3e57ea49b558/deployment_outputs/rolling_feature_psi_history.csv</w:t>
            </w:r>
          </w:p>
        </w:tc>
        <w:tc>
          <w:tcPr>
            <w:tcW w:type="auto" w:w="0"/>
          </w:tcPr>
          <w:p>
            <w:r>
              <w:rPr>
                <w:b w:val="false"/>
                <w:bCs w:val="false"/>
              </w:rPr>
              <w:t xml:space="preserve">Historical feature-drift context</w:t>
            </w:r>
          </w:p>
        </w:tc>
      </w:tr>
      <w:tr>
        <w:tc>
          <w:tcPr>
            <w:tcW w:type="auto" w:w="0"/>
          </w:tcPr>
          <w:p>
            <w:r>
              <w:rPr>
                <w:b w:val="false"/>
                <w:bCs w:val="false"/>
              </w:rPr>
              <w:t xml:space="preserve">/workspace/scratch/3e57ea49b558/deployment_outputs/shadow_2022_feature_drift.csv</w:t>
            </w:r>
          </w:p>
        </w:tc>
        <w:tc>
          <w:tcPr>
            <w:tcW w:type="auto" w:w="0"/>
          </w:tcPr>
          <w:p>
            <w:r>
              <w:rPr>
                <w:b w:val="false"/>
                <w:bCs w:val="false"/>
              </w:rPr>
              <w:t xml:space="preserve">2022 drift results</w:t>
            </w:r>
          </w:p>
        </w:tc>
      </w:tr>
      <w:tr>
        <w:tc>
          <w:tcPr>
            <w:tcW w:type="auto" w:w="0"/>
          </w:tcPr>
          <w:p>
            <w:r>
              <w:rPr>
                <w:b w:val="false"/>
                <w:bCs w:val="false"/>
              </w:rPr>
              <w:t xml:space="preserve">/workspace/scratch/3e57ea49b558/deployment_outputs/shadow_2022_monitoring.csv</w:t>
            </w:r>
          </w:p>
        </w:tc>
        <w:tc>
          <w:tcPr>
            <w:tcW w:type="auto" w:w="0"/>
          </w:tcPr>
          <w:p>
            <w:r>
              <w:rPr>
                <w:b w:val="false"/>
                <w:bCs w:val="false"/>
              </w:rPr>
              <w:t xml:space="preserve">Deployment health checks</w:t>
            </w:r>
          </w:p>
        </w:tc>
      </w:tr>
      <w:tr>
        <w:tc>
          <w:tcPr>
            <w:tcW w:type="auto" w:w="0"/>
          </w:tcPr>
          <w:p>
            <w:r>
              <w:rPr>
                <w:b w:val="false"/>
                <w:bCs w:val="false"/>
              </w:rPr>
              <w:t xml:space="preserve">/workspace/scratch/3e57ea49b558/deployment_outputs/shadow_2022_post_outcome_metrics.csv</w:t>
            </w:r>
          </w:p>
        </w:tc>
        <w:tc>
          <w:tcPr>
            <w:tcW w:type="auto" w:w="0"/>
          </w:tcPr>
          <w:p>
            <w:r>
              <w:rPr>
                <w:b w:val="false"/>
                <w:bCs w:val="false"/>
              </w:rPr>
              <w:t xml:space="preserve">Shadow-run evaluation</w:t>
            </w:r>
          </w:p>
        </w:tc>
      </w:tr>
      <w:tr>
        <w:tc>
          <w:tcPr>
            <w:tcW w:type="auto" w:w="0"/>
          </w:tcPr>
          <w:p>
            <w:r>
              <w:rPr>
                <w:b w:val="false"/>
                <w:bCs w:val="false"/>
              </w:rPr>
              <w:t xml:space="preserve">/workspace/scratch/3e57ea49b558/deployment_outputs/shadow_2022_predictions.csv</w:t>
            </w:r>
          </w:p>
        </w:tc>
        <w:tc>
          <w:tcPr>
            <w:tcW w:type="auto" w:w="0"/>
          </w:tcPr>
          <w:p>
            <w:r>
              <w:rPr>
                <w:b w:val="false"/>
                <w:bCs w:val="false"/>
              </w:rPr>
              <w:t xml:space="preserve">Row-level shadow predictions</w:t>
            </w:r>
          </w:p>
        </w:tc>
      </w:tr>
      <w:tr>
        <w:tc>
          <w:tcPr>
            <w:tcW w:type="auto" w:w="0"/>
          </w:tcPr>
          <w:p>
            <w:r>
              <w:rPr>
                <w:b w:val="false"/>
                <w:bCs w:val="false"/>
              </w:rPr>
              <w:t xml:space="preserve">/workspace/scratch/3e57ea49b558/final_package/a11y_audit.json</w:t>
            </w:r>
          </w:p>
        </w:tc>
        <w:tc>
          <w:tcPr>
            <w:tcW w:type="auto" w:w="0"/>
          </w:tcPr>
          <w:p>
            <w:r>
              <w:rPr>
                <w:b w:val="false"/>
                <w:bCs w:val="false"/>
              </w:rPr>
              <w:t xml:space="preserve">Initial report accessibility audit</w:t>
            </w:r>
          </w:p>
        </w:tc>
      </w:tr>
      <w:tr>
        <w:tc>
          <w:tcPr>
            <w:tcW w:type="auto" w:w="0"/>
          </w:tcPr>
          <w:p>
            <w:r>
              <w:rPr>
                <w:b w:val="false"/>
                <w:bCs w:val="false"/>
              </w:rPr>
              <w:t xml:space="preserve">/workspace/scratch/3e57ea49b558/final_package/a11y_audit_final.json</w:t>
            </w:r>
          </w:p>
        </w:tc>
        <w:tc>
          <w:tcPr>
            <w:tcW w:type="auto" w:w="0"/>
          </w:tcPr>
          <w:p>
            <w:r>
              <w:rPr>
                <w:b w:val="false"/>
                <w:bCs w:val="false"/>
              </w:rPr>
              <w:t xml:space="preserve">Final accessibility audit; zero findings</w:t>
            </w:r>
          </w:p>
        </w:tc>
      </w:tr>
    </w:tbl>
    <w:p>
      <w:pPr>
        <w:pStyle w:val="Heading3"/>
        <w:spacing w:after="100" w:before="200"/>
      </w:pPr>
      <w:r>
        <w:t xml:space="preserve">Missing saved tables</w:t>
      </w:r>
    </w:p>
    <w:p>
      <w:pPr>
        <w:spacing w:after="150"/>
      </w:pPr>
      <w:r>
        <w:t xml:space="preserve">Important tables exist in printed output or the DOCX, but not as clean repository CSV files:</w:t>
      </w:r>
    </w:p>
    <w:p>
      <w:pPr>
        <w:spacing w:after="50"/>
      </w:pPr>
      <w:r>
        <w:t xml:space="preserve">- </w:t>
      </w:r>
      <w:r>
        <w:t xml:space="preserve">
</w:t>
      </w:r>
      <w:r>
        <w:t xml:space="preserve">Final validation model comparison.</w:t>
      </w:r>
      <w:r>
        <w:t xml:space="preserve">
</w:t>
      </w:r>
    </w:p>
    <w:p>
      <w:pPr>
        <w:spacing w:after="50"/>
      </w:pPr>
      <w:r>
        <w:t xml:space="preserve">- </w:t>
      </w:r>
      <w:r>
        <w:t xml:space="preserve">
</w:t>
      </w:r>
      <w:r>
        <w:t xml:space="preserve">Locked test model comparison.</w:t>
      </w:r>
      <w:r>
        <w:t xml:space="preserve">
</w:t>
      </w:r>
    </w:p>
    <w:p>
      <w:pPr>
        <w:spacing w:after="50"/>
      </w:pPr>
      <w:r>
        <w:t xml:space="preserve">- </w:t>
      </w:r>
      <w:r>
        <w:t xml:space="preserve">
</w:t>
      </w:r>
      <w:r>
        <w:t xml:space="preserve">Season-by-season MVP ranking table.</w:t>
      </w:r>
      <w:r>
        <w:t xml:space="preserve">
</w:t>
      </w:r>
    </w:p>
    <w:p>
      <w:pPr>
        <w:spacing w:after="50"/>
      </w:pPr>
      <w:r>
        <w:t xml:space="preserve">- </w:t>
      </w:r>
      <w:r>
        <w:t xml:space="preserve">
</w:t>
      </w:r>
      <w:r>
        <w:t xml:space="preserve">Predicted top-three candidates by season.</w:t>
      </w:r>
      <w:r>
        <w:t xml:space="preserve">
</w:t>
      </w:r>
    </w:p>
    <w:p>
      <w:pPr>
        <w:spacing w:after="50"/>
      </w:pPr>
      <w:r>
        <w:t xml:space="preserve">- </w:t>
      </w:r>
      <w:r>
        <w:t xml:space="preserve">
</w:t>
      </w:r>
      <w:r>
        <w:t xml:space="preserve">Feature-importance table.</w:t>
      </w:r>
      <w:r>
        <w:t xml:space="preserve">
</w:t>
      </w:r>
    </w:p>
    <w:p>
      <w:pPr>
        <w:spacing w:after="50"/>
      </w:pPr>
      <w:r>
        <w:t xml:space="preserve">- </w:t>
      </w:r>
      <w:r>
        <w:t xml:space="preserve">
</w:t>
      </w:r>
      <w:r>
        <w:t xml:space="preserve">Data-cleaning decision log.</w:t>
      </w:r>
      <w:r>
        <w:t xml:space="preserve">
</w:t>
      </w:r>
    </w:p>
    <w:p>
      <w:pPr>
        <w:spacing w:after="50"/>
      </w:pPr>
      <w:r>
        <w:t xml:space="preserve">- </w:t>
      </w:r>
      <w:r>
        <w:t xml:space="preserve">
</w:t>
      </w:r>
      <w:r>
        <w:t xml:space="preserve">Baseline comparison table.</w:t>
      </w:r>
      <w:r>
        <w:t xml:space="preserve">
</w:t>
      </w:r>
    </w:p>
    <w:p>
      <w:pPr>
        <w:spacing w:after="50"/>
      </w:pPr>
      <w:r>
        <w:t xml:space="preserve">- </w:t>
      </w:r>
      <w:r>
        <w:t xml:space="preserve">
</w:t>
      </w:r>
      <w:r>
        <w:t xml:space="preserve">Cohort-sensitivity table.</w:t>
      </w:r>
      <w:r>
        <w:t xml:space="preserve">
</w:t>
      </w:r>
    </w:p>
    <w:p>
      <w:pPr>
        <w:spacing w:after="150"/>
      </w:pPr>
      <w:r>
        <w:t xml:space="preserve">Therefore, “saved result tables” is only </w:t>
      </w:r>
      <w:r>
        <w:rPr>
          <w:b/>
          <w:bCs/>
        </w:rPr>
        <w:t xml:space="preserve">partially satisfied</w:t>
      </w:r>
      <w:r>
        <w:t xml:space="preserve">.</w:t>
      </w:r>
    </w:p>
    <w:p>
      <w:pPr>
        <w:pStyle w:val="Heading2"/>
        <w:spacing w:after="100" w:before="200"/>
      </w:pPr>
      <w:r>
        <w:t xml:space="preserve">E. Model artifact</w:t>
      </w:r>
    </w:p>
    <w:p>
      <w:pPr>
        <w:spacing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auto" w:w="0"/>
            <w:shd w:color="F0F0F0" w:val="solid"/>
          </w:tcPr>
          <w:p>
            <w:r>
              <w:rPr>
                <w:b/>
                <w:bCs/>
              </w:rPr>
              <w:t xml:space="preserve">Exact path</w:t>
            </w:r>
          </w:p>
        </w:tc>
        <w:tc>
          <w:tcPr>
            <w:tcW w:type="auto" w:w="0"/>
            <w:shd w:color="F0F0F0" w:val="solid"/>
          </w:tcPr>
          <w:p>
            <w:r>
              <w:rPr>
                <w:b/>
                <w:bCs/>
              </w:rPr>
              <w:t xml:space="preserve">Verification</w:t>
            </w:r>
          </w:p>
        </w:tc>
      </w:tr>
      <w:tr>
        <w:tc>
          <w:tcPr>
            <w:tcW w:type="auto" w:w="0"/>
          </w:tcPr>
          <w:p>
            <w:r>
              <w:rPr>
                <w:b w:val="false"/>
                <w:bCs w:val="false"/>
              </w:rPr>
              <w:t xml:space="preserve">/workspace/scratch/3e57ea49b558/deployment_outputs/nba_mvp_production_models_through_2022.joblib</w:t>
            </w:r>
          </w:p>
        </w:tc>
        <w:tc>
          <w:tcPr>
            <w:tcW w:type="auto" w:w="0"/>
          </w:tcPr>
          <w:p>
            <w:r>
              <w:rPr>
                <w:b w:val="false"/>
                <w:bCs w:val="false"/>
              </w:rPr>
              <w:t xml:space="preserve">Exists, but fails to load</w:t>
            </w:r>
          </w:p>
        </w:tc>
      </w:tr>
    </w:tbl>
    <w:p>
      <w:pPr>
        <w:spacing w:after="150"/>
      </w:pPr>
      <w:r>
        <w:t xml:space="preserve">Actual failure:</w:t>
      </w:r>
    </w:p>
    <w:p>
      <w:pPr>
        <w:shd w:color="1E1E1E" w:val="solid"/>
        <w:spacing w:after="200"/>
      </w:pPr>
      <w:r>
        <w:rPr>
          <w:rFonts w:ascii="Courier New" w:cs="Courier New" w:eastAsia="Courier New" w:hAnsi="Courier New"/>
          <w:color w:val="D4D4D4"/>
          <w:sz w:val="20"/>
          <w:szCs w:val="20"/>
        </w:rPr>
        <w:t xml:space="preserve">ValueError: EOF: reading array data, expected 34880 bytes got 33168</w:t>
      </w:r>
    </w:p>
    <w:p>
      <w:pPr>
        <w:spacing w:after="150"/>
      </w:pPr>
      <w:r>
        <w:t xml:space="preserve">This artifact is truncated or corrupted and is not currently reproducible. It must not be presented as a working saved model.</w:t>
      </w:r>
    </w:p>
    <w:p>
      <w:pPr>
        <w:spacing w:after="150"/>
      </w:pPr>
      <w:r>
        <w:t xml:space="preserve">A larger saved copy is present at the persistent path </w:t>
      </w:r>
      <w:r>
        <w:t xml:space="preserve"/>
      </w:r>
      <w:r>
        <w:t xml:space="preserve">, but it was not downloaded or load-tested because this chunk was restricted to no file modifications.</w:t>
      </w:r>
    </w:p>
    <w:p>
      <w:pPr>
        <w:pStyle w:val="Heading2"/>
        <w:spacing w:after="100" w:before="200"/>
      </w:pPr>
      <w:r>
        <w:t xml:space="preserve">F. Deployment workflow</w:t>
      </w:r>
    </w:p>
    <w:p>
      <w:pPr>
        <w:spacing w:after="150"/>
      </w:pPr>
      <w:r>
        <w:t xml:space="preserve">Present:</w:t>
      </w:r>
    </w:p>
    <w:p>
      <w:pPr>
        <w:spacing w:after="50"/>
      </w:pPr>
      <w:r>
        <w:t xml:space="preserve">- </w:t>
      </w:r>
      <w:r>
        <w:t xml:space="preserve">
</w:t>
      </w:r>
      <w:r>
        <w:t xml:space="preserve"/>
      </w:r>
      <w:r>
        <w:t xml:space="preserve">
</w:t>
      </w:r>
    </w:p>
    <w:p>
      <w:pPr>
        <w:spacing w:after="50"/>
      </w:pPr>
      <w:r>
        <w:t xml:space="preserve">- </w:t>
      </w:r>
      <w:r>
        <w:t xml:space="preserve">
</w:t>
      </w:r>
      <w:r>
        <w:t xml:space="preserve">/workspace/scratch/3e57ea49b558/deployment_outputs/deployment_contract.json</w:t>
      </w:r>
      <w:r>
        <w:t xml:space="preserve">
</w:t>
      </w:r>
    </w:p>
    <w:p>
      <w:pPr>
        <w:spacing w:after="50"/>
      </w:pPr>
      <w:r>
        <w:t xml:space="preserve">- </w:t>
      </w:r>
      <w:r>
        <w:t xml:space="preserve">
</w:t>
      </w:r>
      <w:r>
        <w:t xml:space="preserve">/workspace/scratch/3e57ea49b558/deployment_outputs/shadow_2022_predictions.csv</w:t>
      </w:r>
      <w:r>
        <w:t xml:space="preserve">
</w:t>
      </w:r>
    </w:p>
    <w:p>
      <w:pPr>
        <w:spacing w:after="50"/>
      </w:pPr>
      <w:r>
        <w:t xml:space="preserve">- </w:t>
      </w:r>
      <w:r>
        <w:t xml:space="preserve">
</w:t>
      </w:r>
      <w:r>
        <w:t xml:space="preserve">/workspace/scratch/3e57ea49b558/deployment_outputs/shadow_2022_monitoring.csv</w:t>
      </w:r>
      <w:r>
        <w:t xml:space="preserve">
</w:t>
      </w:r>
    </w:p>
    <w:p>
      <w:pPr>
        <w:spacing w:after="50"/>
      </w:pPr>
      <w:r>
        <w:t xml:space="preserve">- </w:t>
      </w:r>
      <w:r>
        <w:t xml:space="preserve">
</w:t>
      </w:r>
      <w:r>
        <w:t xml:space="preserve">/workspace/scratch/3e57ea49b558/deployment_outputs/shadow_2022_feature_drift.csv</w:t>
      </w:r>
      <w:r>
        <w:t xml:space="preserve">
</w:t>
      </w:r>
    </w:p>
    <w:p>
      <w:pPr>
        <w:spacing w:after="50"/>
      </w:pPr>
      <w:r>
        <w:t xml:space="preserve">- </w:t>
      </w:r>
      <w:r>
        <w:t xml:space="preserve">
</w:t>
      </w:r>
      <w:r>
        <w:t xml:space="preserve">/workspace/scratch/3e57ea49b558/deployment_outputs/rolling_feature_psi_history.csv</w:t>
      </w:r>
      <w:r>
        <w:t xml:space="preserve">
</w:t>
      </w:r>
    </w:p>
    <w:p>
      <w:pPr>
        <w:spacing w:after="50"/>
      </w:pPr>
      <w:r>
        <w:t xml:space="preserve">- </w:t>
      </w:r>
      <w:r>
        <w:t xml:space="preserve">
</w:t>
      </w:r>
      <w:r>
        <w:t xml:space="preserve">/workspace/scratch/3e57ea49b558/deployment_outputs/shadow_2022_post_outcome_metrics.csv</w:t>
      </w:r>
      <w:r>
        <w:t xml:space="preserve">
</w:t>
      </w:r>
    </w:p>
    <w:p>
      <w:pPr>
        <w:spacing w:after="50"/>
      </w:pPr>
      <w:r>
        <w:t xml:space="preserve">- </w:t>
      </w:r>
      <w:r>
        <w:t xml:space="preserve">
</w:t>
      </w:r>
      <w:r>
        <w:t xml:space="preserve">Three deployment figures listed above.</w:t>
      </w:r>
      <w:r>
        <w:t xml:space="preserve">
</w:t>
      </w:r>
    </w:p>
    <w:p>
      <w:pPr>
        <w:spacing w:after="150"/>
      </w:pPr>
      <w:r>
        <w:t xml:space="preserve">Status: workflow code and monitoring outputs are present, but the corrupted joblib prevents calling the deployment package complete.</w:t>
      </w:r>
    </w:p>
    <w:p>
      <w:pPr>
        <w:pStyle w:val="Heading2"/>
        <w:spacing w:after="100" w:before="200"/>
      </w:pPr>
      <w:r>
        <w:t xml:space="preserve">G. Report and reproduction documentation</w:t>
      </w:r>
    </w:p>
    <w:p>
      <w:pPr>
        <w:spacing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auto" w:w="0"/>
            <w:shd w:color="F0F0F0" w:val="solid"/>
          </w:tcPr>
          <w:p>
            <w:r>
              <w:rPr>
                <w:b/>
                <w:bCs/>
              </w:rPr>
              <w:t xml:space="preserve">Exact path</w:t>
            </w:r>
          </w:p>
        </w:tc>
        <w:tc>
          <w:tcPr>
            <w:tcW w:type="auto" w:w="0"/>
            <w:shd w:color="F0F0F0" w:val="solid"/>
          </w:tcPr>
          <w:p>
            <w:r>
              <w:rPr>
                <w:b/>
                <w:bCs/>
              </w:rPr>
              <w:t xml:space="preserve">Status</w:t>
            </w:r>
          </w:p>
        </w:tc>
      </w:tr>
      <w:tr>
        <w:tc>
          <w:tcPr>
            <w:tcW w:type="auto" w:w="0"/>
          </w:tcPr>
          <w:p>
            <w:r>
              <w:rPr>
                <w:b w:val="false"/>
                <w:bCs w:val="false"/>
              </w:rPr>
              <w:t xml:space="preserve"/>
            </w:r>
          </w:p>
        </w:tc>
        <w:tc>
          <w:tcPr>
            <w:tcW w:type="auto" w:w="0"/>
          </w:tcPr>
          <w:p>
            <w:r>
              <w:rPr>
                <w:b w:val="false"/>
                <w:bCs w:val="false"/>
              </w:rPr>
              <w:t xml:space="preserve">Valid Microsoft Word document</w:t>
            </w:r>
          </w:p>
        </w:tc>
      </w:tr>
      <w:tr>
        <w:tc>
          <w:tcPr>
            <w:tcW w:type="auto" w:w="0"/>
          </w:tcPr>
          <w:p>
            <w:r>
              <w:rPr>
                <w:b w:val="false"/>
                <w:bCs w:val="false"/>
              </w:rPr>
              <w:t xml:space="preserve"/>
            </w:r>
          </w:p>
        </w:tc>
        <w:tc>
          <w:tcPr>
            <w:tcW w:type="auto" w:w="0"/>
          </w:tcPr>
          <w:p>
            <w:r>
              <w:rPr>
                <w:b w:val="false"/>
                <w:bCs w:val="false"/>
              </w:rPr>
              <w:t xml:space="preserve">Valid 12-page final rendering</w:t>
            </w:r>
          </w:p>
        </w:tc>
      </w:tr>
      <w:tr>
        <w:tc>
          <w:tcPr>
            <w:tcW w:type="auto" w:w="0"/>
          </w:tcPr>
          <w:p>
            <w:r>
              <w:rPr>
                <w:b w:val="false"/>
                <w:bCs w:val="false"/>
              </w:rPr>
              <w:t xml:space="preserve"/>
            </w:r>
          </w:p>
        </w:tc>
        <w:tc>
          <w:tcPr>
            <w:tcW w:type="auto" w:w="0"/>
          </w:tcPr>
          <w:p>
            <w:r>
              <w:rPr>
                <w:b w:val="false"/>
                <w:bCs w:val="false"/>
              </w:rPr>
              <w:t xml:space="preserve">Partial reproduction handoff</w:t>
            </w:r>
          </w:p>
        </w:tc>
      </w:tr>
    </w:tbl>
    <w:p>
      <w:pPr>
        <w:spacing w:after="150"/>
      </w:pPr>
      <w:r>
        <w:t xml:space="preserve">The DOCX archive passed integrity testing. The final accessibility audit contains zero findings.</w:t>
      </w:r>
    </w:p>
    <w:p>
      <w:pPr>
        <w:spacing w:after="150"/>
      </w:pPr>
      <w:r>
        <w:t xml:space="preserve">The handoff documents the research question, protocol, main metrics, final-evaluation command, future schema audit, and limitations. It is useful but does not replace the required README.</w:t>
      </w:r>
    </w:p>
    <w:p>
      <w:pPr>
        <w:pStyle w:val="Heading2"/>
        <w:spacing w:after="100" w:before="200"/>
      </w:pPr>
      <w:r>
        <w:t xml:space="preserve">H. Report-rendering intermediates</w:t>
      </w:r>
    </w:p>
    <w:p>
      <w:pPr>
        <w:spacing w:after="150"/>
      </w:pPr>
      <w:r>
        <w:t xml:space="preserve">These are quality-control files, not final GitHub deliverables:</w:t>
      </w:r>
    </w:p>
    <w:p>
      <w:pPr>
        <w:spacing w:after="50"/>
      </w:pPr>
      <w:r>
        <w:t xml:space="preserve">- </w:t>
      </w:r>
      <w:r>
        <w:t xml:space="preserve">
</w:t>
      </w:r>
      <w:r>
        <w:t xml:space="preserve">/workspace/scratch/3e57ea49b558/final_package/rendered/</w:t>
      </w:r>
      <w:r>
        <w:t xml:space="preserve">
</w:t>
      </w:r>
      <w:r>
        <w:t xml:space="preserve">
One draft PDF and page-1.png through page-11.png.
</w:t>
      </w:r>
      <w:r>
        <w:t xml:space="preserve">
</w:t>
      </w:r>
    </w:p>
    <w:p>
      <w:pPr>
        <w:spacing w:after="50"/>
      </w:pPr>
      <w:r>
        <w:t xml:space="preserve">- </w:t>
      </w:r>
      <w:r>
        <w:t xml:space="preserve">
</w:t>
      </w:r>
      <w:r>
        <w:t xml:space="preserve">/workspace/scratch/3e57ea49b558/final_package/rendered_v2/</w:t>
      </w:r>
      <w:r>
        <w:t xml:space="preserve">
</w:t>
      </w:r>
      <w:r>
        <w:t xml:space="preserve">
One draft PDF and page-1.png through page-12.png.
</w:t>
      </w:r>
      <w:r>
        <w:t xml:space="preserve">
</w:t>
      </w:r>
    </w:p>
    <w:p>
      <w:pPr>
        <w:spacing w:after="50"/>
      </w:pPr>
      <w:r>
        <w:t xml:space="preserve">- </w:t>
      </w:r>
      <w:r>
        <w:t xml:space="preserve">
</w:t>
      </w:r>
      <w:r>
        <w:t xml:space="preserve">/workspace/scratch/3e57ea49b558/final_package/rendered_v3/</w:t>
      </w:r>
      <w:r>
        <w:t xml:space="preserve">
</w:t>
      </w:r>
      <w:r>
        <w:t xml:space="preserve">
One draft PDF and page-1.png through page-12.png.
</w:t>
      </w:r>
      <w:r>
        <w:t xml:space="preserve">
</w:t>
      </w:r>
    </w:p>
    <w:p>
      <w:pPr>
        <w:spacing w:after="50"/>
      </w:pPr>
      <w:r>
        <w:t xml:space="preserve">- </w:t>
      </w:r>
      <w:r>
        <w:t xml:space="preserve">
</w:t>
      </w:r>
      <w:r>
        <w:t xml:space="preserve">/workspace/scratch/3e57ea49b558/final_package/rendered_v4/</w:t>
      </w:r>
      <w:r>
        <w:t xml:space="preserve">
</w:t>
      </w:r>
      <w:r>
        <w:t xml:space="preserve">
One pre-final PDF and page-1.png through page-12.png.
</w:t>
      </w:r>
      <w:r>
        <w:t xml:space="preserve">
</w:t>
      </w:r>
    </w:p>
    <w:p>
      <w:pPr>
        <w:spacing w:after="50"/>
      </w:pPr>
      <w:r>
        <w:t xml:space="preserve">- </w:t>
      </w:r>
      <w:r>
        <w:t xml:space="preserve">
</w:t>
      </w:r>
      <w:r>
        <w:t xml:space="preserve">/workspace/scratch/3e57ea49b558/final_package/rendered_final/</w:t>
      </w:r>
      <w:r>
        <w:t xml:space="preserve">
</w:t>
      </w:r>
      <w:r>
        <w:t xml:space="preserve">
Final PDF and page-1.png through page-12.png.
</w:t>
      </w:r>
      <w:r>
        <w:t xml:space="preserve">
</w:t>
      </w:r>
    </w:p>
    <w:p>
      <w:pPr>
        <w:spacing w:after="150"/>
      </w:pPr>
      <w:r>
        <w:t xml:space="preserve">Only the final DOCX and final PDF should normally enter the polished repository.</w:t>
      </w:r>
    </w:p>
    <w:p>
      <w:pPr>
        <w:pStyle w:val="Heading2"/>
        <w:spacing w:after="100" w:before="200"/>
      </w:pPr>
      <w:r>
        <w:t xml:space="preserve">GitHub missing-items checklist</w:t>
      </w:r>
    </w:p>
    <w:p>
      <w:pPr>
        <w:spacing w:after="50"/>
      </w:pPr>
      <w:r>
        <w:t xml:space="preserve">- </w:t>
      </w:r>
      <w:r>
        <w:t xml:space="preserve">
</w:t>
      </w:r>
      <w:r>
        <w:t xml:space="preserve"> Create an Assignment-1/ repository directory.</w:t>
      </w:r>
      <w:r>
        <w:t xml:space="preserve">
</w:t>
      </w:r>
    </w:p>
    <w:p>
      <w:pPr>
        <w:spacing w:after="50"/>
      </w:pPr>
      <w:r>
        <w:t xml:space="preserve">- </w:t>
      </w:r>
      <w:r>
        <w:t xml:space="preserve">
</w:t>
      </w:r>
      <w:r>
        <w:t xml:space="preserve"> Initialize a Git repository.</w:t>
      </w:r>
      <w:r>
        <w:t xml:space="preserve">
</w:t>
      </w:r>
    </w:p>
    <w:p>
      <w:pPr>
        <w:spacing w:after="50"/>
      </w:pPr>
      <w:r>
        <w:t xml:space="preserve">- </w:t>
      </w:r>
      <w:r>
        <w:t xml:space="preserve">
</w:t>
      </w:r>
      <w:r>
        <w:t xml:space="preserve"> Create the reproducible .ipynb notebook.</w:t>
      </w:r>
      <w:r>
        <w:t xml:space="preserve">
</w:t>
      </w:r>
    </w:p>
    <w:p>
      <w:pPr>
        <w:spacing w:after="50"/>
      </w:pPr>
      <w:r>
        <w:t xml:space="preserve">- </w:t>
      </w:r>
      <w:r>
        <w:t xml:space="preserve">
</w:t>
      </w:r>
      <w:r>
        <w:t xml:space="preserve"> Create one coherent run order or master pipeline.</w:t>
      </w:r>
      <w:r>
        <w:t xml:space="preserve">
</w:t>
      </w:r>
    </w:p>
    <w:p>
      <w:pPr>
        <w:spacing w:after="50"/>
      </w:pPr>
      <w:r>
        <w:t xml:space="preserve">- </w:t>
      </w:r>
      <w:r>
        <w:t xml:space="preserve">
</w:t>
      </w:r>
      <w:r>
        <w:t xml:space="preserve"> Create requirements.txt with pinned or bounded versions.</w:t>
      </w:r>
      <w:r>
        <w:t xml:space="preserve">
</w:t>
      </w:r>
    </w:p>
    <w:p>
      <w:pPr>
        <w:spacing w:after="50"/>
      </w:pPr>
      <w:r>
        <w:t xml:space="preserve">- </w:t>
      </w:r>
      <w:r>
        <w:t xml:space="preserve">
</w:t>
      </w:r>
      <w:r>
        <w:t xml:space="preserve"> Create detailed README.md.</w:t>
      </w:r>
      <w:r>
        <w:t xml:space="preserve">
</w:t>
      </w:r>
    </w:p>
    <w:p>
      <w:pPr>
        <w:spacing w:after="50"/>
      </w:pPr>
      <w:r>
        <w:t xml:space="preserve">- </w:t>
      </w:r>
      <w:r>
        <w:t xml:space="preserve">
</w:t>
      </w:r>
      <w:r>
        <w:t xml:space="preserve"> Create .gitignore.</w:t>
      </w:r>
      <w:r>
        <w:t xml:space="preserve">
</w:t>
      </w:r>
    </w:p>
    <w:p>
      <w:pPr>
        <w:spacing w:after="50"/>
      </w:pPr>
      <w:r>
        <w:t xml:space="preserve">- </w:t>
      </w:r>
      <w:r>
        <w:t xml:space="preserve">
</w:t>
      </w:r>
      <w:r>
        <w:t xml:space="preserve"> Create Kaggle source/attribution file with the exact URL.</w:t>
      </w:r>
      <w:r>
        <w:t xml:space="preserve">
</w:t>
      </w:r>
    </w:p>
    <w:p>
      <w:pPr>
        <w:spacing w:after="50"/>
      </w:pPr>
      <w:r>
        <w:t xml:space="preserve">- </w:t>
      </w:r>
      <w:r>
        <w:t xml:space="preserve">
</w:t>
      </w:r>
      <w:r>
        <w:t xml:space="preserve"> Add legal/download instructions instead of committing the dataset by default.</w:t>
      </w:r>
      <w:r>
        <w:t xml:space="preserve">
</w:t>
      </w:r>
    </w:p>
    <w:p>
      <w:pPr>
        <w:spacing w:after="50"/>
      </w:pPr>
      <w:r>
        <w:t xml:space="preserve">- </w:t>
      </w:r>
      <w:r>
        <w:t xml:space="preserve">
</w:t>
      </w:r>
      <w:r>
        <w:t xml:space="preserve"> Save the major analytical result tables as CSV.</w:t>
      </w:r>
      <w:r>
        <w:t xml:space="preserve">
</w:t>
      </w:r>
    </w:p>
    <w:p>
      <w:pPr>
        <w:spacing w:after="50"/>
      </w:pPr>
      <w:r>
        <w:t xml:space="preserve">- </w:t>
      </w:r>
      <w:r>
        <w:t xml:space="preserve">
</w:t>
      </w:r>
      <w:r>
        <w:t xml:space="preserve"> Repair and load-test the model artifact.</w:t>
      </w:r>
      <w:r>
        <w:t xml:space="preserve">
</w:t>
      </w:r>
    </w:p>
    <w:p>
      <w:pPr>
        <w:spacing w:after="50"/>
      </w:pPr>
      <w:r>
        <w:t xml:space="preserve">- </w:t>
      </w:r>
      <w:r>
        <w:t xml:space="preserve">
</w:t>
      </w:r>
      <w:r>
        <w:t xml:space="preserve"> Add a clear AI-assistance disclosure.</w:t>
      </w:r>
      <w:r>
        <w:t xml:space="preserve">
</w:t>
      </w:r>
    </w:p>
    <w:p>
      <w:pPr>
        <w:spacing w:after="50"/>
      </w:pPr>
      <w:r>
        <w:t xml:space="preserve">- </w:t>
      </w:r>
      <w:r>
        <w:t xml:space="preserve">
</w:t>
      </w:r>
      <w:r>
        <w:t xml:space="preserve"> Add Medium and YouTube URL placeholders.</w:t>
      </w:r>
      <w:r>
        <w:t xml:space="preserve">
</w:t>
      </w:r>
    </w:p>
    <w:p>
      <w:pPr>
        <w:spacing w:after="50"/>
      </w:pPr>
      <w:r>
        <w:t xml:space="preserve">- </w:t>
      </w:r>
      <w:r>
        <w:t xml:space="preserve">
</w:t>
      </w:r>
      <w:r>
        <w:t xml:space="preserve"> Organize figures into a stable reports/figures/ structure.</w:t>
      </w:r>
      <w:r>
        <w:t xml:space="preserve">
</w:t>
      </w:r>
    </w:p>
    <w:p>
      <w:pPr>
        <w:spacing w:after="50"/>
      </w:pPr>
      <w:r>
        <w:t xml:space="preserve">- </w:t>
      </w:r>
      <w:r>
        <w:t xml:space="preserve">
</w:t>
      </w:r>
      <w:r>
        <w:t xml:space="preserve"> Decide whether to add a standalone MODEL_CARD.md; limitations already exist in the report.</w:t>
      </w:r>
      <w:r>
        <w:t xml:space="preserve">
</w:t>
      </w:r>
    </w:p>
    <w:p>
      <w:pPr>
        <w:spacing w:after="50"/>
      </w:pPr>
      <w:r>
        <w:t xml:space="preserve">- </w:t>
      </w:r>
      <w:r>
        <w:t xml:space="preserve">
</w:t>
      </w:r>
      <w:r>
        <w:t xml:space="preserve"> Verify a clean end-to-end execution from a fresh environment.</w:t>
      </w:r>
      <w:r>
        <w:t xml:space="preserve">
</w:t>
      </w:r>
    </w:p>
    <w:p>
      <w:pPr>
        <w:spacing w:after="50"/>
      </w:pPr>
      <w:r>
        <w:t xml:space="preserve">- </w:t>
      </w:r>
      <w:r>
        <w:t xml:space="preserve">
</w:t>
      </w:r>
      <w:r>
        <w:t xml:space="preserve"> Push the finished repository to GitHub.</w:t>
      </w:r>
      <w:r>
        <w:t xml:space="preserve">
</w:t>
      </w:r>
    </w:p>
    <w:p>
      <w:pPr>
        <w:pBdr>
          <w:bottom w:val="single" w:color="DDDDDD" w:sz="1"/>
        </w:pBdr>
        <w:spacing w:after="200" w:before="200"/>
      </w:pPr>
    </w:p>
    <w:p>
      <w:pPr>
        <w:pStyle w:val="Heading1"/>
        <w:spacing w:after="100" w:before="200"/>
      </w:pPr>
      <w:r>
        <w:t xml:space="preserve">2. Medium article work</w:t>
      </w:r>
    </w:p>
    <w:p>
      <w:pPr>
        <w:spacing w:after="150"/>
      </w:pPr>
      <w:r>
        <w:t xml:space="preserve">Verified article draft: </w:t>
      </w:r>
      <w:r>
        <w:rPr>
          <w:b/>
          <w:bCs/>
        </w:rPr>
        <w:t xml:space="preserve">none</w:t>
      </w:r>
      <w:r>
        <w:t xml:space="preserve">.</w:t>
      </w:r>
    </w:p>
    <w:p>
      <w:pPr>
        <w:spacing w:after="150"/>
      </w:pPr>
      <w:r>
        <w:t xml:space="preserve">There is no file named or functioning as:</w:t>
      </w:r>
    </w:p>
    <w:p>
      <w:pPr>
        <w:spacing w:after="50"/>
      </w:pPr>
      <w:r>
        <w:t xml:space="preserve">- </w:t>
      </w:r>
      <w:r>
        <w:t xml:space="preserve">
</w:t>
      </w:r>
      <w:r>
        <w:t xml:space="preserve">medium_article.md</w:t>
      </w:r>
      <w:r>
        <w:t xml:space="preserve">
</w:t>
      </w:r>
    </w:p>
    <w:p>
      <w:pPr>
        <w:spacing w:after="50"/>
      </w:pPr>
      <w:r>
        <w:t xml:space="preserve">- </w:t>
      </w:r>
      <w:r>
        <w:t xml:space="preserve">
</w:t>
      </w:r>
      <w:r>
        <w:t xml:space="preserve">article_draft.md</w:t>
      </w:r>
      <w:r>
        <w:t xml:space="preserve">
</w:t>
      </w:r>
    </w:p>
    <w:p>
      <w:pPr>
        <w:spacing w:after="50"/>
      </w:pPr>
      <w:r>
        <w:t xml:space="preserve">- </w:t>
      </w:r>
      <w:r>
        <w:t xml:space="preserve">
</w:t>
      </w:r>
      <w:r>
        <w:t xml:space="preserve">Medium publication draft</w:t>
      </w:r>
      <w:r>
        <w:t xml:space="preserve">
</w:t>
      </w:r>
    </w:p>
    <w:p>
      <w:pPr>
        <w:spacing w:after="50"/>
      </w:pPr>
      <w:r>
        <w:t xml:space="preserve">- </w:t>
      </w:r>
      <w:r>
        <w:t xml:space="preserve">
</w:t>
      </w:r>
      <w:r>
        <w:t xml:space="preserve">article image-selection plan</w:t>
      </w:r>
      <w:r>
        <w:t xml:space="preserve">
</w:t>
      </w:r>
    </w:p>
    <w:p>
      <w:pPr>
        <w:spacing w:after="150"/>
      </w:pPr>
      <w:r>
        <w:t xml:space="preserve">The DOCX report provides source material, but it is not formatted as a Medium article.</w:t>
      </w:r>
    </w:p>
    <w:p>
      <w:pPr>
        <w:spacing w:after="150"/>
      </w:pPr>
      <w:r>
        <w:t xml:space="preserve">Missing:</w:t>
      </w:r>
    </w:p>
    <w:p>
      <w:pPr>
        <w:spacing w:after="50"/>
      </w:pPr>
      <w:r>
        <w:t xml:space="preserve">- </w:t>
      </w:r>
      <w:r>
        <w:t xml:space="preserve">
</w:t>
      </w:r>
      <w:r>
        <w:t xml:space="preserve"> Reader-friendly title and subtitle.</w:t>
      </w:r>
      <w:r>
        <w:t xml:space="preserve">
</w:t>
      </w:r>
    </w:p>
    <w:p>
      <w:pPr>
        <w:spacing w:after="50"/>
      </w:pPr>
      <w:r>
        <w:t xml:space="preserve">- </w:t>
      </w:r>
      <w:r>
        <w:t xml:space="preserve">
</w:t>
      </w:r>
      <w:r>
        <w:t xml:space="preserve"> Opening hook and research motivation.</w:t>
      </w:r>
      <w:r>
        <w:t xml:space="preserve">
</w:t>
      </w:r>
    </w:p>
    <w:p>
      <w:pPr>
        <w:spacing w:after="50"/>
      </w:pPr>
      <w:r>
        <w:t xml:space="preserve">- </w:t>
      </w:r>
      <w:r>
        <w:t xml:space="preserve">
</w:t>
      </w:r>
      <w:r>
        <w:t xml:space="preserve"> Condensed CRISP-DM narrative.</w:t>
      </w:r>
      <w:r>
        <w:t xml:space="preserve">
</w:t>
      </w:r>
    </w:p>
    <w:p>
      <w:pPr>
        <w:spacing w:after="50"/>
      </w:pPr>
      <w:r>
        <w:t xml:space="preserve">- </w:t>
      </w:r>
      <w:r>
        <w:t xml:space="preserve">
</w:t>
      </w:r>
      <w:r>
        <w:t xml:space="preserve"> Selected readable charts with captions.</w:t>
      </w:r>
      <w:r>
        <w:t xml:space="preserve">
</w:t>
      </w:r>
    </w:p>
    <w:p>
      <w:pPr>
        <w:spacing w:after="50"/>
      </w:pPr>
      <w:r>
        <w:t xml:space="preserve">- </w:t>
      </w:r>
      <w:r>
        <w:t xml:space="preserve">
</w:t>
      </w:r>
      <w:r>
        <w:t xml:space="preserve"> Simplified explanation of regression and ranking metrics.</w:t>
      </w:r>
      <w:r>
        <w:t xml:space="preserve">
</w:t>
      </w:r>
    </w:p>
    <w:p>
      <w:pPr>
        <w:spacing w:after="50"/>
      </w:pPr>
      <w:r>
        <w:t xml:space="preserve">- </w:t>
      </w:r>
      <w:r>
        <w:t xml:space="preserve">
</w:t>
      </w:r>
      <w:r>
        <w:t xml:space="preserve"> Final model comparison.</w:t>
      </w:r>
      <w:r>
        <w:t xml:space="preserve">
</w:t>
      </w:r>
    </w:p>
    <w:p>
      <w:pPr>
        <w:spacing w:after="50"/>
      </w:pPr>
      <w:r>
        <w:t xml:space="preserve">- </w:t>
      </w:r>
      <w:r>
        <w:t xml:space="preserve">
</w:t>
      </w:r>
      <w:r>
        <w:t xml:space="preserve"> Limitations and responsible-use section.</w:t>
      </w:r>
      <w:r>
        <w:t xml:space="preserve">
</w:t>
      </w:r>
    </w:p>
    <w:p>
      <w:pPr>
        <w:spacing w:after="50"/>
      </w:pPr>
      <w:r>
        <w:t xml:space="preserve">- </w:t>
      </w:r>
      <w:r>
        <w:t xml:space="preserve">
</w:t>
      </w:r>
      <w:r>
        <w:t xml:space="preserve"> GitHub link placeholder.</w:t>
      </w:r>
      <w:r>
        <w:t xml:space="preserve">
</w:t>
      </w:r>
    </w:p>
    <w:p>
      <w:pPr>
        <w:spacing w:after="50"/>
      </w:pPr>
      <w:r>
        <w:t xml:space="preserve">- </w:t>
      </w:r>
      <w:r>
        <w:t xml:space="preserve">
</w:t>
      </w:r>
      <w:r>
        <w:t xml:space="preserve"> YouTube link placeholder.</w:t>
      </w:r>
      <w:r>
        <w:t xml:space="preserve">
</w:t>
      </w:r>
    </w:p>
    <w:p>
      <w:pPr>
        <w:spacing w:after="50"/>
      </w:pPr>
      <w:r>
        <w:t xml:space="preserve">- </w:t>
      </w:r>
      <w:r>
        <w:t xml:space="preserve">
</w:t>
      </w:r>
      <w:r>
        <w:t xml:space="preserve"> AI-assistance disclosure.</w:t>
      </w:r>
      <w:r>
        <w:t xml:space="preserve">
</w:t>
      </w:r>
    </w:p>
    <w:p>
      <w:pPr>
        <w:spacing w:after="50"/>
      </w:pPr>
      <w:r>
        <w:t xml:space="preserve">- </w:t>
      </w:r>
      <w:r>
        <w:t xml:space="preserve">
</w:t>
      </w:r>
      <w:r>
        <w:t xml:space="preserve"> Final Medium publication URL.</w:t>
      </w:r>
      <w:r>
        <w:t xml:space="preserve">
</w:t>
      </w:r>
    </w:p>
    <w:p>
      <w:pPr>
        <w:spacing w:after="50"/>
      </w:pPr>
      <w:r>
        <w:t xml:space="preserve">- </w:t>
      </w:r>
      <w:r>
        <w:t xml:space="preserve">
</w:t>
      </w:r>
      <w:r>
        <w:t xml:space="preserve"> Submission of the published article.</w:t>
      </w:r>
      <w:r>
        <w:t xml:space="preserve">
</w:t>
      </w:r>
    </w:p>
    <w:p>
      <w:pPr>
        <w:pBdr>
          <w:bottom w:val="single" w:color="DDDDDD" w:sz="1"/>
        </w:pBdr>
        <w:spacing w:after="200" w:before="200"/>
      </w:pPr>
    </w:p>
    <w:p>
      <w:pPr>
        <w:pStyle w:val="Heading1"/>
        <w:spacing w:after="100" w:before="200"/>
      </w:pPr>
      <w:r>
        <w:t xml:space="preserve">3. YouTube walkthrough work</w:t>
      </w:r>
    </w:p>
    <w:p>
      <w:pPr>
        <w:spacing w:after="150"/>
      </w:pPr>
      <w:r>
        <w:t xml:space="preserve">Verified YouTube outline or script: </w:t>
      </w:r>
      <w:r>
        <w:rPr>
          <w:b/>
          <w:bCs/>
        </w:rPr>
        <w:t xml:space="preserve">none</w:t>
      </w:r>
      <w:r>
        <w:t xml:space="preserve">.</w:t>
      </w:r>
    </w:p>
    <w:p>
      <w:pPr>
        <w:spacing w:after="150"/>
      </w:pPr>
      <w:r>
        <w:t xml:space="preserve">No local file contains “YouTube,” “walkthrough,” or a video outline.</w:t>
      </w:r>
    </w:p>
    <w:p>
      <w:pPr>
        <w:spacing w:after="150"/>
      </w:pPr>
      <w:r>
        <w:t xml:space="preserve">The official five-page assignment PDF places screencast/GitHub material under the later Assignment 2/extra-credit section. However, the expanded NBA project brief explicitly requests a YouTube walkthrough outline, so it remains part of the planned enhanced submission.</w:t>
      </w:r>
    </w:p>
    <w:p>
      <w:pPr>
        <w:spacing w:after="150"/>
      </w:pPr>
      <w:r>
        <w:t xml:space="preserve">Missing:</w:t>
      </w:r>
    </w:p>
    <w:p>
      <w:pPr>
        <w:spacing w:after="50"/>
      </w:pPr>
      <w:r>
        <w:t xml:space="preserve">- </w:t>
      </w:r>
      <w:r>
        <w:t xml:space="preserve">
</w:t>
      </w:r>
      <w:r>
        <w:t xml:space="preserve"> Walkthrough outline.</w:t>
      </w:r>
      <w:r>
        <w:t xml:space="preserve">
</w:t>
      </w:r>
    </w:p>
    <w:p>
      <w:pPr>
        <w:spacing w:after="50"/>
      </w:pPr>
      <w:r>
        <w:t xml:space="preserve">- </w:t>
      </w:r>
      <w:r>
        <w:t xml:space="preserve">
</w:t>
      </w:r>
      <w:r>
        <w:t xml:space="preserve"> Demonstration sequence.</w:t>
      </w:r>
      <w:r>
        <w:t xml:space="preserve">
</w:t>
      </w:r>
    </w:p>
    <w:p>
      <w:pPr>
        <w:spacing w:after="50"/>
      </w:pPr>
      <w:r>
        <w:t xml:space="preserve">- </w:t>
      </w:r>
      <w:r>
        <w:t xml:space="preserve">
</w:t>
      </w:r>
      <w:r>
        <w:t xml:space="preserve"> Suggested speaking notes.</w:t>
      </w:r>
      <w:r>
        <w:t xml:space="preserve">
</w:t>
      </w:r>
    </w:p>
    <w:p>
      <w:pPr>
        <w:spacing w:after="50"/>
      </w:pPr>
      <w:r>
        <w:t xml:space="preserve">- </w:t>
      </w:r>
      <w:r>
        <w:t xml:space="preserve">
</w:t>
      </w:r>
      <w:r>
        <w:t xml:space="preserve"> Chart and notebook screen plan.</w:t>
      </w:r>
      <w:r>
        <w:t xml:space="preserve">
</w:t>
      </w:r>
    </w:p>
    <w:p>
      <w:pPr>
        <w:spacing w:after="50"/>
      </w:pPr>
      <w:r>
        <w:t xml:space="preserve">- </w:t>
      </w:r>
      <w:r>
        <w:t xml:space="preserve">
</w:t>
      </w:r>
      <w:r>
        <w:t xml:space="preserve"> Recording.</w:t>
      </w:r>
      <w:r>
        <w:t xml:space="preserve">
</w:t>
      </w:r>
    </w:p>
    <w:p>
      <w:pPr>
        <w:spacing w:after="50"/>
      </w:pPr>
      <w:r>
        <w:t xml:space="preserve">- </w:t>
      </w:r>
      <w:r>
        <w:t xml:space="preserve">
</w:t>
      </w:r>
      <w:r>
        <w:t xml:space="preserve"> Captions or transcript.</w:t>
      </w:r>
      <w:r>
        <w:t xml:space="preserve">
</w:t>
      </w:r>
    </w:p>
    <w:p>
      <w:pPr>
        <w:spacing w:after="50"/>
      </w:pPr>
      <w:r>
        <w:t xml:space="preserve">- </w:t>
      </w:r>
      <w:r>
        <w:t xml:space="preserve">
</w:t>
      </w:r>
      <w:r>
        <w:t xml:space="preserve"> YouTube upload.</w:t>
      </w:r>
      <w:r>
        <w:t xml:space="preserve">
</w:t>
      </w:r>
    </w:p>
    <w:p>
      <w:pPr>
        <w:spacing w:after="50"/>
      </w:pPr>
      <w:r>
        <w:t xml:space="preserve">- </w:t>
      </w:r>
      <w:r>
        <w:t xml:space="preserve">
</w:t>
      </w:r>
      <w:r>
        <w:t xml:space="preserve"> Public or unlisted URL.</w:t>
      </w:r>
      <w:r>
        <w:t xml:space="preserve">
</w:t>
      </w:r>
    </w:p>
    <w:p>
      <w:pPr>
        <w:spacing w:after="50"/>
      </w:pPr>
      <w:r>
        <w:t xml:space="preserve">- </w:t>
      </w:r>
      <w:r>
        <w:t xml:space="preserve">
</w:t>
      </w:r>
      <w:r>
        <w:t xml:space="preserve"> README and Medium cross-links.</w:t>
      </w:r>
      <w:r>
        <w:t xml:space="preserve">
</w:t>
      </w:r>
    </w:p>
    <w:p>
      <w:pPr>
        <w:pBdr>
          <w:bottom w:val="single" w:color="DDDDDD" w:sz="1"/>
        </w:pBdr>
        <w:spacing w:after="200" w:before="200"/>
      </w:pPr>
    </w:p>
    <w:p>
      <w:pPr>
        <w:pStyle w:val="Heading1"/>
        <w:spacing w:after="100" w:before="200"/>
      </w:pPr>
      <w:r>
        <w:t xml:space="preserve">4. Chat-transcript export</w:t>
      </w:r>
    </w:p>
    <w:p>
      <w:pPr>
        <w:spacing w:after="150"/>
      </w:pPr>
      <w:r>
        <w:t xml:space="preserve">Current NBA-project transcript export: </w:t>
      </w:r>
      <w:r>
        <w:rPr>
          <w:b/>
          <w:bCs/>
        </w:rPr>
        <w:t xml:space="preserve">missing</w:t>
      </w:r>
      <w:r>
        <w:t xml:space="preserve">.</w:t>
      </w:r>
    </w:p>
    <w:p>
      <w:pPr>
        <w:spacing w:after="150"/>
      </w:pPr>
      <w:r>
        <w:t xml:space="preserve">The saved file </w:t>
      </w:r>
      <w:r>
        <w:t xml:space="preserve"/>
      </w:r>
      <w:r>
        <w:t xml:space="preserve"> is an instructor/example transcript about the Adult Income dataset. Its contents are not this NBA MVP project and it must not be submitted as the project transcript.</w:t>
      </w:r>
    </w:p>
    <w:p>
      <w:pPr>
        <w:spacing w:after="150"/>
      </w:pPr>
      <w:r>
        <w:t xml:space="preserve">Missing:</w:t>
      </w:r>
    </w:p>
    <w:p>
      <w:pPr>
        <w:spacing w:after="50"/>
      </w:pPr>
      <w:r>
        <w:t xml:space="preserve">- </w:t>
      </w:r>
      <w:r>
        <w:t xml:space="preserve">
</w:t>
      </w:r>
      <w:r>
        <w:t xml:space="preserve"> Export this NBA MVP conversation.</w:t>
      </w:r>
      <w:r>
        <w:t xml:space="preserve">
</w:t>
      </w:r>
    </w:p>
    <w:p>
      <w:pPr>
        <w:spacing w:after="50"/>
      </w:pPr>
      <w:r>
        <w:t xml:space="preserve">- </w:t>
      </w:r>
      <w:r>
        <w:t xml:space="preserve">
</w:t>
      </w:r>
      <w:r>
        <w:t xml:space="preserve"> Verify the export includes prompts, code, outputs, graphs, corrections, and decisions.</w:t>
      </w:r>
      <w:r>
        <w:t xml:space="preserve">
</w:t>
      </w:r>
    </w:p>
    <w:p>
      <w:pPr>
        <w:spacing w:after="50"/>
      </w:pPr>
      <w:r>
        <w:t xml:space="preserve">- </w:t>
      </w:r>
      <w:r>
        <w:t xml:space="preserve">
</w:t>
      </w:r>
      <w:r>
        <w:t xml:space="preserve"> Ensure no private information is visible.</w:t>
      </w:r>
      <w:r>
        <w:t xml:space="preserve">
</w:t>
      </w:r>
    </w:p>
    <w:p>
      <w:pPr>
        <w:spacing w:after="50"/>
      </w:pPr>
      <w:r>
        <w:t xml:space="preserve">- </w:t>
      </w:r>
      <w:r>
        <w:t xml:space="preserve">
</w:t>
      </w:r>
      <w:r>
        <w:t xml:space="preserve"> Save the final PDF with an unambiguous NBA-project filename.</w:t>
      </w:r>
      <w:r>
        <w:t xml:space="preserve">
</w:t>
      </w:r>
    </w:p>
    <w:p>
      <w:pPr>
        <w:spacing w:after="50"/>
      </w:pPr>
      <w:r>
        <w:t xml:space="preserve">- </w:t>
      </w:r>
      <w:r>
        <w:t xml:space="preserve">
</w:t>
      </w:r>
      <w:r>
        <w:t xml:space="preserve"> Submit it through the required course channel.</w:t>
      </w:r>
      <w:r>
        <w:t xml:space="preserve">
</w:t>
      </w:r>
    </w:p>
    <w:p>
      <w:pPr>
        <w:spacing w:after="150"/>
      </w:pPr>
      <w:r>
        <w:t xml:space="preserve">This is an explicit requirement in the official Assignment 1 PDF.</w:t>
      </w:r>
    </w:p>
    <w:p>
      <w:pPr>
        <w:pBdr>
          <w:bottom w:val="single" w:color="DDDDDD" w:sz="1"/>
        </w:pBdr>
        <w:spacing w:after="200" w:before="200"/>
      </w:pPr>
    </w:p>
    <w:p>
      <w:pPr>
        <w:pStyle w:val="Heading1"/>
        <w:spacing w:after="100" w:before="200"/>
      </w:pPr>
      <w:r>
        <w:t xml:space="preserve">5. Actions you must complete manually</w:t>
      </w:r>
    </w:p>
    <w:p>
      <w:pPr>
        <w:spacing w:after="50"/>
      </w:pPr>
      <w:r>
        <w:t xml:space="preserve">- </w:t>
      </w:r>
      <w:r>
        <w:t xml:space="preserve">
</w:t>
      </w:r>
      <w:r>
        <w:t xml:space="preserve"> Confirm the exact Kaggle dataset page and attribution.</w:t>
      </w:r>
      <w:r>
        <w:t xml:space="preserve">
</w:t>
      </w:r>
    </w:p>
    <w:p>
      <w:pPr>
        <w:spacing w:after="50"/>
      </w:pPr>
      <w:r>
        <w:t xml:space="preserve">- </w:t>
      </w:r>
      <w:r>
        <w:t xml:space="preserve">
</w:t>
      </w:r>
      <w:r>
        <w:t xml:space="preserve"> Decide whether dataset redistribution is permitted; otherwise omit the ZIP.</w:t>
      </w:r>
      <w:r>
        <w:t xml:space="preserve">
</w:t>
      </w:r>
    </w:p>
    <w:p>
      <w:pPr>
        <w:spacing w:after="50"/>
      </w:pPr>
      <w:r>
        <w:t xml:space="preserve">- </w:t>
      </w:r>
      <w:r>
        <w:t xml:space="preserve">
</w:t>
      </w:r>
      <w:r>
        <w:t xml:space="preserve"> Create or authorize the GitHub repository and push the final files.</w:t>
      </w:r>
      <w:r>
        <w:t xml:space="preserve">
</w:t>
      </w:r>
    </w:p>
    <w:p>
      <w:pPr>
        <w:spacing w:after="50"/>
      </w:pPr>
      <w:r>
        <w:t xml:space="preserve">- </w:t>
      </w:r>
      <w:r>
        <w:t xml:space="preserve">
</w:t>
      </w:r>
      <w:r>
        <w:t xml:space="preserve"> Review the notebook and README in your own words.</w:t>
      </w:r>
      <w:r>
        <w:t xml:space="preserve">
</w:t>
      </w:r>
    </w:p>
    <w:p>
      <w:pPr>
        <w:spacing w:after="50"/>
      </w:pPr>
      <w:r>
        <w:t xml:space="preserve">- </w:t>
      </w:r>
      <w:r>
        <w:t xml:space="preserve">
</w:t>
      </w:r>
      <w:r>
        <w:t xml:space="preserve"> Review and publish the Medium article from your Medium account.</w:t>
      </w:r>
      <w:r>
        <w:t xml:space="preserve">
</w:t>
      </w:r>
    </w:p>
    <w:p>
      <w:pPr>
        <w:spacing w:after="50"/>
      </w:pPr>
      <w:r>
        <w:t xml:space="preserve">- </w:t>
      </w:r>
      <w:r>
        <w:t xml:space="preserve">
</w:t>
      </w:r>
      <w:r>
        <w:t xml:space="preserve"> Record and upload the YouTube walkthrough.</w:t>
      </w:r>
      <w:r>
        <w:t xml:space="preserve">
</w:t>
      </w:r>
    </w:p>
    <w:p>
      <w:pPr>
        <w:spacing w:after="50"/>
      </w:pPr>
      <w:r>
        <w:t xml:space="preserve">- </w:t>
      </w:r>
      <w:r>
        <w:t xml:space="preserve">
</w:t>
      </w:r>
      <w:r>
        <w:t xml:space="preserve"> Export the complete NBA ChatGPT transcript near the end of the project.</w:t>
      </w:r>
      <w:r>
        <w:t xml:space="preserve">
</w:t>
      </w:r>
    </w:p>
    <w:p>
      <w:pPr>
        <w:spacing w:after="50"/>
      </w:pPr>
      <w:r>
        <w:t xml:space="preserve">- </w:t>
      </w:r>
      <w:r>
        <w:t xml:space="preserve">
</w:t>
      </w:r>
      <w:r>
        <w:t xml:space="preserve"> Insert final GitHub, Medium, and YouTube URLs into all placeholders.</w:t>
      </w:r>
      <w:r>
        <w:t xml:space="preserve">
</w:t>
      </w:r>
    </w:p>
    <w:p>
      <w:pPr>
        <w:spacing w:after="50"/>
      </w:pPr>
      <w:r>
        <w:t xml:space="preserve">- </w:t>
      </w:r>
      <w:r>
        <w:t xml:space="preserve">
</w:t>
      </w:r>
      <w:r>
        <w:t xml:space="preserve"> Verify repository visibility and link permissions.</w:t>
      </w:r>
      <w:r>
        <w:t xml:space="preserve">
</w:t>
      </w:r>
    </w:p>
    <w:p>
      <w:pPr>
        <w:spacing w:after="50"/>
      </w:pPr>
      <w:r>
        <w:t xml:space="preserve">- </w:t>
      </w:r>
      <w:r>
        <w:t xml:space="preserve">
</w:t>
      </w:r>
      <w:r>
        <w:t xml:space="preserve"> Submit the required links/files to the LMS.</w:t>
      </w:r>
      <w:r>
        <w:t xml:space="preserve">
</w:t>
      </w:r>
    </w:p>
    <w:p>
      <w:pPr>
        <w:spacing w:after="50"/>
      </w:pPr>
      <w:r>
        <w:t xml:space="preserve">- </w:t>
      </w:r>
      <w:r>
        <w:t xml:space="preserve">
</w:t>
      </w:r>
      <w:r>
        <w:t xml:space="preserve"> Confirm whether the instructor expects YouTube/GitHub for Assignment 1 or only as enhanced/extra-credit work.</w:t>
      </w:r>
      <w:r>
        <w:t xml:space="preserve">
</w:t>
      </w:r>
    </w:p>
    <w:p>
      <w:pPr>
        <w:spacing w:after="50"/>
      </w:pPr>
      <w:r>
        <w:t xml:space="preserve">- </w:t>
      </w:r>
      <w:r>
        <w:t xml:space="preserve">
</w:t>
      </w:r>
      <w:r>
        <w:t xml:space="preserve"> Check the final submission for credentials, tokens, personal data, or unintended uploaded datasets.</w:t>
      </w:r>
      <w:r>
        <w:t xml:space="preserve">
</w:t>
      </w:r>
    </w:p>
    <w:p>
      <w:pPr>
        <w:pBdr>
          <w:bottom w:val="single" w:color="DDDDDD" w:sz="1"/>
        </w:pBdr>
        <w:spacing w:after="200" w:before="200"/>
      </w:pPr>
    </w:p>
    <w:p>
      <w:pPr>
        <w:pStyle w:val="Heading1"/>
        <w:spacing w:after="100" w:before="200"/>
      </w:pPr>
      <w:r>
        <w:t xml:space="preserve">6. Part 2 replication work</w:t>
      </w:r>
    </w:p>
    <w:p>
      <w:pPr>
        <w:spacing w:after="150"/>
      </w:pPr>
      <w:r>
        <w:t xml:space="preserve">Verified Part 2 replication artifacts: </w:t>
      </w:r>
      <w:r>
        <w:rPr>
          <w:b/>
          <w:bCs/>
        </w:rPr>
        <w:t xml:space="preserve">none</w:t>
      </w:r>
      <w:r>
        <w:t xml:space="preserve">.</w:t>
      </w:r>
    </w:p>
    <w:p>
      <w:pPr>
        <w:spacing w:after="150"/>
      </w:pPr>
      <w:r>
        <w:t xml:space="preserve">Neither the official Assignment 1 PDF nor the expanded NBA project brief available here defines a “Part 2 replication” requirement. Searches for replication instructions did not locate a relevant brief.</w:t>
      </w:r>
    </w:p>
    <w:p>
      <w:pPr>
        <w:spacing w:after="150"/>
      </w:pPr>
      <w:r>
        <w:t xml:space="preserve">Current status:</w:t>
      </w:r>
    </w:p>
    <w:p>
      <w:pPr>
        <w:spacing w:after="50"/>
      </w:pPr>
      <w:r>
        <w:t xml:space="preserve">- </w:t>
      </w:r>
      <w:r>
        <w:t xml:space="preserve">
</w:t>
      </w:r>
      <w:r>
        <w:t xml:space="preserve"> Part 2 instructions are not available.</w:t>
      </w:r>
      <w:r>
        <w:t xml:space="preserve">
</w:t>
      </w:r>
    </w:p>
    <w:p>
      <w:pPr>
        <w:spacing w:after="50"/>
      </w:pPr>
      <w:r>
        <w:t xml:space="preserve">- </w:t>
      </w:r>
      <w:r>
        <w:t xml:space="preserve">
</w:t>
      </w:r>
      <w:r>
        <w:t xml:space="preserve"> No replication dataset is identified.</w:t>
      </w:r>
      <w:r>
        <w:t xml:space="preserve">
</w:t>
      </w:r>
    </w:p>
    <w:p>
      <w:pPr>
        <w:spacing w:after="50"/>
      </w:pPr>
      <w:r>
        <w:t xml:space="preserve">- </w:t>
      </w:r>
      <w:r>
        <w:t xml:space="preserve">
</w:t>
      </w:r>
      <w:r>
        <w:t xml:space="preserve"> No comparison target, student project, paper, or repository is identified.</w:t>
      </w:r>
      <w:r>
        <w:t xml:space="preserve">
</w:t>
      </w:r>
    </w:p>
    <w:p>
      <w:pPr>
        <w:spacing w:after="50"/>
      </w:pPr>
      <w:r>
        <w:t xml:space="preserve">- </w:t>
      </w:r>
      <w:r>
        <w:t xml:space="preserve">
</w:t>
      </w:r>
      <w:r>
        <w:t xml:space="preserve"> No replication notebook exists.</w:t>
      </w:r>
      <w:r>
        <w:t xml:space="preserve">
</w:t>
      </w:r>
    </w:p>
    <w:p>
      <w:pPr>
        <w:spacing w:after="50"/>
      </w:pPr>
      <w:r>
        <w:t xml:space="preserve">- </w:t>
      </w:r>
      <w:r>
        <w:t xml:space="preserve">
</w:t>
      </w:r>
      <w:r>
        <w:t xml:space="preserve"> No replication results or discrepancy analysis exists.</w:t>
      </w:r>
      <w:r>
        <w:t xml:space="preserve">
</w:t>
      </w:r>
    </w:p>
    <w:p>
      <w:pPr>
        <w:spacing w:after="50"/>
      </w:pPr>
      <w:r>
        <w:t xml:space="preserve">- </w:t>
      </w:r>
      <w:r>
        <w:t xml:space="preserve">
</w:t>
      </w:r>
      <w:r>
        <w:t xml:space="preserve"> No Part 2 report section exists.</w:t>
      </w:r>
      <w:r>
        <w:t xml:space="preserve">
</w:t>
      </w:r>
    </w:p>
    <w:p>
      <w:pPr>
        <w:spacing w:after="150"/>
      </w:pPr>
      <w:r>
        <w:t xml:space="preserve">Before this work can be assessed or started, you must provide or locate the exact Part 2 prompt.</w:t>
      </w:r>
    </w:p>
    <w:p>
      <w:pPr>
        <w:pStyle w:val="Heading1"/>
        <w:spacing w:after="100" w:before="200"/>
      </w:pPr>
      <w:r>
        <w:t xml:space="preserve">Recommended completion order</w:t>
      </w:r>
    </w:p>
    <w:p>
      <w:pPr>
        <w:spacing w:after="50"/>
      </w:pPr>
      <w:r>
        <w:t xml:space="preserve">1. </w:t>
      </w:r>
      <w:r>
        <w:t xml:space="preserve">
</w:t>
      </w:r>
      <w:r>
        <w:t xml:space="preserve">Obtain the exact Part 2 instructions and Kaggle dataset URL.</w:t>
      </w:r>
      <w:r>
        <w:t xml:space="preserve">
</w:t>
      </w:r>
    </w:p>
    <w:p>
      <w:pPr>
        <w:spacing w:after="50"/>
      </w:pPr>
      <w:r>
        <w:t xml:space="preserve">2. </w:t>
      </w:r>
      <w:r>
        <w:t xml:space="preserve">
</w:t>
      </w:r>
      <w:r>
        <w:t xml:space="preserve">Create the GitHub-ready Assignment-1/ structure, README, .gitignore, source attribution, and requirements.</w:t>
      </w:r>
      <w:r>
        <w:t xml:space="preserve">
</w:t>
      </w:r>
    </w:p>
    <w:p>
      <w:pPr>
        <w:spacing w:after="50"/>
      </w:pPr>
      <w:r>
        <w:t xml:space="preserve">3. </w:t>
      </w:r>
      <w:r>
        <w:t xml:space="preserve">
</w:t>
      </w:r>
      <w:r>
        <w:t xml:space="preserve">Consolidate the 22 scripts into a reproducible notebook and stable supporting modules.</w:t>
      </w:r>
      <w:r>
        <w:t xml:space="preserve">
</w:t>
      </w:r>
    </w:p>
    <w:p>
      <w:pPr>
        <w:spacing w:after="50"/>
      </w:pPr>
      <w:r>
        <w:t xml:space="preserve">4. </w:t>
      </w:r>
      <w:r>
        <w:t xml:space="preserve">
</w:t>
      </w:r>
      <w:r>
        <w:t xml:space="preserve">Save the important analytical tables and repair the corrupted model artifact.</w:t>
      </w:r>
      <w:r>
        <w:t xml:space="preserve">
</w:t>
      </w:r>
    </w:p>
    <w:p>
      <w:pPr>
        <w:spacing w:after="50"/>
      </w:pPr>
      <w:r>
        <w:t xml:space="preserve">5. </w:t>
      </w:r>
      <w:r>
        <w:t xml:space="preserve">
</w:t>
      </w:r>
      <w:r>
        <w:t xml:space="preserve">Run the entire repository in a clean environment and reconcile notebook, README, report, and model results.</w:t>
      </w:r>
      <w:r>
        <w:t xml:space="preserve">
</w:t>
      </w:r>
    </w:p>
    <w:p>
      <w:pPr>
        <w:spacing w:after="50"/>
      </w:pPr>
      <w:r>
        <w:t xml:space="preserve">6. </w:t>
      </w:r>
      <w:r>
        <w:t xml:space="preserve">
</w:t>
      </w:r>
      <w:r>
        <w:t xml:space="preserve">Draft the Medium article, select its figures, and review it in your own voice.</w:t>
      </w:r>
      <w:r>
        <w:t xml:space="preserve">
</w:t>
      </w:r>
    </w:p>
    <w:p>
      <w:pPr>
        <w:spacing w:after="50"/>
      </w:pPr>
      <w:r>
        <w:t xml:space="preserve">7. </w:t>
      </w:r>
      <w:r>
        <w:t xml:space="preserve">
</w:t>
      </w:r>
      <w:r>
        <w:t xml:space="preserve">Create the YouTube outline, then record and upload the walkthrough.</w:t>
      </w:r>
      <w:r>
        <w:t xml:space="preserve">
</w:t>
      </w:r>
    </w:p>
    <w:p>
      <w:pPr>
        <w:spacing w:after="50"/>
      </w:pPr>
      <w:r>
        <w:t xml:space="preserve">8. </w:t>
      </w:r>
      <w:r>
        <w:t xml:space="preserve">
</w:t>
      </w:r>
      <w:r>
        <w:t xml:space="preserve">Push the final GitHub repository and add its URL to the article/video materials.</w:t>
      </w:r>
      <w:r>
        <w:t xml:space="preserve">
</w:t>
      </w:r>
    </w:p>
    <w:p>
      <w:pPr>
        <w:spacing w:after="50"/>
      </w:pPr>
      <w:r>
        <w:t xml:space="preserve">9. </w:t>
      </w:r>
      <w:r>
        <w:t xml:space="preserve">
</w:t>
      </w:r>
      <w:r>
        <w:t xml:space="preserve">Export the completed NBA-project chat transcript after the substantive work is finished.</w:t>
      </w:r>
      <w:r>
        <w:t xml:space="preserve">
</w:t>
      </w:r>
    </w:p>
    <w:p>
      <w:pPr>
        <w:spacing w:after="50"/>
      </w:pPr>
      <w:r>
        <w:t xml:space="preserve">10. </w:t>
      </w:r>
      <w:r>
        <w:t xml:space="preserve">
</w:t>
      </w:r>
      <w:r>
        <w:t xml:space="preserve">Publish Medium, finalize YouTube links, and submit all required materials.</w:t>
      </w:r>
      <w:r>
        <w:t xml:space="preserve">
</w:t>
      </w:r>
    </w:p>
    <w:p>
      <w:pPr>
        <w:spacing w:after="50"/>
      </w:pPr>
      <w:r>
        <w:t xml:space="preserve">11. </w:t>
      </w:r>
      <w:r>
        <w:t xml:space="preserve">
</w:t>
      </w:r>
      <w:r>
        <w:t xml:space="preserve">Complete Part 2 separately once its authoritative instructions are available.</w:t>
      </w:r>
      <w:r>
        <w:t xml:space="preserve">
</w:t>
      </w:r>
    </w:p>
    <w:p>
      <w:pPr>
        <w:spacing w:after="150"/>
      </w:pPr>
      <w:r>
        <w:t xml:space="preserve">This audit stops here, with no presentation or file changes made.</w:t>
      </w:r>
    </w:p>
    <w:p>
      <w:pPr>
        <w:spacing w:after="50"/>
      </w:pPr>
      <w:r>
        <w:t xml:space="preserve">- </w:t>
      </w:r>
      <w:r>
        <w:t xml:space="preserve"/>
      </w:r>
    </w:p>
    <w:p>
      <w:pPr>
        <w:spacing w:after="50"/>
      </w:pPr>
      <w:r>
        <w:t xml:space="preserve">- </w:t>
      </w:r>
      <w:r>
        <w:t xml:space="preserve"/>
      </w:r>
    </w:p>
    <w:p>
      <w:pPr>
        <w:spacing w:after="50"/>
      </w:pPr>
      <w:r>
        <w:t xml:space="preserve">- </w:t>
      </w:r>
      <w:r>
        <w:t xml:space="preserve"/>
      </w:r>
    </w:p>
    <w:p>
      <w:pPr>
        <w:spacing w:after="50"/>
      </w:pPr>
      <w:r>
        <w:t xml:space="preserve">- </w:t>
      </w:r>
      <w:r>
        <w:t xml:space="preserve"/>
      </w:r>
    </w:p>
    <w:p>
      <w:pPr>
        <w:spacing w:after="50"/>
      </w:pPr>
      <w:r>
        <w:t xml:space="preserve">- </w:t>
      </w:r>
      <w:r>
        <w:t xml:space="preserve"/>
      </w:r>
    </w:p>
    <w:p>
      <w:pPr>
        <w:spacing w:after="50"/>
      </w:pPr>
      <w:r>
        <w:t xml:space="preserve">- </w:t>
      </w:r>
      <w:r>
        <w:t xml:space="preserve"/>
      </w:r>
    </w:p>
    <w:p>
      <w:pPr>
        <w:spacing w:after="50"/>
      </w:pPr>
      <w:r>
        <w:t xml:space="preserve">- </w:t>
      </w:r>
      <w:r>
        <w:t xml:space="preserve"/>
      </w:r>
    </w:p>
    <w:p>
      <w:pPr>
        <w:spacing w:after="50"/>
      </w:pPr>
      <w:r>
        <w:t xml:space="preserve">- </w:t>
      </w:r>
      <w:r>
        <w:t xml:space="preserve"/>
      </w:r>
    </w:p>
    <w:p>
      <w:pPr>
        <w:spacing w:after="50"/>
      </w:pPr>
      <w:r>
        <w:t xml:space="preserve">- </w:t>
      </w:r>
      <w:r>
        <w:t xml:space="preserve"/>
      </w:r>
    </w:p>
    <w:p>
      <w:pPr>
        <w:spacing w:after="50"/>
      </w:pPr>
      <w:r>
        <w:t xml:space="preserve">- </w:t>
      </w:r>
      <w:r>
        <w:t xml:space="preserve"/>
      </w:r>
    </w:p>
    <w:p>
      <w:pPr>
        <w:spacing w:after="50"/>
      </w:pPr>
      <w:r>
        <w:t xml:space="preserve">- </w:t>
      </w:r>
      <w:r>
        <w:t xml:space="preserve"/>
      </w:r>
    </w:p>
    <w:p>
      <w:pPr>
        <w:spacing w:after="50"/>
      </w:pPr>
      <w:r>
        <w:t xml:space="preserve">- </w:t>
      </w:r>
      <w:r>
        <w:t xml:space="preserve"/>
      </w:r>
    </w:p>
    <w:p>
      <w:pPr>
        <w:spacing w:after="50"/>
      </w:pPr>
      <w:r>
        <w:t xml:space="preserve">- </w:t>
      </w:r>
      <w:r>
        <w:t xml:space="preserve"/>
      </w:r>
    </w:p>
    <w:p>
      <w:pPr>
        <w:spacing w:after="50"/>
      </w:pPr>
      <w:r>
        <w:t xml:space="preserve">- </w:t>
      </w:r>
      <w:r>
        <w:t xml:space="preserve"/>
      </w:r>
    </w:p>
    <w:p>
      <w:pPr>
        <w:spacing w:after="50"/>
      </w:pPr>
      <w:r>
        <w:t xml:space="preserve">- </w:t>
      </w:r>
      <w:r>
        <w:t xml:space="preserve"/>
      </w:r>
    </w:p>
    <w:p>
      <w:pPr>
        <w:spacing w:after="50"/>
      </w:pPr>
      <w:r>
        <w:t xml:space="preserve">- </w:t>
      </w:r>
      <w:r>
        <w:t xml:space="preserve"/>
      </w:r>
    </w:p>
    <w:p>
      <w:pPr>
        <w:spacing w:after="50"/>
      </w:pPr>
      <w:r>
        <w:t xml:space="preserve">- </w:t>
      </w:r>
      <w:r>
        <w:t xml:space="preserve"/>
      </w:r>
    </w:p>
    <w:p>
      <w:pPr>
        <w:spacing w:after="50"/>
      </w:pPr>
      <w:r>
        <w:t xml:space="preserve">- </w:t>
      </w:r>
      <w:r>
        <w:t xml:space="preserve"/>
      </w:r>
    </w:p>
    <w:p>
      <w:pPr>
        <w:pBdr>
          <w:top w:val="single" w:color="CCCCCC" w:sz="1"/>
        </w:pBdr>
        <w:spacing w:after="100" w:before="400"/>
      </w:pPr>
      <w:r>
        <w:rPr>
          <w:b/>
          <w:bCs/>
          <w:sz w:val="24"/>
          <w:szCs w:val="24"/>
        </w:rPr>
        <w:t xml:space="preserve">You</w:t>
      </w:r>
    </w:p>
    <w:p>
      <w:r>
        <w:t xml:space="preserve">ok i have the repo ready with which to put all the programming and artifacts needed. but i would like you to generate the medium article and the readme for the repo. after that I will put whatever files are necessary in the repo, and you will help write a script for the youtube video presentations. after that video is recorded i will export this conversation.
if there is anything else missing please let me know, if not go through with finalizing all the programing and what will be needed for the repo</w:t>
      </w:r>
    </w:p>
    <w:p>
      <w:pPr>
        <w:pBdr>
          <w:top w:val="single" w:color="CCCCCC" w:sz="1"/>
        </w:pBdr>
        <w:spacing w:after="100" w:before="400"/>
      </w:pPr>
      <w:r>
        <w:rPr>
          <w:b/>
          <w:bCs/>
          <w:sz w:val="24"/>
          <w:szCs w:val="24"/>
        </w:rPr>
        <w:t xml:space="preserve">ChatGPT</w:t>
      </w:r>
    </w:p>
    <w:p>
      <w:pPr>
        <w:spacing w:after="150"/>
      </w:pPr>
      <w:r>
        <w:t xml:space="preserve">The GitHub-ready package is complete and verified.</w:t>
      </w:r>
    </w:p>
    <w:p>
      <w:pPr>
        <w:spacing w:after="150"/>
      </w:pPr>
      <w:r>
        <w:t xml:space="preserve">Download the complete repository folder:</w:t>
      </w:r>
    </w:p>
    <w:p>
      <w:pPr>
        <w:spacing w:after="50"/>
      </w:pPr>
      <w:r>
        <w:t xml:space="preserve">- </w:t>
      </w:r>
      <w:r>
        <w:t xml:space="preserve">
</w:t>
      </w:r>
      <w:r>
        <w:t xml:space="preserve"/>
      </w:r>
      <w:r>
        <w:t xml:space="preserve">
</w:t>
      </w:r>
    </w:p>
    <w:p>
      <w:pPr>
        <w:spacing w:after="150"/>
      </w:pPr>
      <w:r>
        <w:t xml:space="preserve">Key deliverables:</w:t>
      </w:r>
    </w:p>
    <w:p>
      <w:pPr>
        <w:spacing w:after="50"/>
      </w:pPr>
      <w:r>
        <w:t xml:space="preserve">- </w:t>
      </w:r>
      <w:r>
        <w:t xml:space="preserve">
</w:t>
      </w:r>
      <w:r>
        <w:t xml:space="preserve"/>
      </w:r>
      <w:r>
        <w:t xml:space="preserve">
</w:t>
      </w:r>
    </w:p>
    <w:p>
      <w:pPr>
        <w:spacing w:after="50"/>
      </w:pPr>
      <w:r>
        <w:t xml:space="preserve">- </w:t>
      </w:r>
      <w:r>
        <w:t xml:space="preserve">
</w:t>
      </w:r>
      <w:r>
        <w:t xml:space="preserve"/>
      </w:r>
      <w:r>
        <w:t xml:space="preserve">
</w:t>
      </w:r>
    </w:p>
    <w:p>
      <w:pPr>
        <w:spacing w:after="50"/>
      </w:pPr>
      <w:r>
        <w:t xml:space="preserve">- </w:t>
      </w:r>
      <w:r>
        <w:t xml:space="preserve">
</w:t>
      </w:r>
      <w:r>
        <w:t xml:space="preserve"/>
      </w:r>
      <w:r>
        <w:t xml:space="preserve">
</w:t>
      </w:r>
    </w:p>
    <w:p>
      <w:pPr>
        <w:spacing w:after="50"/>
      </w:pPr>
      <w:r>
        <w:t xml:space="preserve">- </w:t>
      </w:r>
      <w:r>
        <w:t xml:space="preserve">
</w:t>
      </w:r>
      <w:r>
        <w:t xml:space="preserve"/>
      </w:r>
      <w:r>
        <w:t xml:space="preserve">
</w:t>
      </w:r>
    </w:p>
    <w:p>
      <w:pPr>
        <w:spacing w:after="50"/>
      </w:pPr>
      <w:r>
        <w:t xml:space="preserve">- </w:t>
      </w:r>
      <w:r>
        <w:t xml:space="preserve">
</w:t>
      </w:r>
      <w:r>
        <w:t xml:space="preserve"/>
      </w:r>
      <w:r>
        <w:t xml:space="preserve">
</w:t>
      </w:r>
    </w:p>
    <w:p>
      <w:pPr>
        <w:spacing w:after="50"/>
      </w:pPr>
      <w:r>
        <w:t xml:space="preserve">- </w:t>
      </w:r>
      <w:r>
        <w:t xml:space="preserve">
</w:t>
      </w:r>
      <w:r>
        <w:t xml:space="preserve"/>
      </w:r>
      <w:r>
        <w:t xml:space="preserve">
</w:t>
      </w:r>
    </w:p>
    <w:p>
      <w:pPr>
        <w:spacing w:after="50"/>
      </w:pPr>
      <w:r>
        <w:t xml:space="preserve">- </w:t>
      </w:r>
      <w:r>
        <w:t xml:space="preserve">
</w:t>
      </w:r>
      <w:r>
        <w:t xml:space="preserve"/>
      </w:r>
      <w:r>
        <w:t xml:space="preserve">
</w:t>
      </w:r>
    </w:p>
    <w:p>
      <w:pPr>
        <w:spacing w:after="50"/>
      </w:pPr>
      <w:r>
        <w:t xml:space="preserve">- </w:t>
      </w:r>
      <w:r>
        <w:t xml:space="preserve">
</w:t>
      </w:r>
      <w:r>
        <w:t xml:space="preserve"/>
      </w:r>
      <w:r>
        <w:t xml:space="preserve">
</w:t>
      </w:r>
    </w:p>
    <w:p>
      <w:pPr>
        <w:spacing w:after="150"/>
      </w:pPr>
      <w:r>
        <w:t xml:space="preserve">The package contains 72 files, including:</w:t>
      </w:r>
    </w:p>
    <w:p>
      <w:pPr>
        <w:spacing w:after="50"/>
      </w:pPr>
      <w:r>
        <w:t xml:space="preserve">- </w:t>
      </w:r>
      <w:r>
        <w:t xml:space="preserve">
</w:t>
      </w:r>
      <w:r>
        <w:t xml:space="preserve">23 Python programs covering the incremental analysis and final workflow</w:t>
      </w:r>
      <w:r>
        <w:t xml:space="preserve">
</w:t>
      </w:r>
    </w:p>
    <w:p>
      <w:pPr>
        <w:spacing w:after="50"/>
      </w:pPr>
      <w:r>
        <w:t xml:space="preserve">- </w:t>
      </w:r>
      <w:r>
        <w:t xml:space="preserve">
</w:t>
      </w:r>
      <w:r>
        <w:t xml:space="preserve">Executable orchestration through run_all.py</w:t>
      </w:r>
      <w:r>
        <w:t xml:space="preserve">
</w:t>
      </w:r>
    </w:p>
    <w:p>
      <w:pPr>
        <w:spacing w:after="50"/>
      </w:pPr>
      <w:r>
        <w:t xml:space="preserve">- </w:t>
      </w:r>
      <w:r>
        <w:t xml:space="preserve">
</w:t>
      </w:r>
      <w:r>
        <w:t xml:space="preserve">Machine-readable result and ranking tables</w:t>
      </w:r>
      <w:r>
        <w:t xml:space="preserve">
</w:t>
      </w:r>
    </w:p>
    <w:p>
      <w:pPr>
        <w:spacing w:after="50"/>
      </w:pPr>
      <w:r>
        <w:t xml:space="preserve">- </w:t>
      </w:r>
      <w:r>
        <w:t xml:space="preserve">
</w:t>
      </w:r>
      <w:r>
        <w:t xml:space="preserve">Selected publication-quality figures</w:t>
      </w:r>
      <w:r>
        <w:t xml:space="preserve">
</w:t>
      </w:r>
    </w:p>
    <w:p>
      <w:pPr>
        <w:spacing w:after="50"/>
      </w:pPr>
      <w:r>
        <w:t xml:space="preserve">- </w:t>
      </w:r>
      <w:r>
        <w:t xml:space="preserve">
</w:t>
      </w:r>
      <w:r>
        <w:t xml:space="preserve">Deployment and schema-audit programs</w:t>
      </w:r>
      <w:r>
        <w:t xml:space="preserve">
</w:t>
      </w:r>
    </w:p>
    <w:p>
      <w:pPr>
        <w:spacing w:after="50"/>
      </w:pPr>
      <w:r>
        <w:t xml:space="preserve">- </w:t>
      </w:r>
      <w:r>
        <w:t xml:space="preserve">
</w:t>
      </w:r>
      <w:r>
        <w:t xml:space="preserve">Verified 15.97 MB production model artifact</w:t>
      </w:r>
      <w:r>
        <w:t xml:space="preserve">
</w:t>
      </w:r>
    </w:p>
    <w:p>
      <w:pPr>
        <w:spacing w:after="50"/>
      </w:pPr>
      <w:r>
        <w:t xml:space="preserve">- </w:t>
      </w:r>
      <w:r>
        <w:t xml:space="preserve">
</w:t>
      </w:r>
      <w:r>
        <w:t xml:space="preserve">README, Medium draft, model card, .gitignore, requirements, and data attribution</w:t>
      </w:r>
      <w:r>
        <w:t xml:space="preserve">
</w:t>
      </w:r>
    </w:p>
    <w:p>
      <w:pPr>
        <w:spacing w:after="50"/>
      </w:pPr>
      <w:r>
        <w:t xml:space="preserve">- </w:t>
      </w:r>
      <w:r>
        <w:t xml:space="preserve">
</w:t>
      </w:r>
      <w:r>
        <w:t xml:space="preserve">No redistributed Kaggle dataset or credentials</w:t>
      </w:r>
      <w:r>
        <w:t xml:space="preserve">
</w:t>
      </w:r>
    </w:p>
    <w:p>
      <w:pPr>
        <w:spacing w:after="150"/>
      </w:pPr>
      <w:r>
        <w:t xml:space="preserve">Verification completed:</w:t>
      </w:r>
    </w:p>
    <w:p>
      <w:pPr>
        <w:spacing w:after="50"/>
      </w:pPr>
      <w:r>
        <w:t xml:space="preserve">- </w:t>
      </w:r>
      <w:r>
        <w:t xml:space="preserve">
</w:t>
      </w:r>
      <w:r>
        <w:t xml:space="preserve">Locked-test results reproduced exactly</w:t>
      </w:r>
      <w:r>
        <w:t xml:space="preserve">
</w:t>
      </w:r>
    </w:p>
    <w:p>
      <w:pPr>
        <w:spacing w:after="50"/>
      </w:pPr>
      <w:r>
        <w:t xml:space="preserve">- </w:t>
      </w:r>
      <w:r>
        <w:t xml:space="preserve">
</w:t>
      </w:r>
      <w:r>
        <w:t xml:space="preserve">All six prespecified success criteria passed</w:t>
      </w:r>
      <w:r>
        <w:t xml:space="preserve">
</w:t>
      </w:r>
    </w:p>
    <w:p>
      <w:pPr>
        <w:spacing w:after="50"/>
      </w:pPr>
      <w:r>
        <w:t xml:space="preserve">- </w:t>
      </w:r>
      <w:r>
        <w:t xml:space="preserve">
</w:t>
      </w:r>
      <w:r>
        <w:t xml:space="preserve">All Python files compiled successfully</w:t>
      </w:r>
      <w:r>
        <w:t xml:space="preserve">
</w:t>
      </w:r>
    </w:p>
    <w:p>
      <w:pPr>
        <w:spacing w:after="50"/>
      </w:pPr>
      <w:r>
        <w:t xml:space="preserve">- </w:t>
      </w:r>
      <w:r>
        <w:t xml:space="preserve">
</w:t>
      </w:r>
      <w:r>
        <w:t xml:space="preserve">All six notebook code cells executed successfully against the uploaded data</w:t>
      </w:r>
      <w:r>
        <w:t xml:space="preserve">
</w:t>
      </w:r>
    </w:p>
    <w:p>
      <w:pPr>
        <w:spacing w:after="50"/>
      </w:pPr>
      <w:r>
        <w:t xml:space="preserve">- </w:t>
      </w:r>
      <w:r>
        <w:t xml:space="preserve">
</w:t>
      </w:r>
      <w:r>
        <w:t xml:space="preserve">Complete reproduction command passed</w:t>
      </w:r>
      <w:r>
        <w:t xml:space="preserve">
</w:t>
      </w:r>
    </w:p>
    <w:p>
      <w:pPr>
        <w:spacing w:after="50"/>
      </w:pPr>
      <w:r>
        <w:t xml:space="preserve">- </w:t>
      </w:r>
      <w:r>
        <w:t xml:space="preserve">
</w:t>
      </w:r>
      <w:r>
        <w:t xml:space="preserve">Model artifact deserialized successfully</w:t>
      </w:r>
      <w:r>
        <w:t xml:space="preserve">
</w:t>
      </w:r>
    </w:p>
    <w:p>
      <w:pPr>
        <w:spacing w:after="50"/>
      </w:pPr>
      <w:r>
        <w:t xml:space="preserve">- </w:t>
      </w:r>
      <w:r>
        <w:t xml:space="preserve">
</w:t>
      </w:r>
      <w:r>
        <w:t xml:space="preserve">Target-leakage check passed</w:t>
      </w:r>
      <w:r>
        <w:t xml:space="preserve">
</w:t>
      </w:r>
    </w:p>
    <w:p>
      <w:pPr>
        <w:spacing w:after="50"/>
      </w:pPr>
      <w:r>
        <w:t xml:space="preserve">- </w:t>
      </w:r>
      <w:r>
        <w:t xml:space="preserve">
</w:t>
      </w:r>
      <w:r>
        <w:t xml:space="preserve">Model SHA-256 matched the documented checksum</w:t>
      </w:r>
      <w:r>
        <w:t xml:space="preserve">
</w:t>
      </w:r>
    </w:p>
    <w:p>
      <w:pPr>
        <w:spacing w:after="50"/>
      </w:pPr>
      <w:r>
        <w:t xml:space="preserve">- </w:t>
      </w:r>
      <w:r>
        <w:t xml:space="preserve">
</w:t>
      </w:r>
      <w:r>
        <w:t xml:space="preserve">Markdown links and ZIP integrity passed</w:t>
      </w:r>
      <w:r>
        <w:t xml:space="preserve">
</w:t>
      </w:r>
    </w:p>
    <w:p>
      <w:pPr>
        <w:spacing w:after="50"/>
      </w:pPr>
      <w:r>
        <w:t xml:space="preserve">- </w:t>
      </w:r>
      <w:r>
        <w:t xml:space="preserve">
</w:t>
      </w:r>
      <w:r>
        <w:t xml:space="preserve">Credential-pattern scan passed</w:t>
      </w:r>
      <w:r>
        <w:t xml:space="preserve">
</w:t>
      </w:r>
    </w:p>
    <w:p>
      <w:pPr>
        <w:spacing w:after="150"/>
      </w:pPr>
      <w:r>
        <w:t xml:space="preserve">The verified data source is </w:t>
      </w:r>
      <w:r>
        <w:rPr>
          <w:color w:val="0066CC"/>
          <w:u w:val="single"/>
        </w:rPr>
        <w:t xml:space="preserve">1982–2022 NBA Player Statistics with MVP Votes</w:t>
      </w:r>
      <w:r>
        <w:t xml:space="preserve">.</w:t>
      </w:r>
    </w:p>
    <w:p>
      <w:pPr>
        <w:pStyle w:val="Heading2"/>
        <w:spacing w:after="100" w:before="200"/>
      </w:pPr>
      <w:r>
        <w:t xml:space="preserve">Remaining manual work</w:t>
      </w:r>
    </w:p>
    <w:p>
      <w:pPr>
        <w:spacing w:after="50"/>
      </w:pPr>
      <w:r>
        <w:t xml:space="preserve">1. </w:t>
      </w:r>
      <w:r>
        <w:t xml:space="preserve">
</w:t>
      </w:r>
      <w:r>
        <w:t xml:space="preserve">Extract or copy Assignment-1/ into your repository.</w:t>
      </w:r>
      <w:r>
        <w:t xml:space="preserve">
</w:t>
      </w:r>
    </w:p>
    <w:p>
      <w:pPr>
        <w:spacing w:after="50"/>
      </w:pPr>
      <w:r>
        <w:t xml:space="preserve">2. </w:t>
      </w:r>
      <w:r>
        <w:t xml:space="preserve">
</w:t>
      </w:r>
      <w:r>
        <w:t xml:space="preserve">Replace these placeholders:</w:t>
      </w:r>
      <w:r>
        <w:t xml:space="preserve">
</w:t>
      </w:r>
      <w:r>
        <w:t xml:space="preserve">
&lt;YOUR-GITHUB-REPOSITORY-URL&gt;
&lt;ADD-GITHUB-URL&gt;
&lt;ADD-PUBLISHED-MEDIUM-URL&gt;
&lt;ADD-YOUTUBE-URL-AFTER-RECORDING&gt;
</w:t>
      </w:r>
      <w:r>
        <w:t xml:space="preserve">
</w:t>
      </w:r>
    </w:p>
    <w:p>
      <w:pPr>
        <w:spacing w:after="50"/>
      </w:pPr>
      <w:r>
        <w:t xml:space="preserve">3. </w:t>
      </w:r>
      <w:r>
        <w:t xml:space="preserve">
</w:t>
      </w:r>
      <w:r>
        <w:t xml:space="preserve">Review the Medium draft and adjust it into your personal voice before publishing.</w:t>
      </w:r>
      <w:r>
        <w:t xml:space="preserve">
</w:t>
      </w:r>
    </w:p>
    <w:p>
      <w:pPr>
        <w:spacing w:after="50"/>
      </w:pPr>
      <w:r>
        <w:t xml:space="preserve">4. </w:t>
      </w:r>
      <w:r>
        <w:t xml:space="preserve">
</w:t>
      </w:r>
      <w:r>
        <w:t xml:space="preserve">Choose a repository license if your course expects one; that choice should be yours.</w:t>
      </w:r>
      <w:r>
        <w:t xml:space="preserve">
</w:t>
      </w:r>
    </w:p>
    <w:p>
      <w:pPr>
        <w:spacing w:after="50"/>
      </w:pPr>
      <w:r>
        <w:t xml:space="preserve">5. </w:t>
      </w:r>
      <w:r>
        <w:t xml:space="preserve">
</w:t>
      </w:r>
      <w:r>
        <w:t xml:space="preserve">Push the repository and verify that its relative image links render on GitHub.</w:t>
      </w:r>
      <w:r>
        <w:t xml:space="preserve">
</w:t>
      </w:r>
    </w:p>
    <w:p>
      <w:pPr>
        <w:spacing w:after="50"/>
      </w:pPr>
      <w:r>
        <w:t xml:space="preserve">6. </w:t>
      </w:r>
      <w:r>
        <w:t xml:space="preserve">
</w:t>
      </w:r>
      <w:r>
        <w:t xml:space="preserve">Publish the Medium article and add its final URL to the README.</w:t>
      </w:r>
      <w:r>
        <w:t xml:space="preserve">
</w:t>
      </w:r>
    </w:p>
    <w:p>
      <w:pPr>
        <w:spacing w:after="50"/>
      </w:pPr>
      <w:r>
        <w:t xml:space="preserve">7. </w:t>
      </w:r>
      <w:r>
        <w:t xml:space="preserve">
</w:t>
      </w:r>
      <w:r>
        <w:t xml:space="preserve">Return for the YouTube walkthrough script.</w:t>
      </w:r>
      <w:r>
        <w:t xml:space="preserve">
</w:t>
      </w:r>
    </w:p>
    <w:p>
      <w:pPr>
        <w:spacing w:after="50"/>
      </w:pPr>
      <w:r>
        <w:t xml:space="preserve">8. </w:t>
      </w:r>
      <w:r>
        <w:t xml:space="preserve">
</w:t>
      </w:r>
      <w:r>
        <w:t xml:space="preserve">Record and publish the video, then add its URL.</w:t>
      </w:r>
      <w:r>
        <w:t xml:space="preserve">
</w:t>
      </w:r>
    </w:p>
    <w:p>
      <w:pPr>
        <w:spacing w:after="50"/>
      </w:pPr>
      <w:r>
        <w:t xml:space="preserve">9. </w:t>
      </w:r>
      <w:r>
        <w:t xml:space="preserve">
</w:t>
      </w:r>
      <w:r>
        <w:t xml:space="preserve">Export the conversation transcript as planned.</w:t>
      </w:r>
      <w:r>
        <w:t xml:space="preserve">
</w:t>
      </w:r>
    </w:p>
    <w:p>
      <w:pPr>
        <w:spacing w:after="50"/>
      </w:pPr>
      <w:r>
        <w:t xml:space="preserve">10. </w:t>
      </w:r>
      <w:r>
        <w:t xml:space="preserve">
</w:t>
      </w:r>
      <w:r>
        <w:t xml:space="preserve">Provide the Part 2 instructions if Part 2 is required; no authoritative Part 2 replication specification has been supplied yet.</w:t>
      </w:r>
      <w:r>
        <w:t xml:space="preserve">
</w:t>
      </w:r>
    </w:p>
    <w:p>
      <w:pPr>
        <w:spacing w:after="150"/>
      </w:pPr>
      <w:r>
        <w:t xml:space="preserve">No presentation or YouTube script was created, consistent with your requested order.</w:t>
      </w:r>
    </w:p>
    <w:p>
      <w:pPr>
        <w:shd w:color="1E1E1E" w:val="solid"/>
        <w:spacing w:after="200"/>
      </w:pPr>
      <w:r>
        <w:rPr>
          <w:rFonts w:ascii="Courier New" w:cs="Courier New" w:eastAsia="Courier New" w:hAnsi="Courier New"/>
          <w:color w:val="D4D4D4"/>
          <w:sz w:val="20"/>
          <w:szCs w:val="20"/>
        </w:rPr>
        <w:t xml:space="preserve">Diagram options</w:t>
      </w:r>
    </w:p>
    <w:p>
      <w:pPr>
        <w:spacing w:after="150"/>
      </w:pPr>
      <w:r>
        <w:t xml:space="preserve">The next stage is your repository upload and Medium review. After that, we can build the YouTube walkthrough script around the actual repository structure and final figures.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70fe5aed611ccb2f16152bbed64631b61dd020f.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2026-09-08T04:23:13.444Z</dcterms:created>
  <dcterms:modified xsi:type="dcterms:W3CDTF">2026-09-08T04:23:13.444Z</dcterms:modified>
</cp:coreProperties>
</file>

<file path=docProps/custom.xml><?xml version="1.0" encoding="utf-8"?>
<Properties xmlns="http://schemas.openxmlformats.org/officeDocument/2006/custom-properties" xmlns:vt="http://schemas.openxmlformats.org/officeDocument/2006/docPropsVTypes"/>
</file>