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4F145" w14:textId="3AB45E1B" w:rsidR="00FC0F65" w:rsidRDefault="00FC0F65" w:rsidP="00FC0F6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#1</w:t>
      </w:r>
    </w:p>
    <w:p w14:paraId="3EAB21A1" w14:textId="4ADF0523" w:rsidR="00FC0F65" w:rsidRDefault="00FC0F65" w:rsidP="00FC0F6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1) Web Server: Handles HTTP requests and responses.</w:t>
      </w:r>
    </w:p>
    <w:p w14:paraId="4635E8DE" w14:textId="77777777" w:rsidR="00FC0F65" w:rsidRDefault="00FC0F65" w:rsidP="00FC0F6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2) Servlet Container: </w:t>
      </w:r>
      <w:r>
        <w:rPr>
          <w:rStyle w:val="Strong"/>
          <w:rFonts w:ascii="inherit" w:hAnsi="inherit" w:cs="Arial"/>
          <w:color w:val="242729"/>
          <w:sz w:val="23"/>
          <w:szCs w:val="23"/>
          <w:bdr w:val="none" w:sz="0" w:space="0" w:color="auto" w:frame="1"/>
        </w:rPr>
        <w:t>Extends</w:t>
      </w:r>
      <w:r>
        <w:rPr>
          <w:rFonts w:ascii="Arial" w:hAnsi="Arial" w:cs="Arial"/>
          <w:color w:val="242729"/>
          <w:sz w:val="23"/>
          <w:szCs w:val="23"/>
        </w:rPr>
        <w:t> the web server to handle the lifecycle of Servlets (JSPs are compiled into Servlets)</w:t>
      </w:r>
    </w:p>
    <w:p w14:paraId="1D335C26" w14:textId="348B0042" w:rsidR="00FC0F65" w:rsidRDefault="00FC0F65"/>
    <w:p w14:paraId="32BFEBE8" w14:textId="73684852" w:rsidR="00FC0F65" w:rsidRDefault="00FC0F65">
      <w:r>
        <w:t>#2</w:t>
      </w:r>
    </w:p>
    <w:p w14:paraId="69A1AFB6" w14:textId="256B24AC" w:rsidR="00FC0F65" w:rsidRDefault="00FC0F65">
      <w:pPr>
        <w:rPr>
          <w:rFonts w:ascii="Arial" w:hAnsi="Arial" w:cs="Arial"/>
          <w:color w:val="545454"/>
          <w:sz w:val="21"/>
          <w:szCs w:val="21"/>
          <w:shd w:val="clear" w:color="auto" w:fill="FFFFFF"/>
        </w:rPr>
      </w:pPr>
      <w:r>
        <w:rPr>
          <w:rStyle w:val="Emphasis"/>
          <w:rFonts w:ascii="Arial" w:hAnsi="Arial" w:cs="Arial"/>
          <w:b/>
          <w:bCs/>
          <w:i w:val="0"/>
          <w:iCs w:val="0"/>
          <w:color w:val="6A6A6A"/>
          <w:sz w:val="21"/>
          <w:szCs w:val="21"/>
          <w:shd w:val="clear" w:color="auto" w:fill="FFFFFF"/>
        </w:rPr>
        <w:t>Servlets</w:t>
      </w:r>
      <w:r>
        <w:rPr>
          <w:rFonts w:ascii="Arial" w:hAnsi="Arial" w:cs="Arial"/>
          <w:color w:val="545454"/>
          <w:sz w:val="21"/>
          <w:szCs w:val="21"/>
          <w:shd w:val="clear" w:color="auto" w:fill="FFFFFF"/>
        </w:rPr>
        <w:t> are the Java programs that runs on the Java-enabled web server or application server. They are used to handle the request obtained from the web server, process the request, produce the response, then send response back to the web server.</w:t>
      </w:r>
    </w:p>
    <w:p w14:paraId="1A6A93CF" w14:textId="05B51DF5" w:rsidR="00BF7137" w:rsidRDefault="00BF7137">
      <w:pPr>
        <w:rPr>
          <w:rFonts w:ascii="Arial" w:hAnsi="Arial" w:cs="Arial"/>
          <w:color w:val="545454"/>
          <w:sz w:val="21"/>
          <w:szCs w:val="21"/>
          <w:shd w:val="clear" w:color="auto" w:fill="FFFFFF"/>
        </w:rPr>
      </w:pPr>
    </w:p>
    <w:p w14:paraId="104AE47F" w14:textId="149E6C74" w:rsidR="00BF7137" w:rsidRDefault="00BF7137">
      <w:pPr>
        <w:rPr>
          <w:rFonts w:ascii="Arial" w:hAnsi="Arial" w:cs="Arial"/>
          <w:color w:val="545454"/>
          <w:sz w:val="21"/>
          <w:szCs w:val="21"/>
          <w:shd w:val="clear" w:color="auto" w:fill="FFFFFF"/>
        </w:rPr>
      </w:pPr>
      <w:r>
        <w:rPr>
          <w:rFonts w:ascii="Arial" w:hAnsi="Arial" w:cs="Arial"/>
          <w:color w:val="545454"/>
          <w:sz w:val="21"/>
          <w:szCs w:val="21"/>
          <w:shd w:val="clear" w:color="auto" w:fill="FFFFFF"/>
        </w:rPr>
        <w:t>#3</w:t>
      </w:r>
    </w:p>
    <w:p w14:paraId="1CB35152" w14:textId="2831762A" w:rsidR="00BF7137" w:rsidRDefault="00BF7137">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web container</w:t>
      </w:r>
      <w:r>
        <w:rPr>
          <w:rFonts w:ascii="Arial" w:hAnsi="Arial" w:cs="Arial"/>
          <w:color w:val="222222"/>
          <w:shd w:val="clear" w:color="auto" w:fill="FFFFFF"/>
        </w:rPr>
        <w:t> handles requests </w:t>
      </w:r>
      <w:r>
        <w:rPr>
          <w:rFonts w:ascii="Arial" w:hAnsi="Arial" w:cs="Arial"/>
          <w:b/>
          <w:bCs/>
          <w:color w:val="222222"/>
          <w:shd w:val="clear" w:color="auto" w:fill="FFFFFF"/>
        </w:rPr>
        <w:t>to servlets</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JavaServer</w:t>
      </w:r>
      <w:proofErr w:type="spellEnd"/>
      <w:r>
        <w:rPr>
          <w:rFonts w:ascii="Arial" w:hAnsi="Arial" w:cs="Arial"/>
          <w:color w:val="222222"/>
          <w:shd w:val="clear" w:color="auto" w:fill="FFFFFF"/>
        </w:rPr>
        <w:t xml:space="preserve"> Pages (JSP) files, and other types of files that include </w:t>
      </w:r>
      <w:r>
        <w:rPr>
          <w:rFonts w:ascii="Arial" w:hAnsi="Arial" w:cs="Arial"/>
          <w:b/>
          <w:bCs/>
          <w:color w:val="222222"/>
          <w:shd w:val="clear" w:color="auto" w:fill="FFFFFF"/>
        </w:rPr>
        <w:t>server</w:t>
      </w:r>
      <w:r>
        <w:rPr>
          <w:rFonts w:ascii="Arial" w:hAnsi="Arial" w:cs="Arial"/>
          <w:color w:val="222222"/>
          <w:shd w:val="clear" w:color="auto" w:fill="FFFFFF"/>
        </w:rPr>
        <w:t>-side code. The </w:t>
      </w:r>
      <w:r>
        <w:rPr>
          <w:rFonts w:ascii="Arial" w:hAnsi="Arial" w:cs="Arial"/>
          <w:b/>
          <w:bCs/>
          <w:color w:val="222222"/>
          <w:shd w:val="clear" w:color="auto" w:fill="FFFFFF"/>
        </w:rPr>
        <w:t>Web container</w:t>
      </w:r>
      <w:r>
        <w:rPr>
          <w:rFonts w:ascii="Arial" w:hAnsi="Arial" w:cs="Arial"/>
          <w:color w:val="222222"/>
          <w:shd w:val="clear" w:color="auto" w:fill="FFFFFF"/>
        </w:rPr>
        <w:t> creates </w:t>
      </w:r>
      <w:r>
        <w:rPr>
          <w:rFonts w:ascii="Arial" w:hAnsi="Arial" w:cs="Arial"/>
          <w:b/>
          <w:bCs/>
          <w:color w:val="222222"/>
          <w:shd w:val="clear" w:color="auto" w:fill="FFFFFF"/>
        </w:rPr>
        <w:t>servlet</w:t>
      </w:r>
      <w:r>
        <w:rPr>
          <w:rFonts w:ascii="Arial" w:hAnsi="Arial" w:cs="Arial"/>
          <w:color w:val="222222"/>
          <w:shd w:val="clear" w:color="auto" w:fill="FFFFFF"/>
        </w:rPr>
        <w:t> instances, loads and unloads </w:t>
      </w:r>
      <w:r>
        <w:rPr>
          <w:rFonts w:ascii="Arial" w:hAnsi="Arial" w:cs="Arial"/>
          <w:b/>
          <w:bCs/>
          <w:color w:val="222222"/>
          <w:shd w:val="clear" w:color="auto" w:fill="FFFFFF"/>
        </w:rPr>
        <w:t>servlets</w:t>
      </w:r>
      <w:r>
        <w:rPr>
          <w:rFonts w:ascii="Arial" w:hAnsi="Arial" w:cs="Arial"/>
          <w:color w:val="222222"/>
          <w:shd w:val="clear" w:color="auto" w:fill="FFFFFF"/>
        </w:rPr>
        <w:t>, creates and manages request and response objects, and performs other </w:t>
      </w:r>
      <w:r>
        <w:rPr>
          <w:rFonts w:ascii="Arial" w:hAnsi="Arial" w:cs="Arial"/>
          <w:b/>
          <w:bCs/>
          <w:color w:val="222222"/>
          <w:shd w:val="clear" w:color="auto" w:fill="FFFFFF"/>
        </w:rPr>
        <w:t>servlet</w:t>
      </w:r>
      <w:r>
        <w:rPr>
          <w:rFonts w:ascii="Arial" w:hAnsi="Arial" w:cs="Arial"/>
          <w:color w:val="222222"/>
          <w:shd w:val="clear" w:color="auto" w:fill="FFFFFF"/>
        </w:rPr>
        <w:t>-management tasks</w:t>
      </w:r>
      <w:r w:rsidR="008745EF">
        <w:rPr>
          <w:rFonts w:ascii="Arial" w:hAnsi="Arial" w:cs="Arial"/>
          <w:color w:val="222222"/>
          <w:shd w:val="clear" w:color="auto" w:fill="FFFFFF"/>
        </w:rPr>
        <w:t>.</w:t>
      </w:r>
    </w:p>
    <w:p w14:paraId="0C8EF324" w14:textId="3043AEBD" w:rsidR="008745EF" w:rsidRDefault="008745EF">
      <w:pPr>
        <w:rPr>
          <w:rFonts w:ascii="Arial" w:hAnsi="Arial" w:cs="Arial"/>
          <w:color w:val="333333"/>
          <w:shd w:val="clear" w:color="auto" w:fill="FFFFFF"/>
        </w:rPr>
      </w:pPr>
      <w:r>
        <w:rPr>
          <w:rFonts w:ascii="Arial" w:hAnsi="Arial" w:cs="Arial"/>
          <w:color w:val="333333"/>
          <w:shd w:val="clear" w:color="auto" w:fill="FFFFFF"/>
        </w:rPr>
        <w:t>When a request comes in for a servlet, the server hands the request to the Web Container. </w:t>
      </w:r>
      <w:r>
        <w:rPr>
          <w:rFonts w:ascii="Arial" w:hAnsi="Arial" w:cs="Arial"/>
          <w:b/>
          <w:bCs/>
          <w:color w:val="333333"/>
          <w:shd w:val="clear" w:color="auto" w:fill="FFFFFF"/>
        </w:rPr>
        <w:t>Web Container</w:t>
      </w:r>
      <w:r>
        <w:rPr>
          <w:rFonts w:ascii="Arial" w:hAnsi="Arial" w:cs="Arial"/>
          <w:color w:val="333333"/>
          <w:shd w:val="clear" w:color="auto" w:fill="FFFFFF"/>
        </w:rPr>
        <w:t xml:space="preserve"> is responsible for instantiating the servlet or creating a new thread to handle the request. </w:t>
      </w:r>
      <w:proofErr w:type="spellStart"/>
      <w:r>
        <w:rPr>
          <w:rFonts w:ascii="Arial" w:hAnsi="Arial" w:cs="Arial"/>
          <w:color w:val="333333"/>
          <w:shd w:val="clear" w:color="auto" w:fill="FFFFFF"/>
        </w:rPr>
        <w:t>Its</w:t>
      </w:r>
      <w:proofErr w:type="spellEnd"/>
      <w:r>
        <w:rPr>
          <w:rFonts w:ascii="Arial" w:hAnsi="Arial" w:cs="Arial"/>
          <w:color w:val="333333"/>
          <w:shd w:val="clear" w:color="auto" w:fill="FFFFFF"/>
        </w:rPr>
        <w:t xml:space="preserve"> the job of Web Container to get the request and response to the servlet. The container creates multiple threads to process multiple requests to a single servlet.</w:t>
      </w:r>
    </w:p>
    <w:p w14:paraId="2F935B28" w14:textId="60FE88AC" w:rsidR="005A5636" w:rsidRDefault="005A5636">
      <w:pPr>
        <w:rPr>
          <w:rFonts w:ascii="Arial" w:hAnsi="Arial" w:cs="Arial"/>
          <w:color w:val="333333"/>
          <w:shd w:val="clear" w:color="auto" w:fill="FFFFFF"/>
        </w:rPr>
      </w:pPr>
    </w:p>
    <w:p w14:paraId="1FCE179C" w14:textId="0A1DEEC3" w:rsidR="004A4AB6" w:rsidRDefault="004A4AB6">
      <w:pPr>
        <w:rPr>
          <w:rFonts w:ascii="Arial" w:hAnsi="Arial" w:cs="Arial"/>
          <w:color w:val="333333"/>
          <w:shd w:val="clear" w:color="auto" w:fill="FFFFFF"/>
        </w:rPr>
      </w:pPr>
      <w:r>
        <w:rPr>
          <w:rFonts w:ascii="Arial" w:hAnsi="Arial" w:cs="Arial"/>
          <w:color w:val="333333"/>
          <w:shd w:val="clear" w:color="auto" w:fill="FFFFFF"/>
        </w:rPr>
        <w:t>#4</w:t>
      </w:r>
    </w:p>
    <w:p w14:paraId="395D67DC" w14:textId="5A9A5466" w:rsidR="004A4AB6" w:rsidRDefault="004A4AB6">
      <w:pPr>
        <w:rPr>
          <w:rFonts w:ascii="Arial" w:hAnsi="Arial" w:cs="Arial"/>
          <w:color w:val="333333"/>
          <w:shd w:val="clear" w:color="auto" w:fill="FFFFFF"/>
        </w:rPr>
      </w:pPr>
      <w:r>
        <w:rPr>
          <w:rFonts w:ascii="Arial" w:hAnsi="Arial" w:cs="Arial"/>
          <w:color w:val="333333"/>
          <w:shd w:val="clear" w:color="auto" w:fill="FFFFFF"/>
        </w:rPr>
        <w:t>The container.</w:t>
      </w:r>
    </w:p>
    <w:p w14:paraId="6DA4B0A2" w14:textId="6C00F999" w:rsidR="004A4AB6" w:rsidRDefault="004607B4">
      <w:pPr>
        <w:rPr>
          <w:rFonts w:ascii="Arial" w:hAnsi="Arial" w:cs="Arial"/>
          <w:color w:val="333333"/>
          <w:shd w:val="clear" w:color="auto" w:fill="FFFFFF"/>
        </w:rPr>
      </w:pPr>
      <w:r>
        <w:rPr>
          <w:rFonts w:ascii="Arial" w:hAnsi="Arial" w:cs="Arial"/>
          <w:color w:val="333333"/>
          <w:shd w:val="clear" w:color="auto" w:fill="FFFFFF"/>
        </w:rPr>
        <w:t>#5</w:t>
      </w:r>
    </w:p>
    <w:p w14:paraId="6BF14807" w14:textId="77777777" w:rsidR="004607B4" w:rsidRPr="004607B4" w:rsidRDefault="004607B4" w:rsidP="004607B4">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spellStart"/>
      <w:proofErr w:type="gramStart"/>
      <w:r w:rsidRPr="004607B4">
        <w:rPr>
          <w:rFonts w:ascii="Arial" w:eastAsia="Times New Roman" w:hAnsi="Arial" w:cs="Arial"/>
          <w:sz w:val="24"/>
          <w:szCs w:val="24"/>
        </w:rPr>
        <w:t>init</w:t>
      </w:r>
      <w:proofErr w:type="spellEnd"/>
      <w:r w:rsidRPr="004607B4">
        <w:rPr>
          <w:rFonts w:ascii="Arial" w:eastAsia="Times New Roman" w:hAnsi="Arial" w:cs="Arial"/>
          <w:sz w:val="24"/>
          <w:szCs w:val="24"/>
        </w:rPr>
        <w:t>(</w:t>
      </w:r>
      <w:proofErr w:type="gramEnd"/>
      <w:r w:rsidRPr="004607B4">
        <w:rPr>
          <w:rFonts w:ascii="Arial" w:eastAsia="Times New Roman" w:hAnsi="Arial" w:cs="Arial"/>
          <w:sz w:val="24"/>
          <w:szCs w:val="24"/>
        </w:rPr>
        <w:t>)</w:t>
      </w:r>
    </w:p>
    <w:p w14:paraId="226533EC" w14:textId="77777777" w:rsidR="004607B4" w:rsidRPr="004607B4" w:rsidRDefault="004607B4" w:rsidP="004607B4">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gramStart"/>
      <w:r w:rsidRPr="004607B4">
        <w:rPr>
          <w:rFonts w:ascii="Arial" w:eastAsia="Times New Roman" w:hAnsi="Arial" w:cs="Arial"/>
          <w:sz w:val="24"/>
          <w:szCs w:val="24"/>
        </w:rPr>
        <w:t>service(</w:t>
      </w:r>
      <w:proofErr w:type="gramEnd"/>
      <w:r w:rsidRPr="004607B4">
        <w:rPr>
          <w:rFonts w:ascii="Arial" w:eastAsia="Times New Roman" w:hAnsi="Arial" w:cs="Arial"/>
          <w:sz w:val="24"/>
          <w:szCs w:val="24"/>
        </w:rPr>
        <w:t>)</w:t>
      </w:r>
    </w:p>
    <w:p w14:paraId="1F85B67C" w14:textId="77777777" w:rsidR="004607B4" w:rsidRPr="004607B4" w:rsidRDefault="004607B4" w:rsidP="004607B4">
      <w:pPr>
        <w:numPr>
          <w:ilvl w:val="0"/>
          <w:numId w:val="1"/>
        </w:numPr>
        <w:shd w:val="clear" w:color="auto" w:fill="FFFFFF"/>
        <w:spacing w:after="0" w:line="240" w:lineRule="auto"/>
        <w:ind w:left="540"/>
        <w:textAlignment w:val="baseline"/>
        <w:rPr>
          <w:rFonts w:ascii="Arial" w:eastAsia="Times New Roman" w:hAnsi="Arial" w:cs="Arial"/>
          <w:sz w:val="24"/>
          <w:szCs w:val="24"/>
        </w:rPr>
      </w:pPr>
      <w:proofErr w:type="gramStart"/>
      <w:r w:rsidRPr="004607B4">
        <w:rPr>
          <w:rFonts w:ascii="Arial" w:eastAsia="Times New Roman" w:hAnsi="Arial" w:cs="Arial"/>
          <w:sz w:val="24"/>
          <w:szCs w:val="24"/>
        </w:rPr>
        <w:t>destroy(</w:t>
      </w:r>
      <w:proofErr w:type="gramEnd"/>
      <w:r w:rsidRPr="004607B4">
        <w:rPr>
          <w:rFonts w:ascii="Arial" w:eastAsia="Times New Roman" w:hAnsi="Arial" w:cs="Arial"/>
          <w:sz w:val="24"/>
          <w:szCs w:val="24"/>
        </w:rPr>
        <w:t>)</w:t>
      </w:r>
    </w:p>
    <w:p w14:paraId="51D7BCD5" w14:textId="77777777" w:rsidR="00D54732" w:rsidRDefault="00D54732"/>
    <w:p w14:paraId="078E399E" w14:textId="524590FB" w:rsidR="00D54732" w:rsidRDefault="00A34436">
      <w:r>
        <w:t>#6</w:t>
      </w:r>
    </w:p>
    <w:p w14:paraId="60DDB4B5" w14:textId="6E081248" w:rsidR="00A34436" w:rsidRDefault="00A34436">
      <w:pPr>
        <w:rPr>
          <w:rFonts w:ascii="Georgia" w:hAnsi="Georgia"/>
          <w:color w:val="333333"/>
          <w:shd w:val="clear" w:color="auto" w:fill="FFFFFF"/>
        </w:rPr>
      </w:pPr>
      <w:r>
        <w:rPr>
          <w:rFonts w:ascii="Georgia" w:hAnsi="Georgia"/>
          <w:color w:val="333333"/>
          <w:shd w:val="clear" w:color="auto" w:fill="FFFFFF"/>
        </w:rPr>
        <w:t xml:space="preserve">The Container calls </w:t>
      </w:r>
      <w:proofErr w:type="spellStart"/>
      <w:proofErr w:type="gramStart"/>
      <w:r>
        <w:rPr>
          <w:rFonts w:ascii="Georgia" w:hAnsi="Georgia"/>
          <w:color w:val="333333"/>
          <w:shd w:val="clear" w:color="auto" w:fill="FFFFFF"/>
        </w:rPr>
        <w:t>init</w:t>
      </w:r>
      <w:proofErr w:type="spellEnd"/>
      <w:r>
        <w:rPr>
          <w:rFonts w:ascii="Georgia" w:hAnsi="Georgia"/>
          <w:color w:val="333333"/>
          <w:shd w:val="clear" w:color="auto" w:fill="FFFFFF"/>
        </w:rPr>
        <w:t>(</w:t>
      </w:r>
      <w:proofErr w:type="gramEnd"/>
      <w:r>
        <w:rPr>
          <w:rFonts w:ascii="Georgia" w:hAnsi="Georgia"/>
          <w:color w:val="333333"/>
          <w:shd w:val="clear" w:color="auto" w:fill="FFFFFF"/>
        </w:rPr>
        <w:t>) on the servlet instance </w:t>
      </w:r>
      <w:r>
        <w:rPr>
          <w:rStyle w:val="Emphasis"/>
          <w:rFonts w:ascii="Georgia" w:hAnsi="Georgia"/>
          <w:color w:val="333333"/>
          <w:bdr w:val="none" w:sz="0" w:space="0" w:color="auto" w:frame="1"/>
        </w:rPr>
        <w:t>after</w:t>
      </w:r>
      <w:r>
        <w:rPr>
          <w:rFonts w:ascii="Georgia" w:hAnsi="Georgia"/>
          <w:color w:val="333333"/>
          <w:shd w:val="clear" w:color="auto" w:fill="FFFFFF"/>
        </w:rPr>
        <w:t> the servlet instance is created but </w:t>
      </w:r>
      <w:r>
        <w:rPr>
          <w:rStyle w:val="Emphasis"/>
          <w:rFonts w:ascii="Georgia" w:hAnsi="Georgia"/>
          <w:color w:val="333333"/>
          <w:bdr w:val="none" w:sz="0" w:space="0" w:color="auto" w:frame="1"/>
        </w:rPr>
        <w:t>before</w:t>
      </w:r>
      <w:r>
        <w:rPr>
          <w:rFonts w:ascii="Georgia" w:hAnsi="Georgia"/>
          <w:color w:val="333333"/>
          <w:shd w:val="clear" w:color="auto" w:fill="FFFFFF"/>
        </w:rPr>
        <w:t> the servlet can service any client requests.</w:t>
      </w:r>
    </w:p>
    <w:p w14:paraId="46B242D3" w14:textId="521A2D4F" w:rsidR="004830DE" w:rsidRDefault="004830DE">
      <w:pPr>
        <w:rPr>
          <w:rFonts w:ascii="Georgia" w:hAnsi="Georgia"/>
          <w:color w:val="333333"/>
          <w:shd w:val="clear" w:color="auto" w:fill="FFFFFF"/>
        </w:rPr>
      </w:pPr>
      <w:r>
        <w:rPr>
          <w:rFonts w:ascii="Georgia" w:hAnsi="Georgia"/>
          <w:color w:val="333333"/>
          <w:shd w:val="clear" w:color="auto" w:fill="FFFFFF"/>
        </w:rPr>
        <w:t>#7</w:t>
      </w:r>
    </w:p>
    <w:p w14:paraId="51490DE2" w14:textId="37A416B7" w:rsidR="004830DE" w:rsidRDefault="0016467E">
      <w:pPr>
        <w:rPr>
          <w:rFonts w:ascii="Georgia" w:hAnsi="Georgia"/>
          <w:color w:val="333333"/>
          <w:shd w:val="clear" w:color="auto" w:fill="FFFFFF"/>
        </w:rPr>
      </w:pPr>
      <w:r>
        <w:rPr>
          <w:rFonts w:ascii="Georgia" w:hAnsi="Georgia"/>
          <w:color w:val="333333"/>
          <w:shd w:val="clear" w:color="auto" w:fill="FFFFFF"/>
        </w:rPr>
        <w:t xml:space="preserve">Init </w:t>
      </w:r>
      <w:r w:rsidR="00196E49">
        <w:rPr>
          <w:rFonts w:ascii="Georgia" w:hAnsi="Georgia"/>
          <w:color w:val="333333"/>
          <w:shd w:val="clear" w:color="auto" w:fill="FFFFFF"/>
        </w:rPr>
        <w:t xml:space="preserve">and </w:t>
      </w:r>
      <w:proofErr w:type="spellStart"/>
      <w:r w:rsidR="00196E49">
        <w:rPr>
          <w:rFonts w:ascii="Georgia" w:hAnsi="Georgia"/>
          <w:color w:val="333333"/>
          <w:shd w:val="clear" w:color="auto" w:fill="FFFFFF"/>
        </w:rPr>
        <w:t>doGet</w:t>
      </w:r>
      <w:proofErr w:type="spellEnd"/>
      <w:r w:rsidR="00196E49">
        <w:rPr>
          <w:rFonts w:ascii="Georgia" w:hAnsi="Georgia"/>
          <w:color w:val="333333"/>
          <w:shd w:val="clear" w:color="auto" w:fill="FFFFFF"/>
        </w:rPr>
        <w:t xml:space="preserve"> are overridable.</w:t>
      </w:r>
    </w:p>
    <w:p w14:paraId="2D084991" w14:textId="3B2A8F65" w:rsidR="00196E49" w:rsidRDefault="00196E49">
      <w:pPr>
        <w:rPr>
          <w:rFonts w:ascii="Georgia" w:hAnsi="Georgia"/>
          <w:color w:val="333333"/>
          <w:shd w:val="clear" w:color="auto" w:fill="FFFFFF"/>
        </w:rPr>
      </w:pPr>
      <w:r>
        <w:rPr>
          <w:rFonts w:ascii="Georgia" w:hAnsi="Georgia"/>
          <w:color w:val="333333"/>
          <w:shd w:val="clear" w:color="auto" w:fill="FFFFFF"/>
        </w:rPr>
        <w:t>#8</w:t>
      </w:r>
    </w:p>
    <w:p w14:paraId="6ACBF778" w14:textId="23C031CD" w:rsidR="00196E49" w:rsidRDefault="00265BB9">
      <w:pPr>
        <w:rPr>
          <w:rFonts w:ascii="Georgia" w:hAnsi="Georgia"/>
          <w:color w:val="333333"/>
          <w:shd w:val="clear" w:color="auto" w:fill="FFFFFF"/>
        </w:rPr>
      </w:pPr>
      <w:bookmarkStart w:id="0" w:name="_GoBack"/>
      <w:r w:rsidRPr="00265BB9">
        <w:rPr>
          <w:rFonts w:ascii="Georgia" w:hAnsi="Georgia"/>
          <w:color w:val="333333"/>
          <w:shd w:val="clear" w:color="auto" w:fill="FFFFFF"/>
        </w:rPr>
        <w:t>A Java servlet container / web server is typically multithreaded. That means, that multiple requests to the same servlet may be executed at the same time.</w:t>
      </w:r>
    </w:p>
    <w:bookmarkEnd w:id="0"/>
    <w:p w14:paraId="476ADF11" w14:textId="69FC5EBF" w:rsidR="00196E49" w:rsidRDefault="00196E49">
      <w:pPr>
        <w:rPr>
          <w:rFonts w:ascii="Georgia" w:hAnsi="Georgia"/>
          <w:color w:val="333333"/>
          <w:shd w:val="clear" w:color="auto" w:fill="FFFFFF"/>
        </w:rPr>
      </w:pPr>
    </w:p>
    <w:p w14:paraId="11CBC1D9" w14:textId="2C13656A" w:rsidR="00196E49" w:rsidRDefault="00196E49">
      <w:pPr>
        <w:rPr>
          <w:rFonts w:ascii="Georgia" w:hAnsi="Georgia"/>
          <w:color w:val="333333"/>
          <w:shd w:val="clear" w:color="auto" w:fill="FFFFFF"/>
        </w:rPr>
      </w:pPr>
      <w:r>
        <w:rPr>
          <w:rFonts w:ascii="Georgia" w:hAnsi="Georgia"/>
          <w:color w:val="333333"/>
          <w:shd w:val="clear" w:color="auto" w:fill="FFFFFF"/>
        </w:rPr>
        <w:t>#9</w:t>
      </w:r>
    </w:p>
    <w:p w14:paraId="7F264F86" w14:textId="7BC5B479" w:rsidR="00196E49" w:rsidRDefault="00196E49">
      <w:pPr>
        <w:rPr>
          <w:rFonts w:ascii="Georgia" w:hAnsi="Georgia"/>
          <w:color w:val="333333"/>
          <w:shd w:val="clear" w:color="auto" w:fill="FFFFFF"/>
        </w:rPr>
      </w:pPr>
    </w:p>
    <w:p w14:paraId="6AA97C44" w14:textId="031135B7" w:rsidR="00196E49" w:rsidRDefault="00196E49">
      <w:pPr>
        <w:rPr>
          <w:rFonts w:ascii="Georgia" w:hAnsi="Georgia"/>
          <w:color w:val="333333"/>
          <w:shd w:val="clear" w:color="auto" w:fill="FFFFFF"/>
        </w:rPr>
      </w:pPr>
    </w:p>
    <w:p w14:paraId="46466E5E" w14:textId="690A14FA" w:rsidR="00196E49" w:rsidRDefault="00196E49">
      <w:pPr>
        <w:rPr>
          <w:rFonts w:ascii="Georgia" w:hAnsi="Georgia"/>
          <w:color w:val="333333"/>
          <w:shd w:val="clear" w:color="auto" w:fill="FFFFFF"/>
        </w:rPr>
      </w:pPr>
      <w:r>
        <w:rPr>
          <w:rFonts w:ascii="Georgia" w:hAnsi="Georgia"/>
          <w:color w:val="333333"/>
          <w:shd w:val="clear" w:color="auto" w:fill="FFFFFF"/>
        </w:rPr>
        <w:t>#10</w:t>
      </w:r>
    </w:p>
    <w:p w14:paraId="706ACA90" w14:textId="77777777" w:rsidR="004830DE" w:rsidRDefault="004830DE"/>
    <w:sectPr w:rsidR="0048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11918"/>
    <w:multiLevelType w:val="multilevel"/>
    <w:tmpl w:val="A104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F65"/>
    <w:rsid w:val="0016467E"/>
    <w:rsid w:val="00196E49"/>
    <w:rsid w:val="00265BB9"/>
    <w:rsid w:val="004607B4"/>
    <w:rsid w:val="004830DE"/>
    <w:rsid w:val="004A4AB6"/>
    <w:rsid w:val="005A5636"/>
    <w:rsid w:val="008745EF"/>
    <w:rsid w:val="00A34436"/>
    <w:rsid w:val="00BF7137"/>
    <w:rsid w:val="00D54732"/>
    <w:rsid w:val="00FC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91A4"/>
  <w15:chartTrackingRefBased/>
  <w15:docId w15:val="{8B47C012-9082-4FF4-B7B7-8779A104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F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F65"/>
    <w:rPr>
      <w:b/>
      <w:bCs/>
    </w:rPr>
  </w:style>
  <w:style w:type="character" w:styleId="Emphasis">
    <w:name w:val="Emphasis"/>
    <w:basedOn w:val="DefaultParagraphFont"/>
    <w:uiPriority w:val="20"/>
    <w:qFormat/>
    <w:rsid w:val="00FC0F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065198">
      <w:bodyDiv w:val="1"/>
      <w:marLeft w:val="0"/>
      <w:marRight w:val="0"/>
      <w:marTop w:val="0"/>
      <w:marBottom w:val="0"/>
      <w:divBdr>
        <w:top w:val="none" w:sz="0" w:space="0" w:color="auto"/>
        <w:left w:val="none" w:sz="0" w:space="0" w:color="auto"/>
        <w:bottom w:val="none" w:sz="0" w:space="0" w:color="auto"/>
        <w:right w:val="none" w:sz="0" w:space="0" w:color="auto"/>
      </w:divBdr>
    </w:div>
    <w:div w:id="151075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610139@cs.mum.edu</dc:creator>
  <cp:keywords/>
  <dc:description/>
  <cp:lastModifiedBy>610139@cs.mum.edu</cp:lastModifiedBy>
  <cp:revision>10</cp:revision>
  <dcterms:created xsi:type="dcterms:W3CDTF">2019-10-05T01:27:00Z</dcterms:created>
  <dcterms:modified xsi:type="dcterms:W3CDTF">2019-10-05T02:04:00Z</dcterms:modified>
</cp:coreProperties>
</file>