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4F0E" w14:textId="1213A2CB" w:rsidR="007F30AE" w:rsidRPr="000E7483" w:rsidRDefault="003E7B1E" w:rsidP="000E7483">
      <w:pPr>
        <w:pStyle w:val="Titre"/>
      </w:pPr>
      <w:proofErr w:type="spellStart"/>
      <w:r>
        <w:t>P_Bulles</w:t>
      </w:r>
      <w:proofErr w:type="spellEnd"/>
      <w:r w:rsidR="00E53975">
        <w:t xml:space="preserve"> Dev</w:t>
      </w:r>
    </w:p>
    <w:p w14:paraId="67AE8C99" w14:textId="1781F616" w:rsidR="000E7483" w:rsidRDefault="00764367" w:rsidP="00D275C6">
      <w:pPr>
        <w:spacing w:before="2400"/>
        <w:jc w:val="center"/>
        <w:rPr>
          <w:rFonts w:cs="Arial"/>
          <w:sz w:val="22"/>
          <w:szCs w:val="22"/>
        </w:rPr>
      </w:pPr>
      <w:r w:rsidRPr="00764367">
        <w:rPr>
          <w:rFonts w:cs="Arial"/>
          <w:noProof/>
          <w:sz w:val="22"/>
          <w:szCs w:val="22"/>
        </w:rPr>
        <w:drawing>
          <wp:inline distT="0" distB="0" distL="0" distR="0" wp14:anchorId="6FCA5560" wp14:editId="2F919B53">
            <wp:extent cx="5759450" cy="2771775"/>
            <wp:effectExtent l="0" t="0" r="0" b="0"/>
            <wp:docPr id="1885316640"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16640" name="Picture 1" descr="A screenshot of a game"/>
                    <pic:cNvPicPr/>
                  </pic:nvPicPr>
                  <pic:blipFill>
                    <a:blip r:embed="rId11"/>
                    <a:stretch>
                      <a:fillRect/>
                    </a:stretch>
                  </pic:blipFill>
                  <pic:spPr>
                    <a:xfrm>
                      <a:off x="0" y="0"/>
                      <a:ext cx="5759450" cy="2771775"/>
                    </a:xfrm>
                    <a:prstGeom prst="rect">
                      <a:avLst/>
                    </a:prstGeom>
                  </pic:spPr>
                </pic:pic>
              </a:graphicData>
            </a:graphic>
          </wp:inline>
        </w:drawing>
      </w:r>
    </w:p>
    <w:p w14:paraId="024FFDEA" w14:textId="5698459D" w:rsidR="007F30AE" w:rsidRPr="000E7483" w:rsidRDefault="00764367" w:rsidP="000E7483">
      <w:pPr>
        <w:spacing w:before="2000"/>
        <w:jc w:val="center"/>
      </w:pPr>
      <w:r>
        <w:t>Meron Essayas</w:t>
      </w:r>
      <w:r w:rsidR="007F30AE" w:rsidRPr="000E7483">
        <w:t xml:space="preserve"> – </w:t>
      </w:r>
      <w:r>
        <w:t>FID2</w:t>
      </w:r>
    </w:p>
    <w:p w14:paraId="56938921" w14:textId="65033ACC" w:rsidR="001E0A2E" w:rsidRPr="000E7483" w:rsidRDefault="00FB7018" w:rsidP="001E0A2E">
      <w:pPr>
        <w:jc w:val="center"/>
      </w:pPr>
      <w:r>
        <w:t>ETML</w:t>
      </w:r>
      <w:r w:rsidR="001E0A2E">
        <w:t>, Lausanne</w:t>
      </w:r>
    </w:p>
    <w:p w14:paraId="44DF907B" w14:textId="4CB96670" w:rsidR="007F30AE" w:rsidRPr="000E7483" w:rsidRDefault="007F30AE" w:rsidP="00F742F0">
      <w:pPr>
        <w:jc w:val="center"/>
      </w:pPr>
      <w:r w:rsidRPr="000E7483">
        <w:t>Durée</w:t>
      </w:r>
      <w:r w:rsidR="00DC4355">
        <w:t xml:space="preserve"> 7 Semaines</w:t>
      </w:r>
    </w:p>
    <w:p w14:paraId="4FB6996C" w14:textId="77777777" w:rsidR="007F30AE" w:rsidRPr="007F30AE" w:rsidRDefault="007F30AE" w:rsidP="001764CE">
      <w:pPr>
        <w:pStyle w:val="Titre"/>
      </w:pPr>
      <w:r w:rsidRPr="00AA4393">
        <w:br w:type="page"/>
      </w:r>
      <w:r w:rsidRPr="007F30AE">
        <w:lastRenderedPageBreak/>
        <w:t>Table des matières</w:t>
      </w:r>
    </w:p>
    <w:p w14:paraId="2D761E8D" w14:textId="30424CCA" w:rsidR="00F76460"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445939" w:history="1">
        <w:r w:rsidR="00F76460" w:rsidRPr="006954A8">
          <w:rPr>
            <w:rStyle w:val="Lienhypertexte"/>
            <w:noProof/>
          </w:rPr>
          <w:t>1</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Introduction</w:t>
        </w:r>
        <w:r w:rsidR="00F76460">
          <w:rPr>
            <w:noProof/>
            <w:webHidden/>
          </w:rPr>
          <w:tab/>
        </w:r>
        <w:r w:rsidR="00F76460">
          <w:rPr>
            <w:noProof/>
            <w:webHidden/>
          </w:rPr>
          <w:fldChar w:fldCharType="begin"/>
        </w:r>
        <w:r w:rsidR="00F76460">
          <w:rPr>
            <w:noProof/>
            <w:webHidden/>
          </w:rPr>
          <w:instrText xml:space="preserve"> PAGEREF _Toc212445939 \h </w:instrText>
        </w:r>
        <w:r w:rsidR="00F76460">
          <w:rPr>
            <w:noProof/>
            <w:webHidden/>
          </w:rPr>
        </w:r>
        <w:r w:rsidR="00F76460">
          <w:rPr>
            <w:noProof/>
            <w:webHidden/>
          </w:rPr>
          <w:fldChar w:fldCharType="separate"/>
        </w:r>
        <w:r w:rsidR="00123E9F">
          <w:rPr>
            <w:noProof/>
            <w:webHidden/>
          </w:rPr>
          <w:t>3</w:t>
        </w:r>
        <w:r w:rsidR="00F76460">
          <w:rPr>
            <w:noProof/>
            <w:webHidden/>
          </w:rPr>
          <w:fldChar w:fldCharType="end"/>
        </w:r>
      </w:hyperlink>
    </w:p>
    <w:p w14:paraId="277EC14B" w14:textId="07FC776C" w:rsidR="00F76460"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0" w:history="1">
        <w:r w:rsidR="00F76460" w:rsidRPr="006954A8">
          <w:rPr>
            <w:rStyle w:val="Lienhypertexte"/>
            <w:noProof/>
          </w:rPr>
          <w:t>2</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Objectif</w:t>
        </w:r>
        <w:r w:rsidR="00F76460">
          <w:rPr>
            <w:noProof/>
            <w:webHidden/>
          </w:rPr>
          <w:tab/>
        </w:r>
        <w:r w:rsidR="00F76460">
          <w:rPr>
            <w:noProof/>
            <w:webHidden/>
          </w:rPr>
          <w:fldChar w:fldCharType="begin"/>
        </w:r>
        <w:r w:rsidR="00F76460">
          <w:rPr>
            <w:noProof/>
            <w:webHidden/>
          </w:rPr>
          <w:instrText xml:space="preserve"> PAGEREF _Toc212445940 \h </w:instrText>
        </w:r>
        <w:r w:rsidR="00F76460">
          <w:rPr>
            <w:noProof/>
            <w:webHidden/>
          </w:rPr>
        </w:r>
        <w:r w:rsidR="00F76460">
          <w:rPr>
            <w:noProof/>
            <w:webHidden/>
          </w:rPr>
          <w:fldChar w:fldCharType="separate"/>
        </w:r>
        <w:r w:rsidR="00123E9F">
          <w:rPr>
            <w:noProof/>
            <w:webHidden/>
          </w:rPr>
          <w:t>3</w:t>
        </w:r>
        <w:r w:rsidR="00F76460">
          <w:rPr>
            <w:noProof/>
            <w:webHidden/>
          </w:rPr>
          <w:fldChar w:fldCharType="end"/>
        </w:r>
      </w:hyperlink>
    </w:p>
    <w:p w14:paraId="44CA2B52" w14:textId="30DEF9F0" w:rsidR="00F76460"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1" w:history="1">
        <w:r w:rsidR="00F76460" w:rsidRPr="006954A8">
          <w:rPr>
            <w:rStyle w:val="Lienhypertexte"/>
            <w:noProof/>
          </w:rPr>
          <w:t>3</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installation et serveur de développement</w:t>
        </w:r>
        <w:r w:rsidR="00F76460">
          <w:rPr>
            <w:noProof/>
            <w:webHidden/>
          </w:rPr>
          <w:tab/>
        </w:r>
        <w:r w:rsidR="00F76460">
          <w:rPr>
            <w:noProof/>
            <w:webHidden/>
          </w:rPr>
          <w:fldChar w:fldCharType="begin"/>
        </w:r>
        <w:r w:rsidR="00F76460">
          <w:rPr>
            <w:noProof/>
            <w:webHidden/>
          </w:rPr>
          <w:instrText xml:space="preserve"> PAGEREF _Toc212445941 \h </w:instrText>
        </w:r>
        <w:r w:rsidR="00F76460">
          <w:rPr>
            <w:noProof/>
            <w:webHidden/>
          </w:rPr>
        </w:r>
        <w:r w:rsidR="00F76460">
          <w:rPr>
            <w:noProof/>
            <w:webHidden/>
          </w:rPr>
          <w:fldChar w:fldCharType="separate"/>
        </w:r>
        <w:r w:rsidR="00123E9F">
          <w:rPr>
            <w:noProof/>
            <w:webHidden/>
          </w:rPr>
          <w:t>3</w:t>
        </w:r>
        <w:r w:rsidR="00F76460">
          <w:rPr>
            <w:noProof/>
            <w:webHidden/>
          </w:rPr>
          <w:fldChar w:fldCharType="end"/>
        </w:r>
      </w:hyperlink>
    </w:p>
    <w:p w14:paraId="1AECB0CC" w14:textId="7AAB7AC5" w:rsidR="00F76460"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2" w:history="1">
        <w:r w:rsidR="00F76460" w:rsidRPr="006954A8">
          <w:rPr>
            <w:rStyle w:val="Lienhypertexte"/>
            <w:noProof/>
          </w:rPr>
          <w:t>4</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fonctionnalités</w:t>
        </w:r>
        <w:r w:rsidR="00F76460">
          <w:rPr>
            <w:noProof/>
            <w:webHidden/>
          </w:rPr>
          <w:tab/>
        </w:r>
        <w:r w:rsidR="00F76460">
          <w:rPr>
            <w:noProof/>
            <w:webHidden/>
          </w:rPr>
          <w:fldChar w:fldCharType="begin"/>
        </w:r>
        <w:r w:rsidR="00F76460">
          <w:rPr>
            <w:noProof/>
            <w:webHidden/>
          </w:rPr>
          <w:instrText xml:space="preserve"> PAGEREF _Toc212445942 \h </w:instrText>
        </w:r>
        <w:r w:rsidR="00F76460">
          <w:rPr>
            <w:noProof/>
            <w:webHidden/>
          </w:rPr>
        </w:r>
        <w:r w:rsidR="00F76460">
          <w:rPr>
            <w:noProof/>
            <w:webHidden/>
          </w:rPr>
          <w:fldChar w:fldCharType="separate"/>
        </w:r>
        <w:r w:rsidR="00123E9F">
          <w:rPr>
            <w:noProof/>
            <w:webHidden/>
          </w:rPr>
          <w:t>3</w:t>
        </w:r>
        <w:r w:rsidR="00F76460">
          <w:rPr>
            <w:noProof/>
            <w:webHidden/>
          </w:rPr>
          <w:fldChar w:fldCharType="end"/>
        </w:r>
      </w:hyperlink>
    </w:p>
    <w:p w14:paraId="05474AF2" w14:textId="3721088F" w:rsidR="00F76460"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3" w:history="1">
        <w:r w:rsidR="00F76460" w:rsidRPr="006954A8">
          <w:rPr>
            <w:rStyle w:val="Lienhypertexte"/>
            <w:noProof/>
          </w:rPr>
          <w:t>4.1</w:t>
        </w:r>
        <w:r w:rsidR="00F76460">
          <w:rPr>
            <w:rFonts w:eastAsiaTheme="minorEastAsia" w:cstheme="minorBidi"/>
            <w:smallCaps w:val="0"/>
            <w:noProof/>
            <w:kern w:val="2"/>
            <w:sz w:val="24"/>
            <w:szCs w:val="24"/>
            <w14:ligatures w14:val="standardContextual"/>
          </w:rPr>
          <w:tab/>
        </w:r>
        <w:r w:rsidR="00F76460" w:rsidRPr="006954A8">
          <w:rPr>
            <w:rStyle w:val="Lienhypertexte"/>
            <w:noProof/>
          </w:rPr>
          <w:t>Déplacement du serpent</w:t>
        </w:r>
        <w:r w:rsidR="00F76460">
          <w:rPr>
            <w:noProof/>
            <w:webHidden/>
          </w:rPr>
          <w:tab/>
        </w:r>
        <w:r w:rsidR="00F76460">
          <w:rPr>
            <w:noProof/>
            <w:webHidden/>
          </w:rPr>
          <w:fldChar w:fldCharType="begin"/>
        </w:r>
        <w:r w:rsidR="00F76460">
          <w:rPr>
            <w:noProof/>
            <w:webHidden/>
          </w:rPr>
          <w:instrText xml:space="preserve"> PAGEREF _Toc212445943 \h </w:instrText>
        </w:r>
        <w:r w:rsidR="00F76460">
          <w:rPr>
            <w:noProof/>
            <w:webHidden/>
          </w:rPr>
        </w:r>
        <w:r w:rsidR="00F76460">
          <w:rPr>
            <w:noProof/>
            <w:webHidden/>
          </w:rPr>
          <w:fldChar w:fldCharType="separate"/>
        </w:r>
        <w:r w:rsidR="00123E9F">
          <w:rPr>
            <w:noProof/>
            <w:webHidden/>
          </w:rPr>
          <w:t>3</w:t>
        </w:r>
        <w:r w:rsidR="00F76460">
          <w:rPr>
            <w:noProof/>
            <w:webHidden/>
          </w:rPr>
          <w:fldChar w:fldCharType="end"/>
        </w:r>
      </w:hyperlink>
    </w:p>
    <w:p w14:paraId="1B12C84F" w14:textId="2EF7E177" w:rsidR="00F76460"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4" w:history="1">
        <w:r w:rsidR="00F76460" w:rsidRPr="006954A8">
          <w:rPr>
            <w:rStyle w:val="Lienhypertexte"/>
            <w:noProof/>
          </w:rPr>
          <w:t>4.2</w:t>
        </w:r>
        <w:r w:rsidR="00F76460">
          <w:rPr>
            <w:rFonts w:eastAsiaTheme="minorEastAsia" w:cstheme="minorBidi"/>
            <w:smallCaps w:val="0"/>
            <w:noProof/>
            <w:kern w:val="2"/>
            <w:sz w:val="24"/>
            <w:szCs w:val="24"/>
            <w14:ligatures w14:val="standardContextual"/>
          </w:rPr>
          <w:tab/>
        </w:r>
        <w:r w:rsidR="00F76460" w:rsidRPr="006954A8">
          <w:rPr>
            <w:rStyle w:val="Lienhypertexte"/>
            <w:noProof/>
          </w:rPr>
          <w:t>Gestion des collisions</w:t>
        </w:r>
        <w:r w:rsidR="00F76460">
          <w:rPr>
            <w:noProof/>
            <w:webHidden/>
          </w:rPr>
          <w:tab/>
        </w:r>
        <w:r w:rsidR="00F76460">
          <w:rPr>
            <w:noProof/>
            <w:webHidden/>
          </w:rPr>
          <w:fldChar w:fldCharType="begin"/>
        </w:r>
        <w:r w:rsidR="00F76460">
          <w:rPr>
            <w:noProof/>
            <w:webHidden/>
          </w:rPr>
          <w:instrText xml:space="preserve"> PAGEREF _Toc212445944 \h </w:instrText>
        </w:r>
        <w:r w:rsidR="00F76460">
          <w:rPr>
            <w:noProof/>
            <w:webHidden/>
          </w:rPr>
        </w:r>
        <w:r w:rsidR="00F76460">
          <w:rPr>
            <w:noProof/>
            <w:webHidden/>
          </w:rPr>
          <w:fldChar w:fldCharType="separate"/>
        </w:r>
        <w:r w:rsidR="00123E9F">
          <w:rPr>
            <w:noProof/>
            <w:webHidden/>
          </w:rPr>
          <w:t>5</w:t>
        </w:r>
        <w:r w:rsidR="00F76460">
          <w:rPr>
            <w:noProof/>
            <w:webHidden/>
          </w:rPr>
          <w:fldChar w:fldCharType="end"/>
        </w:r>
      </w:hyperlink>
    </w:p>
    <w:p w14:paraId="3A9B407D" w14:textId="40A745D8" w:rsidR="00F76460"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5" w:history="1">
        <w:r w:rsidR="00F76460" w:rsidRPr="006954A8">
          <w:rPr>
            <w:rStyle w:val="Lienhypertexte"/>
            <w:noProof/>
          </w:rPr>
          <w:t>4.3</w:t>
        </w:r>
        <w:r w:rsidR="00F76460">
          <w:rPr>
            <w:rFonts w:eastAsiaTheme="minorEastAsia" w:cstheme="minorBidi"/>
            <w:smallCaps w:val="0"/>
            <w:noProof/>
            <w:kern w:val="2"/>
            <w:sz w:val="24"/>
            <w:szCs w:val="24"/>
            <w14:ligatures w14:val="standardContextual"/>
          </w:rPr>
          <w:tab/>
        </w:r>
        <w:r w:rsidR="00F76460" w:rsidRPr="006954A8">
          <w:rPr>
            <w:rStyle w:val="Lienhypertexte"/>
            <w:noProof/>
          </w:rPr>
          <w:t>Gestion du Score</w:t>
        </w:r>
        <w:r w:rsidR="00F76460">
          <w:rPr>
            <w:noProof/>
            <w:webHidden/>
          </w:rPr>
          <w:tab/>
        </w:r>
        <w:r w:rsidR="00F76460">
          <w:rPr>
            <w:noProof/>
            <w:webHidden/>
          </w:rPr>
          <w:fldChar w:fldCharType="begin"/>
        </w:r>
        <w:r w:rsidR="00F76460">
          <w:rPr>
            <w:noProof/>
            <w:webHidden/>
          </w:rPr>
          <w:instrText xml:space="preserve"> PAGEREF _Toc212445945 \h </w:instrText>
        </w:r>
        <w:r w:rsidR="00F76460">
          <w:rPr>
            <w:noProof/>
            <w:webHidden/>
          </w:rPr>
        </w:r>
        <w:r w:rsidR="00F76460">
          <w:rPr>
            <w:noProof/>
            <w:webHidden/>
          </w:rPr>
          <w:fldChar w:fldCharType="separate"/>
        </w:r>
        <w:r w:rsidR="00123E9F">
          <w:rPr>
            <w:noProof/>
            <w:webHidden/>
          </w:rPr>
          <w:t>6</w:t>
        </w:r>
        <w:r w:rsidR="00F76460">
          <w:rPr>
            <w:noProof/>
            <w:webHidden/>
          </w:rPr>
          <w:fldChar w:fldCharType="end"/>
        </w:r>
      </w:hyperlink>
    </w:p>
    <w:p w14:paraId="7105C151" w14:textId="6E8C1CD1" w:rsidR="00F76460"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6" w:history="1">
        <w:r w:rsidR="00F76460" w:rsidRPr="006954A8">
          <w:rPr>
            <w:rStyle w:val="Lienhypertexte"/>
            <w:noProof/>
          </w:rPr>
          <w:t>4.4</w:t>
        </w:r>
        <w:r w:rsidR="00F76460">
          <w:rPr>
            <w:rFonts w:eastAsiaTheme="minorEastAsia" w:cstheme="minorBidi"/>
            <w:smallCaps w:val="0"/>
            <w:noProof/>
            <w:kern w:val="2"/>
            <w:sz w:val="24"/>
            <w:szCs w:val="24"/>
            <w14:ligatures w14:val="standardContextual"/>
          </w:rPr>
          <w:tab/>
        </w:r>
        <w:r w:rsidR="00F76460" w:rsidRPr="006954A8">
          <w:rPr>
            <w:rStyle w:val="Lienhypertexte"/>
            <w:noProof/>
          </w:rPr>
          <w:t>Chargement Asynchrone de la Configuration</w:t>
        </w:r>
        <w:r w:rsidR="00F76460">
          <w:rPr>
            <w:noProof/>
            <w:webHidden/>
          </w:rPr>
          <w:tab/>
        </w:r>
        <w:r w:rsidR="00F76460">
          <w:rPr>
            <w:noProof/>
            <w:webHidden/>
          </w:rPr>
          <w:fldChar w:fldCharType="begin"/>
        </w:r>
        <w:r w:rsidR="00F76460">
          <w:rPr>
            <w:noProof/>
            <w:webHidden/>
          </w:rPr>
          <w:instrText xml:space="preserve"> PAGEREF _Toc212445946 \h </w:instrText>
        </w:r>
        <w:r w:rsidR="00F76460">
          <w:rPr>
            <w:noProof/>
            <w:webHidden/>
          </w:rPr>
        </w:r>
        <w:r w:rsidR="00F76460">
          <w:rPr>
            <w:noProof/>
            <w:webHidden/>
          </w:rPr>
          <w:fldChar w:fldCharType="separate"/>
        </w:r>
        <w:r w:rsidR="00123E9F">
          <w:rPr>
            <w:noProof/>
            <w:webHidden/>
          </w:rPr>
          <w:t>7</w:t>
        </w:r>
        <w:r w:rsidR="00F76460">
          <w:rPr>
            <w:noProof/>
            <w:webHidden/>
          </w:rPr>
          <w:fldChar w:fldCharType="end"/>
        </w:r>
      </w:hyperlink>
    </w:p>
    <w:p w14:paraId="04D62C54" w14:textId="2AAA3BEA" w:rsidR="00F76460" w:rsidRDefault="00000000">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445947" w:history="1">
        <w:r w:rsidR="00F76460" w:rsidRPr="006954A8">
          <w:rPr>
            <w:rStyle w:val="Lienhypertexte"/>
            <w:noProof/>
          </w:rPr>
          <w:t>4.5</w:t>
        </w:r>
        <w:r w:rsidR="00F76460">
          <w:rPr>
            <w:rFonts w:eastAsiaTheme="minorEastAsia" w:cstheme="minorBidi"/>
            <w:smallCaps w:val="0"/>
            <w:noProof/>
            <w:kern w:val="2"/>
            <w:sz w:val="24"/>
            <w:szCs w:val="24"/>
            <w14:ligatures w14:val="standardContextual"/>
          </w:rPr>
          <w:tab/>
        </w:r>
        <w:r w:rsidR="00F76460" w:rsidRPr="006954A8">
          <w:rPr>
            <w:rStyle w:val="Lienhypertexte"/>
            <w:noProof/>
          </w:rPr>
          <w:t>Fonctionnalité de Pause et Reprise du Jeu</w:t>
        </w:r>
        <w:r w:rsidR="00F76460">
          <w:rPr>
            <w:noProof/>
            <w:webHidden/>
          </w:rPr>
          <w:tab/>
        </w:r>
        <w:r w:rsidR="00F76460">
          <w:rPr>
            <w:noProof/>
            <w:webHidden/>
          </w:rPr>
          <w:fldChar w:fldCharType="begin"/>
        </w:r>
        <w:r w:rsidR="00F76460">
          <w:rPr>
            <w:noProof/>
            <w:webHidden/>
          </w:rPr>
          <w:instrText xml:space="preserve"> PAGEREF _Toc212445947 \h </w:instrText>
        </w:r>
        <w:r w:rsidR="00F76460">
          <w:rPr>
            <w:noProof/>
            <w:webHidden/>
          </w:rPr>
        </w:r>
        <w:r w:rsidR="00F76460">
          <w:rPr>
            <w:noProof/>
            <w:webHidden/>
          </w:rPr>
          <w:fldChar w:fldCharType="separate"/>
        </w:r>
        <w:r w:rsidR="00123E9F">
          <w:rPr>
            <w:noProof/>
            <w:webHidden/>
          </w:rPr>
          <w:t>8</w:t>
        </w:r>
        <w:r w:rsidR="00F76460">
          <w:rPr>
            <w:noProof/>
            <w:webHidden/>
          </w:rPr>
          <w:fldChar w:fldCharType="end"/>
        </w:r>
      </w:hyperlink>
    </w:p>
    <w:p w14:paraId="276F3536" w14:textId="49AB5576" w:rsidR="00F76460" w:rsidRDefault="00000000">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445948" w:history="1">
        <w:r w:rsidR="00F76460" w:rsidRPr="006954A8">
          <w:rPr>
            <w:rStyle w:val="Lienhypertexte"/>
            <w:noProof/>
          </w:rPr>
          <w:t>5</w:t>
        </w:r>
        <w:r w:rsidR="00F76460">
          <w:rPr>
            <w:rFonts w:eastAsiaTheme="minorEastAsia" w:cstheme="minorBidi"/>
            <w:b w:val="0"/>
            <w:bCs w:val="0"/>
            <w:caps w:val="0"/>
            <w:noProof/>
            <w:kern w:val="2"/>
            <w:sz w:val="24"/>
            <w:szCs w:val="24"/>
            <w14:ligatures w14:val="standardContextual"/>
          </w:rPr>
          <w:tab/>
        </w:r>
        <w:r w:rsidR="00F76460" w:rsidRPr="006954A8">
          <w:rPr>
            <w:rStyle w:val="Lienhypertexte"/>
            <w:noProof/>
          </w:rPr>
          <w:t>Conclusion</w:t>
        </w:r>
        <w:r w:rsidR="00F76460">
          <w:rPr>
            <w:noProof/>
            <w:webHidden/>
          </w:rPr>
          <w:tab/>
        </w:r>
        <w:r w:rsidR="00F76460">
          <w:rPr>
            <w:noProof/>
            <w:webHidden/>
          </w:rPr>
          <w:fldChar w:fldCharType="begin"/>
        </w:r>
        <w:r w:rsidR="00F76460">
          <w:rPr>
            <w:noProof/>
            <w:webHidden/>
          </w:rPr>
          <w:instrText xml:space="preserve"> PAGEREF _Toc212445948 \h </w:instrText>
        </w:r>
        <w:r w:rsidR="00F76460">
          <w:rPr>
            <w:noProof/>
            <w:webHidden/>
          </w:rPr>
        </w:r>
        <w:r w:rsidR="00F76460">
          <w:rPr>
            <w:noProof/>
            <w:webHidden/>
          </w:rPr>
          <w:fldChar w:fldCharType="separate"/>
        </w:r>
        <w:r w:rsidR="00123E9F">
          <w:rPr>
            <w:noProof/>
            <w:webHidden/>
          </w:rPr>
          <w:t>8</w:t>
        </w:r>
        <w:r w:rsidR="00F76460">
          <w:rPr>
            <w:noProof/>
            <w:webHidden/>
          </w:rPr>
          <w:fldChar w:fldCharType="end"/>
        </w:r>
      </w:hyperlink>
    </w:p>
    <w:p w14:paraId="3E3CDE6A" w14:textId="70590FE9" w:rsidR="00742484" w:rsidRDefault="00A65F0B">
      <w:r>
        <w:rPr>
          <w:rFonts w:cs="Arial"/>
          <w:i/>
          <w:iCs/>
          <w:caps/>
          <w:sz w:val="22"/>
          <w:szCs w:val="22"/>
        </w:rPr>
        <w:fldChar w:fldCharType="end"/>
      </w:r>
      <w:r w:rsidR="00742484">
        <w:br w:type="page"/>
      </w:r>
    </w:p>
    <w:p w14:paraId="274E0B93" w14:textId="77AE0ED0" w:rsidR="008E53F9" w:rsidRPr="008E53F9" w:rsidRDefault="00377E82" w:rsidP="00377E82">
      <w:pPr>
        <w:pStyle w:val="Titre1"/>
      </w:pPr>
      <w:bookmarkStart w:id="0" w:name="_Toc212445939"/>
      <w:r>
        <w:lastRenderedPageBreak/>
        <w:t>Introduction</w:t>
      </w:r>
      <w:bookmarkEnd w:id="0"/>
    </w:p>
    <w:p w14:paraId="7EC98A2D" w14:textId="77777777" w:rsidR="006F5D4F" w:rsidRDefault="006F5D4F" w:rsidP="006F5D4F">
      <w:pPr>
        <w:pStyle w:val="Corpsdetexte"/>
        <w:rPr>
          <w:rFonts w:ascii="Century Gothic" w:hAnsi="Century Gothic"/>
        </w:rPr>
      </w:pPr>
      <w:bookmarkStart w:id="1" w:name="_Toc532179969"/>
      <w:bookmarkStart w:id="2" w:name="_Toc165969639"/>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14C6DBD5" w14:textId="77777777" w:rsidR="006F5D4F" w:rsidRDefault="006F5D4F" w:rsidP="006F5D4F">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(&lt;Canvas&gt;)</w:t>
      </w:r>
    </w:p>
    <w:p w14:paraId="2BEC3B0B" w14:textId="77777777" w:rsidR="006F5D4F" w:rsidRDefault="006F5D4F" w:rsidP="006F5D4F">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Pr="00483968">
        <w:rPr>
          <w:rFonts w:ascii="Century Gothic" w:hAnsi="Century Gothic"/>
        </w:rPr>
        <w:t xml:space="preserve"> utilise la syntaxe des modules </w:t>
      </w:r>
      <w:r w:rsidRPr="005754CA">
        <w:rPr>
          <w:rFonts w:ascii="Century Gothic" w:hAnsi="Century Gothic"/>
          <w:b/>
        </w:rPr>
        <w:t>ES</w:t>
      </w:r>
      <w:r w:rsidRPr="00483968">
        <w:rPr>
          <w:rFonts w:ascii="Century Gothic" w:hAnsi="Century Gothic"/>
        </w:rPr>
        <w:t xml:space="preserve"> (</w:t>
      </w:r>
      <w:proofErr w:type="spellStart"/>
      <w:r w:rsidRPr="00483968">
        <w:rPr>
          <w:rFonts w:ascii="Century Gothic" w:hAnsi="Century Gothic"/>
        </w:rPr>
        <w:t>ECMAScript</w:t>
      </w:r>
      <w:proofErr w:type="spellEnd"/>
      <w:r w:rsidRPr="00483968">
        <w:rPr>
          <w:rFonts w:ascii="Century Gothic" w:hAnsi="Century Gothic"/>
        </w:rPr>
        <w:t xml:space="preserve"> Modules, ESM) pour organiser le code en plusieurs fichiers avec des responsabilités distinctes. </w:t>
      </w:r>
    </w:p>
    <w:p w14:paraId="5384705E" w14:textId="3421C7FB" w:rsidR="00F664DF" w:rsidRPr="00731493" w:rsidRDefault="006F5D4F" w:rsidP="00731493">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3C54487F" w14:textId="4AFB1531" w:rsidR="007F30AE" w:rsidRDefault="00731493" w:rsidP="008E53F9">
      <w:pPr>
        <w:pStyle w:val="Titre1"/>
      </w:pPr>
      <w:bookmarkStart w:id="3" w:name="_Toc212445940"/>
      <w:bookmarkEnd w:id="1"/>
      <w:bookmarkEnd w:id="2"/>
      <w:r>
        <w:t>Objec</w:t>
      </w:r>
      <w:r w:rsidR="003952CE">
        <w:t>tif</w:t>
      </w:r>
      <w:bookmarkEnd w:id="3"/>
    </w:p>
    <w:p w14:paraId="48E25330"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C</w:t>
      </w:r>
      <w:r w:rsidRPr="00483968">
        <w:rPr>
          <w:rFonts w:ascii="Century Gothic" w:hAnsi="Century Gothic"/>
        </w:rPr>
        <w:t>ontrôler un serpent qui se déplace sur u</w:t>
      </w:r>
      <w:r>
        <w:rPr>
          <w:rFonts w:ascii="Century Gothic" w:hAnsi="Century Gothic"/>
        </w:rPr>
        <w:t>ne grille</w:t>
      </w:r>
    </w:p>
    <w:p w14:paraId="2D9E4349"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M</w:t>
      </w:r>
      <w:r w:rsidRPr="00483968">
        <w:rPr>
          <w:rFonts w:ascii="Century Gothic" w:hAnsi="Century Gothic"/>
        </w:rPr>
        <w:t>anger de la nourr</w:t>
      </w:r>
      <w:r>
        <w:rPr>
          <w:rFonts w:ascii="Century Gothic" w:hAnsi="Century Gothic"/>
        </w:rPr>
        <w:t>iture (des pommes) pour grandir</w:t>
      </w:r>
    </w:p>
    <w:p w14:paraId="2B88221C" w14:textId="77777777" w:rsidR="00E53EC3" w:rsidRDefault="00E53EC3" w:rsidP="004E3C6B">
      <w:pPr>
        <w:pStyle w:val="Corpsdetexte"/>
        <w:numPr>
          <w:ilvl w:val="0"/>
          <w:numId w:val="5"/>
        </w:numPr>
        <w:tabs>
          <w:tab w:val="clear" w:pos="4395"/>
        </w:tabs>
        <w:jc w:val="left"/>
        <w:rPr>
          <w:rFonts w:ascii="Century Gothic" w:hAnsi="Century Gothic"/>
        </w:rPr>
      </w:pPr>
      <w:r>
        <w:rPr>
          <w:rFonts w:ascii="Century Gothic" w:hAnsi="Century Gothic"/>
        </w:rPr>
        <w:t>E</w:t>
      </w:r>
      <w:r w:rsidRPr="00483968">
        <w:rPr>
          <w:rFonts w:ascii="Century Gothic" w:hAnsi="Century Gothic"/>
        </w:rPr>
        <w:t xml:space="preserve">viter de se heurter aux murs ou à son propre corps. </w:t>
      </w:r>
    </w:p>
    <w:p w14:paraId="209156CD" w14:textId="77777777" w:rsidR="00E53EC3" w:rsidRDefault="00E53EC3" w:rsidP="004E3C6B">
      <w:pPr>
        <w:pStyle w:val="Corpsdetexte"/>
        <w:numPr>
          <w:ilvl w:val="0"/>
          <w:numId w:val="5"/>
        </w:numPr>
        <w:tabs>
          <w:tab w:val="clear" w:pos="4395"/>
        </w:tabs>
        <w:jc w:val="left"/>
        <w:rPr>
          <w:rFonts w:ascii="Century Gothic" w:hAnsi="Century Gothic"/>
        </w:rPr>
      </w:pPr>
      <w:r w:rsidRPr="00483968">
        <w:rPr>
          <w:rFonts w:ascii="Century Gothic" w:hAnsi="Century Gothic"/>
        </w:rPr>
        <w:t>Le score augmente à chaque fois que le serpent mange de la nourriture.</w:t>
      </w:r>
    </w:p>
    <w:p w14:paraId="10765FCB" w14:textId="36BCA227" w:rsidR="00532CB2" w:rsidRPr="00532CB2" w:rsidRDefault="00D65DBA" w:rsidP="00B1485A">
      <w:pPr>
        <w:pStyle w:val="Titre1"/>
      </w:pPr>
      <w:bookmarkStart w:id="4" w:name="_Toc212445941"/>
      <w:r>
        <w:t>installation et serve</w:t>
      </w:r>
      <w:r w:rsidR="00F478B6">
        <w:t xml:space="preserve">ur </w:t>
      </w:r>
      <w:r w:rsidR="006B2FD1">
        <w:t>de d</w:t>
      </w:r>
      <w:r w:rsidR="00464F29">
        <w:t>é</w:t>
      </w:r>
      <w:r w:rsidR="006B2FD1">
        <w:t>velop</w:t>
      </w:r>
      <w:r w:rsidR="00617B7F">
        <w:t>pe</w:t>
      </w:r>
      <w:r w:rsidR="006B2FD1">
        <w:t>ment</w:t>
      </w:r>
      <w:bookmarkEnd w:id="4"/>
    </w:p>
    <w:p w14:paraId="0DC65970" w14:textId="32857383" w:rsidR="00750CFF" w:rsidRPr="00AC3B29" w:rsidRDefault="00750CFF" w:rsidP="00BF3974">
      <w:pPr>
        <w:pStyle w:val="Corpsdetexte"/>
      </w:pPr>
      <w:r w:rsidRPr="00750CFF">
        <w:t xml:space="preserve">On commence par télécharger le fichier p-bulle-snake-step1-start.zip depuis </w:t>
      </w:r>
      <w:r w:rsidR="002131E5" w:rsidRPr="00750CFF">
        <w:t>la</w:t>
      </w:r>
      <w:r w:rsidRPr="00750CFF">
        <w:t xml:space="preserve"> marketplace. Ensuite, on extrait l’ensemble du contenu du fichier ZIP. Une fois l’extraction effectuée, on ouvre l’invite de commandes dans le dossier obtenu, puis on exécute successivement les commandes </w:t>
      </w:r>
      <w:proofErr w:type="spellStart"/>
      <w:r w:rsidR="00526483" w:rsidRPr="00526483">
        <w:rPr>
          <w:b/>
          <w:bCs/>
        </w:rPr>
        <w:t>npm</w:t>
      </w:r>
      <w:proofErr w:type="spellEnd"/>
      <w:r w:rsidR="00526483" w:rsidRPr="00526483">
        <w:rPr>
          <w:b/>
          <w:bCs/>
        </w:rPr>
        <w:t xml:space="preserve"> </w:t>
      </w:r>
      <w:proofErr w:type="spellStart"/>
      <w:r w:rsidR="00526483" w:rsidRPr="00526483">
        <w:rPr>
          <w:b/>
          <w:bCs/>
        </w:rPr>
        <w:t>install</w:t>
      </w:r>
      <w:proofErr w:type="spellEnd"/>
      <w:r w:rsidR="00526483">
        <w:t xml:space="preserve"> et </w:t>
      </w:r>
      <w:proofErr w:type="spellStart"/>
      <w:r w:rsidR="00526483" w:rsidRPr="00526483">
        <w:rPr>
          <w:b/>
          <w:bCs/>
        </w:rPr>
        <w:t>npm</w:t>
      </w:r>
      <w:proofErr w:type="spellEnd"/>
      <w:r w:rsidR="00526483" w:rsidRPr="00526483">
        <w:rPr>
          <w:b/>
          <w:bCs/>
        </w:rPr>
        <w:t xml:space="preserve"> run dev</w:t>
      </w:r>
      <w:r w:rsidR="005B7BB1">
        <w:rPr>
          <w:b/>
          <w:bCs/>
        </w:rPr>
        <w:t xml:space="preserve">. </w:t>
      </w:r>
      <w:r w:rsidR="005B7BB1" w:rsidRPr="005B7BB1">
        <w:t>Enfin, on lance un navigateur web et on accède à l’adresse http://localhost:3000</w:t>
      </w:r>
      <w:r w:rsidR="005B7BB1">
        <w:t>.</w:t>
      </w:r>
    </w:p>
    <w:p w14:paraId="72302319" w14:textId="23311B89" w:rsidR="007F30AE" w:rsidRDefault="007323FE" w:rsidP="006B4AEA">
      <w:pPr>
        <w:pStyle w:val="Titre1"/>
      </w:pPr>
      <w:bookmarkStart w:id="5" w:name="_Toc212445942"/>
      <w:r>
        <w:t>fonction</w:t>
      </w:r>
      <w:r w:rsidR="00C17588">
        <w:t>n</w:t>
      </w:r>
      <w:r>
        <w:t>alit</w:t>
      </w:r>
      <w:r w:rsidR="00176245">
        <w:t>és</w:t>
      </w:r>
      <w:bookmarkEnd w:id="5"/>
    </w:p>
    <w:p w14:paraId="745E2228" w14:textId="34A5DE51" w:rsidR="00CF1C52" w:rsidRDefault="00CF1C52" w:rsidP="00CF1C52">
      <w:pPr>
        <w:pStyle w:val="Titre2"/>
      </w:pPr>
      <w:bookmarkStart w:id="6" w:name="_Toc212445943"/>
      <w:r w:rsidRPr="00DC3A4E">
        <w:t>Déplacement du serpent</w:t>
      </w:r>
      <w:bookmarkEnd w:id="6"/>
    </w:p>
    <w:p w14:paraId="1B6AF12C" w14:textId="4E516713" w:rsidR="005578E4" w:rsidRDefault="000C737A" w:rsidP="005578E4">
      <w:pPr>
        <w:pStyle w:val="Retraitcorpsdetexte"/>
      </w:pPr>
      <w:r>
        <w:t>Pour le</w:t>
      </w:r>
      <w:r w:rsidR="002131E5">
        <w:t xml:space="preserve"> </w:t>
      </w:r>
      <w:r w:rsidR="00552F80">
        <w:t>déplacement</w:t>
      </w:r>
      <w:r>
        <w:t xml:space="preserve"> </w:t>
      </w:r>
      <w:r w:rsidR="00552F80">
        <w:t>du serpent on va utiliser l</w:t>
      </w:r>
      <w:r w:rsidR="00960623">
        <w:t>a</w:t>
      </w:r>
      <w:r w:rsidR="00552F80">
        <w:t xml:space="preserve"> fonction </w:t>
      </w:r>
      <w:proofErr w:type="spellStart"/>
      <w:proofErr w:type="gramStart"/>
      <w:r w:rsidR="002131E5" w:rsidRPr="002131E5">
        <w:rPr>
          <w:b/>
          <w:bCs/>
        </w:rPr>
        <w:t>initSnake</w:t>
      </w:r>
      <w:proofErr w:type="spellEnd"/>
      <w:r w:rsidR="002131E5" w:rsidRPr="002131E5">
        <w:rPr>
          <w:b/>
          <w:bCs/>
        </w:rPr>
        <w:t>(</w:t>
      </w:r>
      <w:proofErr w:type="gramEnd"/>
      <w:r w:rsidR="00D911D7" w:rsidRPr="002131E5">
        <w:rPr>
          <w:b/>
          <w:bCs/>
        </w:rPr>
        <w:t>)</w:t>
      </w:r>
      <w:r w:rsidR="00D911D7">
        <w:t xml:space="preserve"> pour </w:t>
      </w:r>
      <w:r w:rsidR="002131E5">
        <w:t>initialiser</w:t>
      </w:r>
      <w:r w:rsidR="00D911D7">
        <w:t xml:space="preserve"> l</w:t>
      </w:r>
      <w:r w:rsidR="002131E5">
        <w:t xml:space="preserve">a </w:t>
      </w:r>
      <w:r w:rsidR="002131E5" w:rsidRPr="002131E5">
        <w:t>position de départ</w:t>
      </w:r>
      <w:r w:rsidR="002131E5">
        <w:t xml:space="preserve"> d</w:t>
      </w:r>
      <w:r w:rsidR="00720BBD">
        <w:t>u</w:t>
      </w:r>
      <w:r w:rsidR="002131E5">
        <w:t xml:space="preserve"> serpent</w:t>
      </w:r>
      <w:r w:rsidR="002131E5" w:rsidRPr="002131E5">
        <w:t xml:space="preserve"> définie sur la grille</w:t>
      </w:r>
      <w:r w:rsidR="00960623">
        <w:t>.</w:t>
      </w:r>
    </w:p>
    <w:p w14:paraId="09CC0B12" w14:textId="77777777" w:rsidR="0008734F" w:rsidRDefault="0008734F" w:rsidP="0008734F">
      <w:pPr>
        <w:pStyle w:val="Retraitcorpsdetexte"/>
        <w:ind w:left="0"/>
      </w:pPr>
    </w:p>
    <w:p w14:paraId="73D170B4" w14:textId="77777777" w:rsidR="0008734F" w:rsidRDefault="0008734F" w:rsidP="0008734F">
      <w:pPr>
        <w:pStyle w:val="Retraitcorpsdetexte"/>
      </w:pPr>
      <w:proofErr w:type="spellStart"/>
      <w:proofErr w:type="gramStart"/>
      <w:r>
        <w:t>const</w:t>
      </w:r>
      <w:proofErr w:type="spellEnd"/>
      <w:proofErr w:type="gramEnd"/>
      <w:r>
        <w:t xml:space="preserve"> </w:t>
      </w:r>
      <w:proofErr w:type="spellStart"/>
      <w:r>
        <w:t>snake</w:t>
      </w:r>
      <w:proofErr w:type="spellEnd"/>
      <w:r>
        <w:t xml:space="preserve"> = [{ x: 1, y: 1 }]; → crée une variable </w:t>
      </w:r>
      <w:proofErr w:type="spellStart"/>
      <w:r>
        <w:t>snake</w:t>
      </w:r>
      <w:proofErr w:type="spellEnd"/>
      <w:r>
        <w:t xml:space="preserve"> contenant un tableau.</w:t>
      </w:r>
    </w:p>
    <w:p w14:paraId="44DD9EF2" w14:textId="77777777" w:rsidR="0008734F" w:rsidRDefault="0008734F" w:rsidP="0008734F">
      <w:pPr>
        <w:pStyle w:val="Retraitcorpsdetexte"/>
      </w:pPr>
    </w:p>
    <w:p w14:paraId="05277452" w14:textId="77777777" w:rsidR="0008734F" w:rsidRDefault="0008734F" w:rsidP="0008734F">
      <w:pPr>
        <w:pStyle w:val="Retraitcorpsdetexte"/>
      </w:pPr>
      <w:r>
        <w:t xml:space="preserve">Ce tableau a un seul objet : </w:t>
      </w:r>
      <w:proofErr w:type="gramStart"/>
      <w:r>
        <w:t>{ x</w:t>
      </w:r>
      <w:proofErr w:type="gramEnd"/>
      <w:r>
        <w:t>: 1, y: 1 }.</w:t>
      </w:r>
    </w:p>
    <w:p w14:paraId="55A62F6D" w14:textId="77777777" w:rsidR="0008734F" w:rsidRDefault="0008734F" w:rsidP="0008734F">
      <w:pPr>
        <w:pStyle w:val="Retraitcorpsdetexte"/>
      </w:pPr>
    </w:p>
    <w:p w14:paraId="4B8C0C99" w14:textId="4C287E81" w:rsidR="0008734F" w:rsidRDefault="0008734F" w:rsidP="0008734F">
      <w:pPr>
        <w:pStyle w:val="Retraitcorpsdetexte"/>
      </w:pPr>
      <w:r>
        <w:t xml:space="preserve">Cet objet représente la position du premier segment du serpent sur la grille (colonne x = 1, </w:t>
      </w:r>
      <w:proofErr w:type="gramStart"/>
      <w:r>
        <w:t>ligne y</w:t>
      </w:r>
      <w:proofErr w:type="gramEnd"/>
      <w:r>
        <w:t xml:space="preserve"> = 1).</w:t>
      </w:r>
    </w:p>
    <w:p w14:paraId="707783CF" w14:textId="77777777" w:rsidR="0008734F" w:rsidRDefault="0008734F" w:rsidP="0008734F">
      <w:pPr>
        <w:pStyle w:val="Retraitcorpsdetexte"/>
      </w:pPr>
    </w:p>
    <w:p w14:paraId="7C02089E" w14:textId="56CC3840" w:rsidR="0008734F" w:rsidRDefault="0008734F" w:rsidP="0008734F">
      <w:pPr>
        <w:pStyle w:val="Retraitcorpsdetexte"/>
      </w:pPr>
      <w:proofErr w:type="gramStart"/>
      <w:r>
        <w:t>return</w:t>
      </w:r>
      <w:proofErr w:type="gramEnd"/>
      <w:r>
        <w:t xml:space="preserve"> </w:t>
      </w:r>
      <w:proofErr w:type="spellStart"/>
      <w:r>
        <w:t>snake</w:t>
      </w:r>
      <w:proofErr w:type="spellEnd"/>
      <w:r>
        <w:t>; → la fonction renvoie le tableau, c’est-à-dire le serpent initial prêt à être utilisé dans le jeu.</w:t>
      </w:r>
    </w:p>
    <w:p w14:paraId="089DAB9E" w14:textId="3C3886F9" w:rsidR="00960623" w:rsidRDefault="00E76057" w:rsidP="00960623">
      <w:pPr>
        <w:pStyle w:val="Retraitcorpsdetexte"/>
        <w:keepNext/>
        <w:jc w:val="center"/>
      </w:pPr>
      <w:r w:rsidRPr="00E76057">
        <w:rPr>
          <w:noProof/>
        </w:rPr>
        <w:drawing>
          <wp:inline distT="0" distB="0" distL="0" distR="0" wp14:anchorId="5F9EE542" wp14:editId="6440C352">
            <wp:extent cx="5759450" cy="1303655"/>
            <wp:effectExtent l="0" t="0" r="0" b="0"/>
            <wp:docPr id="16365994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99425" name=""/>
                    <pic:cNvPicPr/>
                  </pic:nvPicPr>
                  <pic:blipFill>
                    <a:blip r:embed="rId12"/>
                    <a:stretch>
                      <a:fillRect/>
                    </a:stretch>
                  </pic:blipFill>
                  <pic:spPr>
                    <a:xfrm>
                      <a:off x="0" y="0"/>
                      <a:ext cx="5759450" cy="1303655"/>
                    </a:xfrm>
                    <a:prstGeom prst="rect">
                      <a:avLst/>
                    </a:prstGeom>
                  </pic:spPr>
                </pic:pic>
              </a:graphicData>
            </a:graphic>
          </wp:inline>
        </w:drawing>
      </w:r>
    </w:p>
    <w:p w14:paraId="7DCD65E4" w14:textId="3EFB3F77" w:rsidR="002131E5" w:rsidRPr="002131E5" w:rsidRDefault="00960623" w:rsidP="00960623">
      <w:pPr>
        <w:pStyle w:val="Lgende"/>
        <w:jc w:val="center"/>
      </w:pPr>
      <w:r>
        <w:t xml:space="preserve">Figure </w:t>
      </w:r>
      <w:r w:rsidR="00887A4F">
        <w:fldChar w:fldCharType="begin"/>
      </w:r>
      <w:r w:rsidR="00887A4F">
        <w:instrText xml:space="preserve"> SEQ Figure \* ARABIC </w:instrText>
      </w:r>
      <w:r w:rsidR="00887A4F">
        <w:fldChar w:fldCharType="separate"/>
      </w:r>
      <w:r w:rsidR="00123E9F">
        <w:rPr>
          <w:noProof/>
        </w:rPr>
        <w:t>1</w:t>
      </w:r>
      <w:r w:rsidR="00887A4F">
        <w:rPr>
          <w:noProof/>
        </w:rPr>
        <w:fldChar w:fldCharType="end"/>
      </w:r>
      <w:r>
        <w:t xml:space="preserve"> : </w:t>
      </w:r>
      <w:r w:rsidRPr="000226CC">
        <w:t>Initialise le serpent au début du jeu.</w:t>
      </w:r>
    </w:p>
    <w:p w14:paraId="3D380DCE" w14:textId="5E07D23A" w:rsidR="00D25CF4" w:rsidRDefault="00D911D7" w:rsidP="00D25CF4">
      <w:pPr>
        <w:pStyle w:val="Retraitcorpsdetexte"/>
      </w:pPr>
      <w:r>
        <w:t xml:space="preserve"> </w:t>
      </w:r>
    </w:p>
    <w:p w14:paraId="6E590D0B" w14:textId="77777777" w:rsidR="00D25CF4" w:rsidRDefault="00D25CF4" w:rsidP="00D25CF4">
      <w:pPr>
        <w:pStyle w:val="Retraitcorpsdetexte"/>
      </w:pPr>
    </w:p>
    <w:p w14:paraId="3177FA4F" w14:textId="77777777" w:rsidR="00D25CF4" w:rsidRDefault="00D25CF4" w:rsidP="00D25CF4">
      <w:pPr>
        <w:pStyle w:val="Retraitcorpsdetexte"/>
      </w:pPr>
    </w:p>
    <w:p w14:paraId="29F03200" w14:textId="77777777" w:rsidR="00D25CF4" w:rsidRDefault="00D25CF4" w:rsidP="00D25CF4">
      <w:pPr>
        <w:pStyle w:val="Retraitcorpsdetexte"/>
      </w:pPr>
      <w:proofErr w:type="spellStart"/>
      <w:proofErr w:type="gramStart"/>
      <w:r>
        <w:lastRenderedPageBreak/>
        <w:t>const</w:t>
      </w:r>
      <w:proofErr w:type="spellEnd"/>
      <w:proofErr w:type="gramEnd"/>
      <w:r>
        <w:t xml:space="preserve"> </w:t>
      </w:r>
      <w:proofErr w:type="spellStart"/>
      <w:r>
        <w:t>head</w:t>
      </w:r>
      <w:proofErr w:type="spellEnd"/>
      <w:r>
        <w:t xml:space="preserve"> = </w:t>
      </w:r>
      <w:proofErr w:type="spellStart"/>
      <w:r>
        <w:t>snake</w:t>
      </w:r>
      <w:proofErr w:type="spellEnd"/>
      <w:r>
        <w:t>[0]; → récupère la tête actuelle du serpent (le premier élément du tableau).</w:t>
      </w:r>
    </w:p>
    <w:p w14:paraId="7EBAF513" w14:textId="77777777" w:rsidR="00D25CF4" w:rsidRDefault="00D25CF4" w:rsidP="00D25CF4">
      <w:pPr>
        <w:pStyle w:val="Retraitcorpsdetexte"/>
      </w:pPr>
    </w:p>
    <w:p w14:paraId="6558DA41" w14:textId="77777777" w:rsidR="00D25CF4" w:rsidRDefault="00D25CF4" w:rsidP="00D25CF4">
      <w:pPr>
        <w:pStyle w:val="Retraitcorpsdetexte"/>
      </w:pPr>
      <w:proofErr w:type="gramStart"/>
      <w:r>
        <w:t>let</w:t>
      </w:r>
      <w:proofErr w:type="gramEnd"/>
      <w:r>
        <w:t xml:space="preserve"> </w:t>
      </w:r>
      <w:proofErr w:type="spellStart"/>
      <w:r>
        <w:t>newHead</w:t>
      </w:r>
      <w:proofErr w:type="spellEnd"/>
      <w:r>
        <w:t xml:space="preserve"> = { x: </w:t>
      </w:r>
      <w:proofErr w:type="spellStart"/>
      <w:r>
        <w:t>head.x</w:t>
      </w:r>
      <w:proofErr w:type="spellEnd"/>
      <w:r>
        <w:t xml:space="preserve">, y: </w:t>
      </w:r>
      <w:proofErr w:type="spellStart"/>
      <w:r>
        <w:t>head.y</w:t>
      </w:r>
      <w:proofErr w:type="spellEnd"/>
      <w:r>
        <w:t xml:space="preserve"> }; → crée une copie de la tête pour calculer la nouvelle position.</w:t>
      </w:r>
    </w:p>
    <w:p w14:paraId="1CB9CF4D" w14:textId="77777777" w:rsidR="00D25CF4" w:rsidRDefault="00D25CF4" w:rsidP="00D25CF4">
      <w:pPr>
        <w:pStyle w:val="Retraitcorpsdetexte"/>
      </w:pPr>
    </w:p>
    <w:p w14:paraId="1F526EBA" w14:textId="77777777" w:rsidR="00D25CF4" w:rsidRDefault="00D25CF4" w:rsidP="00D25CF4">
      <w:pPr>
        <w:pStyle w:val="Retraitcorpsdetexte"/>
      </w:pPr>
      <w:proofErr w:type="gramStart"/>
      <w:r>
        <w:t>Les if</w:t>
      </w:r>
      <w:proofErr w:type="gramEnd"/>
      <w:r>
        <w:t xml:space="preserve"> vérifient la direction et ajustent x ou y selon la taille d’une case (box).</w:t>
      </w:r>
    </w:p>
    <w:p w14:paraId="386EA06D" w14:textId="77777777" w:rsidR="00D25CF4" w:rsidRDefault="00D25CF4" w:rsidP="00D25CF4">
      <w:pPr>
        <w:pStyle w:val="Retraitcorpsdetexte"/>
      </w:pPr>
    </w:p>
    <w:p w14:paraId="070D3AAF" w14:textId="77777777" w:rsidR="00D25CF4" w:rsidRDefault="00D25CF4" w:rsidP="00D25CF4">
      <w:pPr>
        <w:pStyle w:val="Retraitcorpsdetexte"/>
      </w:pPr>
      <w:proofErr w:type="spellStart"/>
      <w:proofErr w:type="gramStart"/>
      <w:r>
        <w:t>snake.unshift</w:t>
      </w:r>
      <w:proofErr w:type="spellEnd"/>
      <w:proofErr w:type="gramEnd"/>
      <w:r>
        <w:t>(</w:t>
      </w:r>
      <w:proofErr w:type="spellStart"/>
      <w:r>
        <w:t>newHead</w:t>
      </w:r>
      <w:proofErr w:type="spellEnd"/>
      <w:r>
        <w:t>); → insère la nouvelle tête au début du tableau.</w:t>
      </w:r>
    </w:p>
    <w:p w14:paraId="2191112F" w14:textId="77777777" w:rsidR="00D25CF4" w:rsidRDefault="00D25CF4" w:rsidP="00D25CF4">
      <w:pPr>
        <w:pStyle w:val="Retraitcorpsdetexte"/>
      </w:pPr>
    </w:p>
    <w:p w14:paraId="554D0819" w14:textId="77777777" w:rsidR="00D25CF4" w:rsidRDefault="00D25CF4" w:rsidP="00D25CF4">
      <w:pPr>
        <w:pStyle w:val="Retraitcorpsdetexte"/>
      </w:pPr>
      <w:proofErr w:type="spellStart"/>
      <w:proofErr w:type="gramStart"/>
      <w:r>
        <w:t>snake.pop</w:t>
      </w:r>
      <w:proofErr w:type="spellEnd"/>
      <w:r>
        <w:t>(</w:t>
      </w:r>
      <w:proofErr w:type="gramEnd"/>
      <w:r>
        <w:t>); → enlève le dernier segment du serpent pour donner l’illusion du mouvement.</w:t>
      </w:r>
    </w:p>
    <w:p w14:paraId="073C80A0" w14:textId="77777777" w:rsidR="00D25CF4" w:rsidRDefault="00D25CF4" w:rsidP="00D25CF4">
      <w:pPr>
        <w:pStyle w:val="Retraitcorpsdetexte"/>
      </w:pPr>
    </w:p>
    <w:p w14:paraId="0E29D7DE" w14:textId="371F2FED" w:rsidR="00D25CF4" w:rsidRDefault="00D25CF4" w:rsidP="00D25CF4">
      <w:pPr>
        <w:pStyle w:val="Retraitcorpsdetexte"/>
      </w:pPr>
      <w:r>
        <w:t>La fonction retourne les nouvelles coordonnées de la tête.</w:t>
      </w:r>
    </w:p>
    <w:p w14:paraId="7D3EEFEC" w14:textId="77777777" w:rsidR="00705111" w:rsidRDefault="00705111" w:rsidP="000C737A">
      <w:pPr>
        <w:pStyle w:val="Retraitcorpsdetexte"/>
      </w:pPr>
    </w:p>
    <w:p w14:paraId="6D5B7A7A" w14:textId="77777777" w:rsidR="00705111" w:rsidRDefault="00705111" w:rsidP="000C737A">
      <w:pPr>
        <w:pStyle w:val="Retraitcorpsdetexte"/>
      </w:pPr>
    </w:p>
    <w:p w14:paraId="06C93BE4" w14:textId="77777777" w:rsidR="00705111" w:rsidRDefault="00705111" w:rsidP="00705111">
      <w:pPr>
        <w:pStyle w:val="Retraitcorpsdetexte"/>
        <w:keepNext/>
        <w:jc w:val="center"/>
      </w:pPr>
      <w:r w:rsidRPr="00705111">
        <w:rPr>
          <w:noProof/>
        </w:rPr>
        <w:drawing>
          <wp:inline distT="0" distB="0" distL="0" distR="0" wp14:anchorId="5825E8B1" wp14:editId="0ACE1D9D">
            <wp:extent cx="5759450" cy="3365500"/>
            <wp:effectExtent l="0" t="0" r="0" b="0"/>
            <wp:docPr id="755457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7332" name=""/>
                    <pic:cNvPicPr/>
                  </pic:nvPicPr>
                  <pic:blipFill>
                    <a:blip r:embed="rId13"/>
                    <a:stretch>
                      <a:fillRect/>
                    </a:stretch>
                  </pic:blipFill>
                  <pic:spPr>
                    <a:xfrm>
                      <a:off x="0" y="0"/>
                      <a:ext cx="5759450" cy="3365500"/>
                    </a:xfrm>
                    <a:prstGeom prst="rect">
                      <a:avLst/>
                    </a:prstGeom>
                  </pic:spPr>
                </pic:pic>
              </a:graphicData>
            </a:graphic>
          </wp:inline>
        </w:drawing>
      </w:r>
    </w:p>
    <w:p w14:paraId="27FDE3F6" w14:textId="2C6D5360" w:rsidR="00960623" w:rsidRDefault="00705111" w:rsidP="00C003D2">
      <w:pPr>
        <w:pStyle w:val="Lgende"/>
        <w:jc w:val="center"/>
      </w:pPr>
      <w:r>
        <w:t xml:space="preserve">Figure </w:t>
      </w:r>
      <w:r w:rsidR="00887A4F">
        <w:fldChar w:fldCharType="begin"/>
      </w:r>
      <w:r w:rsidR="00887A4F">
        <w:instrText xml:space="preserve"> SEQ Figure \* ARABIC </w:instrText>
      </w:r>
      <w:r w:rsidR="00887A4F">
        <w:fldChar w:fldCharType="separate"/>
      </w:r>
      <w:r w:rsidR="00123E9F">
        <w:rPr>
          <w:noProof/>
        </w:rPr>
        <w:t>2</w:t>
      </w:r>
      <w:r w:rsidR="00887A4F">
        <w:rPr>
          <w:noProof/>
        </w:rPr>
        <w:fldChar w:fldCharType="end"/>
      </w:r>
      <w:r>
        <w:t xml:space="preserve"> : </w:t>
      </w:r>
      <w:r w:rsidRPr="00BF4EA7">
        <w:t>Déplace le serpent dans la direction actuelle.</w:t>
      </w:r>
    </w:p>
    <w:p w14:paraId="7AC96775" w14:textId="77777777" w:rsidR="001072DD" w:rsidRDefault="001072DD" w:rsidP="001072DD"/>
    <w:p w14:paraId="37292E62" w14:textId="77777777" w:rsidR="00EA5A05" w:rsidRDefault="00EA5A05" w:rsidP="001072DD"/>
    <w:p w14:paraId="12BFA3BA" w14:textId="77777777" w:rsidR="00EA5A05" w:rsidRDefault="00EA5A05" w:rsidP="001072DD"/>
    <w:p w14:paraId="4F5AC0CE" w14:textId="77777777" w:rsidR="00EA5A05" w:rsidRDefault="00EA5A05" w:rsidP="001072DD"/>
    <w:p w14:paraId="08FCAC9F" w14:textId="77777777" w:rsidR="00EA5A05" w:rsidRDefault="00EA5A05" w:rsidP="001072DD"/>
    <w:p w14:paraId="51D240AD" w14:textId="77777777" w:rsidR="00EA5A05" w:rsidRDefault="00EA5A05" w:rsidP="001072DD"/>
    <w:p w14:paraId="705466D9" w14:textId="77777777" w:rsidR="00EA5A05" w:rsidRDefault="00EA5A05" w:rsidP="001072DD"/>
    <w:p w14:paraId="57ED51C2" w14:textId="77777777" w:rsidR="00EA5A05" w:rsidRDefault="00EA5A05" w:rsidP="001072DD"/>
    <w:p w14:paraId="5F3E0CF1" w14:textId="77777777" w:rsidR="00EA5A05" w:rsidRDefault="00EA5A05" w:rsidP="001072DD"/>
    <w:p w14:paraId="4D285DB9" w14:textId="77777777" w:rsidR="00EA5A05" w:rsidRDefault="00EA5A05" w:rsidP="001072DD"/>
    <w:p w14:paraId="40F8610D" w14:textId="77777777" w:rsidR="00EA5A05" w:rsidRDefault="00EA5A05" w:rsidP="001072DD"/>
    <w:p w14:paraId="640CA3BD" w14:textId="77777777" w:rsidR="00EA5A05" w:rsidRDefault="00EA5A05" w:rsidP="001072DD"/>
    <w:p w14:paraId="1A7776C5" w14:textId="77777777" w:rsidR="00EA5A05" w:rsidRDefault="00EA5A05" w:rsidP="001072DD"/>
    <w:p w14:paraId="44993214" w14:textId="77777777" w:rsidR="00EA5A05" w:rsidRDefault="00EA5A05" w:rsidP="001072DD"/>
    <w:p w14:paraId="0DC7F9A8" w14:textId="77777777" w:rsidR="00EA5A05" w:rsidRDefault="00EA5A05" w:rsidP="001072DD"/>
    <w:p w14:paraId="68CB7CA4" w14:textId="171B9790" w:rsidR="004277FB" w:rsidRPr="0086783B" w:rsidRDefault="0086783B" w:rsidP="004277FB">
      <w:pPr>
        <w:ind w:left="1416"/>
      </w:pPr>
      <w:r w:rsidRPr="0086783B">
        <w:lastRenderedPageBreak/>
        <w:t xml:space="preserve">La fonction </w:t>
      </w:r>
      <w:proofErr w:type="spellStart"/>
      <w:r w:rsidRPr="0086783B">
        <w:t>drawSnake</w:t>
      </w:r>
      <w:proofErr w:type="spellEnd"/>
      <w:r w:rsidRPr="0086783B">
        <w:t xml:space="preserve"> a pour objectif de dessiner le serpent sur le </w:t>
      </w:r>
      <w:proofErr w:type="spellStart"/>
      <w:r w:rsidRPr="0086783B">
        <w:t>canvas</w:t>
      </w:r>
      <w:proofErr w:type="spellEnd"/>
      <w:r w:rsidRPr="0086783B">
        <w:t xml:space="preserve"> du jeu.</w:t>
      </w:r>
      <w:r w:rsidR="00EA5A05" w:rsidRPr="004277FB">
        <w:t xml:space="preserve"> </w:t>
      </w:r>
      <w:r w:rsidRPr="0086783B">
        <w:t>Elle prend trois paramètres :</w:t>
      </w:r>
    </w:p>
    <w:p w14:paraId="0ADA5332" w14:textId="77777777" w:rsidR="0086783B" w:rsidRPr="0086783B" w:rsidRDefault="0086783B" w:rsidP="004277FB">
      <w:pPr>
        <w:ind w:left="708" w:firstLine="708"/>
      </w:pPr>
      <w:proofErr w:type="spellStart"/>
      <w:proofErr w:type="gramStart"/>
      <w:r w:rsidRPr="0086783B">
        <w:t>ctx</w:t>
      </w:r>
      <w:proofErr w:type="spellEnd"/>
      <w:proofErr w:type="gramEnd"/>
      <w:r w:rsidRPr="0086783B">
        <w:t xml:space="preserve"> → le contexte 2D du </w:t>
      </w:r>
      <w:proofErr w:type="spellStart"/>
      <w:r w:rsidRPr="0086783B">
        <w:t>canvas</w:t>
      </w:r>
      <w:proofErr w:type="spellEnd"/>
      <w:r w:rsidRPr="0086783B">
        <w:t>, qui permet de dessiner des formes.</w:t>
      </w:r>
    </w:p>
    <w:p w14:paraId="74B64CE0" w14:textId="77777777" w:rsidR="0086783B" w:rsidRPr="0086783B" w:rsidRDefault="0086783B" w:rsidP="004277FB">
      <w:pPr>
        <w:ind w:left="1416"/>
      </w:pPr>
      <w:proofErr w:type="spellStart"/>
      <w:proofErr w:type="gramStart"/>
      <w:r w:rsidRPr="0086783B">
        <w:t>snake</w:t>
      </w:r>
      <w:proofErr w:type="spellEnd"/>
      <w:proofErr w:type="gramEnd"/>
      <w:r w:rsidRPr="0086783B">
        <w:t xml:space="preserve"> → un tableau contenant tous les segments du serpent, chaque segment étant un objet {x, y} indiquant sa position sur la grille.</w:t>
      </w:r>
    </w:p>
    <w:p w14:paraId="10B0118F" w14:textId="77777777" w:rsidR="0086783B" w:rsidRPr="0086783B" w:rsidRDefault="0086783B" w:rsidP="004277FB">
      <w:pPr>
        <w:ind w:left="1416"/>
      </w:pPr>
      <w:proofErr w:type="gramStart"/>
      <w:r w:rsidRPr="0086783B">
        <w:t>box</w:t>
      </w:r>
      <w:proofErr w:type="gramEnd"/>
      <w:r w:rsidRPr="0086783B">
        <w:t xml:space="preserve"> → la taille d’une case de la grille en pixels, qui détermine la largeur et la hauteur de chaque segment.</w:t>
      </w:r>
    </w:p>
    <w:p w14:paraId="4D9E48E1" w14:textId="77777777" w:rsidR="0086783B" w:rsidRPr="0086783B" w:rsidRDefault="0086783B" w:rsidP="004277FB">
      <w:pPr>
        <w:ind w:left="708" w:firstLine="708"/>
      </w:pPr>
      <w:r w:rsidRPr="0086783B">
        <w:t xml:space="preserve">La fonction utilise </w:t>
      </w:r>
      <w:proofErr w:type="spellStart"/>
      <w:r w:rsidRPr="0086783B">
        <w:t>forEach</w:t>
      </w:r>
      <w:proofErr w:type="spellEnd"/>
      <w:r w:rsidRPr="0086783B">
        <w:t xml:space="preserve"> pour parcourir chaque segment du serpent :</w:t>
      </w:r>
    </w:p>
    <w:p w14:paraId="4C5EC6D7" w14:textId="77777777" w:rsidR="0086783B" w:rsidRPr="0086783B" w:rsidRDefault="0086783B" w:rsidP="00EF5B28">
      <w:pPr>
        <w:ind w:left="708" w:firstLine="708"/>
      </w:pPr>
      <w:proofErr w:type="gramStart"/>
      <w:r w:rsidRPr="0086783B">
        <w:t>segment</w:t>
      </w:r>
      <w:proofErr w:type="gramEnd"/>
      <w:r w:rsidRPr="0086783B">
        <w:t xml:space="preserve"> → représente le segment actuel à dessiner (objet {x, y}).</w:t>
      </w:r>
    </w:p>
    <w:p w14:paraId="6AFEFD8B" w14:textId="77777777" w:rsidR="0086783B" w:rsidRPr="0086783B" w:rsidRDefault="0086783B" w:rsidP="00EF5B28">
      <w:pPr>
        <w:ind w:left="708" w:firstLine="708"/>
      </w:pPr>
      <w:proofErr w:type="gramStart"/>
      <w:r w:rsidRPr="0086783B">
        <w:t>index</w:t>
      </w:r>
      <w:proofErr w:type="gramEnd"/>
      <w:r w:rsidRPr="0086783B">
        <w:t xml:space="preserve"> → représente la position du segment dans le tableau.</w:t>
      </w:r>
    </w:p>
    <w:p w14:paraId="5351BCB9" w14:textId="77777777" w:rsidR="0086783B" w:rsidRPr="0086783B" w:rsidRDefault="0086783B" w:rsidP="00EF5B28">
      <w:pPr>
        <w:ind w:left="708" w:firstLine="708"/>
      </w:pPr>
      <w:r w:rsidRPr="0086783B">
        <w:t>Si index === 0, c’est la tête du serpent.</w:t>
      </w:r>
    </w:p>
    <w:p w14:paraId="01C1EF89" w14:textId="77777777" w:rsidR="0086783B" w:rsidRPr="0086783B" w:rsidRDefault="0086783B" w:rsidP="00EF5B28">
      <w:pPr>
        <w:ind w:left="708" w:firstLine="708"/>
      </w:pPr>
      <w:r w:rsidRPr="0086783B">
        <w:t>Les autres segments représentent le corps.</w:t>
      </w:r>
    </w:p>
    <w:p w14:paraId="080F0495" w14:textId="77777777" w:rsidR="0086783B" w:rsidRPr="0086783B" w:rsidRDefault="0086783B" w:rsidP="00EF5B28">
      <w:pPr>
        <w:ind w:left="708" w:firstLine="708"/>
      </w:pPr>
      <w:r w:rsidRPr="0086783B">
        <w:t>Pour chaque segment :</w:t>
      </w:r>
    </w:p>
    <w:p w14:paraId="432F893E" w14:textId="5578B277" w:rsidR="0086783B" w:rsidRPr="0086783B" w:rsidRDefault="0086783B" w:rsidP="00EF5B28">
      <w:pPr>
        <w:ind w:left="708" w:firstLine="708"/>
      </w:pPr>
      <w:r w:rsidRPr="0086783B">
        <w:t xml:space="preserve">On définit la couleur avec </w:t>
      </w:r>
      <w:proofErr w:type="spellStart"/>
      <w:proofErr w:type="gramStart"/>
      <w:r w:rsidRPr="0086783B">
        <w:t>ctx.fillStyle</w:t>
      </w:r>
      <w:proofErr w:type="spellEnd"/>
      <w:proofErr w:type="gramEnd"/>
      <w:r w:rsidRPr="0086783B">
        <w:t xml:space="preserve"> : </w:t>
      </w:r>
      <w:proofErr w:type="spellStart"/>
      <w:r w:rsidRPr="0086783B">
        <w:t>darkgreen</w:t>
      </w:r>
      <w:proofErr w:type="spellEnd"/>
      <w:r w:rsidRPr="0086783B">
        <w:t xml:space="preserve"> pour la tête, </w:t>
      </w:r>
      <w:proofErr w:type="spellStart"/>
      <w:r w:rsidRPr="0086783B">
        <w:t>lightgreen</w:t>
      </w:r>
      <w:proofErr w:type="spellEnd"/>
      <w:r w:rsidRPr="0086783B">
        <w:t xml:space="preserve"> pour </w:t>
      </w:r>
      <w:r w:rsidR="00EF5B28" w:rsidRPr="00EF5B28">
        <w:tab/>
        <w:t>l</w:t>
      </w:r>
      <w:r w:rsidRPr="0086783B">
        <w:t>e corps.</w:t>
      </w:r>
    </w:p>
    <w:p w14:paraId="11B0FA71" w14:textId="79E205C0" w:rsidR="0086783B" w:rsidRPr="0086783B" w:rsidRDefault="0086783B" w:rsidP="00EF5B28">
      <w:pPr>
        <w:ind w:left="708" w:firstLine="708"/>
      </w:pPr>
      <w:r w:rsidRPr="0086783B">
        <w:t xml:space="preserve">On dessine un rectangle avec </w:t>
      </w:r>
      <w:proofErr w:type="spellStart"/>
      <w:proofErr w:type="gramStart"/>
      <w:r w:rsidRPr="0086783B">
        <w:t>ctx.fillRect</w:t>
      </w:r>
      <w:proofErr w:type="spellEnd"/>
      <w:proofErr w:type="gramEnd"/>
      <w:r w:rsidRPr="0086783B">
        <w:t>(</w:t>
      </w:r>
      <w:proofErr w:type="spellStart"/>
      <w:r w:rsidRPr="0086783B">
        <w:t>segment.x</w:t>
      </w:r>
      <w:proofErr w:type="spellEnd"/>
      <w:r w:rsidRPr="0086783B">
        <w:t xml:space="preserve">, </w:t>
      </w:r>
      <w:proofErr w:type="spellStart"/>
      <w:r w:rsidRPr="0086783B">
        <w:t>segment.y</w:t>
      </w:r>
      <w:proofErr w:type="spellEnd"/>
      <w:r w:rsidRPr="0086783B">
        <w:t xml:space="preserve">, box, box), à </w:t>
      </w:r>
      <w:proofErr w:type="spellStart"/>
      <w:r w:rsidRPr="0086783B">
        <w:t>l</w:t>
      </w:r>
      <w:proofErr w:type="spellEnd"/>
      <w:r w:rsidR="00EF5B28" w:rsidRPr="00EF5B28">
        <w:tab/>
        <w:t>l</w:t>
      </w:r>
      <w:r w:rsidRPr="0086783B">
        <w:t>a position du segment et avec la taille box.</w:t>
      </w:r>
    </w:p>
    <w:p w14:paraId="71D7DBFA" w14:textId="77777777" w:rsidR="0086783B" w:rsidRDefault="0086783B" w:rsidP="001072DD"/>
    <w:p w14:paraId="30FFEE8B" w14:textId="77777777" w:rsidR="00EF5B28" w:rsidRDefault="001072DD" w:rsidP="00EF5B28">
      <w:pPr>
        <w:keepNext/>
        <w:ind w:left="708" w:firstLine="708"/>
      </w:pPr>
      <w:r w:rsidRPr="001072DD">
        <w:rPr>
          <w:noProof/>
        </w:rPr>
        <w:drawing>
          <wp:inline distT="0" distB="0" distL="0" distR="0" wp14:anchorId="0A1FF2C8" wp14:editId="6B98BDFF">
            <wp:extent cx="5695950" cy="1732915"/>
            <wp:effectExtent l="0" t="0" r="0" b="0"/>
            <wp:docPr id="1376408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08637" name=""/>
                    <pic:cNvPicPr/>
                  </pic:nvPicPr>
                  <pic:blipFill>
                    <a:blip r:embed="rId14"/>
                    <a:stretch>
                      <a:fillRect/>
                    </a:stretch>
                  </pic:blipFill>
                  <pic:spPr>
                    <a:xfrm>
                      <a:off x="0" y="0"/>
                      <a:ext cx="5695950" cy="1732915"/>
                    </a:xfrm>
                    <a:prstGeom prst="rect">
                      <a:avLst/>
                    </a:prstGeom>
                  </pic:spPr>
                </pic:pic>
              </a:graphicData>
            </a:graphic>
          </wp:inline>
        </w:drawing>
      </w:r>
    </w:p>
    <w:p w14:paraId="6CB3B9EB" w14:textId="03A74947" w:rsidR="001072DD" w:rsidRPr="001072DD" w:rsidRDefault="00EF5B28" w:rsidP="00EF5B28">
      <w:pPr>
        <w:pStyle w:val="Lgende"/>
        <w:jc w:val="center"/>
      </w:pPr>
      <w:r>
        <w:t xml:space="preserve">Figure </w:t>
      </w:r>
      <w:r w:rsidR="00887A4F">
        <w:fldChar w:fldCharType="begin"/>
      </w:r>
      <w:r w:rsidR="00887A4F">
        <w:instrText xml:space="preserve"> SEQ Figure \* ARABIC </w:instrText>
      </w:r>
      <w:r w:rsidR="00887A4F">
        <w:fldChar w:fldCharType="separate"/>
      </w:r>
      <w:r w:rsidR="00123E9F">
        <w:rPr>
          <w:noProof/>
        </w:rPr>
        <w:t>3</w:t>
      </w:r>
      <w:r w:rsidR="00887A4F">
        <w:rPr>
          <w:noProof/>
        </w:rPr>
        <w:fldChar w:fldCharType="end"/>
      </w:r>
      <w:r>
        <w:t xml:space="preserve"> : </w:t>
      </w:r>
      <w:r w:rsidRPr="00E330CC">
        <w:t xml:space="preserve">Dessine le serpent sur le </w:t>
      </w:r>
      <w:proofErr w:type="spellStart"/>
      <w:r w:rsidRPr="00E330CC">
        <w:t>canvas</w:t>
      </w:r>
      <w:proofErr w:type="spellEnd"/>
      <w:r w:rsidRPr="00E330CC">
        <w:t>.</w:t>
      </w:r>
    </w:p>
    <w:p w14:paraId="0D0C5BEC" w14:textId="0DBB163C" w:rsidR="000C4D89" w:rsidRDefault="00883F43" w:rsidP="00BE0F65">
      <w:pPr>
        <w:pStyle w:val="Titre2"/>
      </w:pPr>
      <w:bookmarkStart w:id="7" w:name="_Toc212445944"/>
      <w:r w:rsidRPr="00DC3A4E">
        <w:t>Gestion des collisions</w:t>
      </w:r>
      <w:bookmarkEnd w:id="7"/>
    </w:p>
    <w:p w14:paraId="6428E936" w14:textId="77777777" w:rsidR="00122B44" w:rsidRDefault="00122B44" w:rsidP="00122B44">
      <w:pPr>
        <w:pStyle w:val="Retraitcorpsdetexte"/>
      </w:pPr>
      <w:r>
        <w:t>La fonction modifie la direction du serpent lorsque l'utilisateur appuie sur une touche fléchée.</w:t>
      </w:r>
    </w:p>
    <w:p w14:paraId="1087A42C" w14:textId="77777777" w:rsidR="00122B44" w:rsidRDefault="00122B44" w:rsidP="00122B44">
      <w:pPr>
        <w:pStyle w:val="Retraitcorpsdetexte"/>
      </w:pPr>
    </w:p>
    <w:p w14:paraId="3EB1E082" w14:textId="77777777" w:rsidR="00122B44" w:rsidRDefault="00122B44" w:rsidP="00122B44">
      <w:pPr>
        <w:pStyle w:val="Retraitcorpsdetexte"/>
      </w:pPr>
      <w:r>
        <w:t>Paramètres :</w:t>
      </w:r>
    </w:p>
    <w:p w14:paraId="48FEC1BA" w14:textId="77777777" w:rsidR="00122B44" w:rsidRDefault="00122B44" w:rsidP="00122B44">
      <w:pPr>
        <w:pStyle w:val="Retraitcorpsdetexte"/>
      </w:pPr>
    </w:p>
    <w:p w14:paraId="705AE8FD" w14:textId="77777777" w:rsidR="00122B44" w:rsidRDefault="00122B44" w:rsidP="00122B44">
      <w:pPr>
        <w:pStyle w:val="Retraitcorpsdetexte"/>
      </w:pPr>
      <w:proofErr w:type="spellStart"/>
      <w:proofErr w:type="gramStart"/>
      <w:r>
        <w:t>event</w:t>
      </w:r>
      <w:proofErr w:type="spellEnd"/>
      <w:proofErr w:type="gramEnd"/>
      <w:r>
        <w:t xml:space="preserve"> → l'événement clavier indiquant la touche enfoncée.</w:t>
      </w:r>
    </w:p>
    <w:p w14:paraId="6AA92BBE" w14:textId="77777777" w:rsidR="00122B44" w:rsidRDefault="00122B44" w:rsidP="00122B44">
      <w:pPr>
        <w:pStyle w:val="Retraitcorpsdetexte"/>
      </w:pPr>
    </w:p>
    <w:p w14:paraId="08BF10DE" w14:textId="12B6C78E" w:rsidR="00122B44" w:rsidRDefault="00122B44" w:rsidP="00122B44">
      <w:pPr>
        <w:pStyle w:val="Retraitcorpsdetexte"/>
      </w:pPr>
      <w:proofErr w:type="spellStart"/>
      <w:proofErr w:type="gramStart"/>
      <w:r>
        <w:t>currentDirection</w:t>
      </w:r>
      <w:proofErr w:type="spellEnd"/>
      <w:proofErr w:type="gramEnd"/>
      <w:r>
        <w:t xml:space="preserve"> → la direction actuelle du serpent.</w:t>
      </w:r>
    </w:p>
    <w:p w14:paraId="24F6C128" w14:textId="77777777" w:rsidR="00122B44" w:rsidRDefault="00122B44" w:rsidP="00122B44">
      <w:pPr>
        <w:pStyle w:val="Retraitcorpsdetexte"/>
      </w:pPr>
    </w:p>
    <w:p w14:paraId="295CF153" w14:textId="77777777" w:rsidR="00122B44" w:rsidRDefault="00122B44" w:rsidP="00122B44">
      <w:pPr>
        <w:pStyle w:val="Retraitcorpsdetexte"/>
      </w:pPr>
      <w:r>
        <w:t>Vérifie la touche enfoncée (Flèche Haut, Flèche Bas, Flèche Gauche, Flèche Droite).</w:t>
      </w:r>
    </w:p>
    <w:p w14:paraId="6DA2D62A" w14:textId="77777777" w:rsidR="00122B44" w:rsidRDefault="00122B44" w:rsidP="00122B44">
      <w:pPr>
        <w:pStyle w:val="Retraitcorpsdetexte"/>
      </w:pPr>
    </w:p>
    <w:p w14:paraId="1AFF015F" w14:textId="77777777" w:rsidR="00122B44" w:rsidRDefault="00122B44" w:rsidP="00122B44">
      <w:pPr>
        <w:pStyle w:val="Retraitcorpsdetexte"/>
      </w:pPr>
      <w:r>
        <w:t xml:space="preserve">S'assure que la nouvelle direction n'est pas opposée à la direction actuelle (pour empêcher le serpent </w:t>
      </w:r>
      <w:proofErr w:type="gramStart"/>
      <w:r>
        <w:t>de faire</w:t>
      </w:r>
      <w:proofErr w:type="gramEnd"/>
      <w:r>
        <w:t xml:space="preserve"> demi-tour).</w:t>
      </w:r>
    </w:p>
    <w:p w14:paraId="43E45395" w14:textId="77777777" w:rsidR="00122B44" w:rsidRDefault="00122B44" w:rsidP="00122B44">
      <w:pPr>
        <w:pStyle w:val="Retraitcorpsdetexte"/>
      </w:pPr>
    </w:p>
    <w:p w14:paraId="29674C34" w14:textId="77777777" w:rsidR="00122B44" w:rsidRDefault="00122B44" w:rsidP="00122B44">
      <w:pPr>
        <w:pStyle w:val="Retraitcorpsdetexte"/>
      </w:pPr>
      <w:r>
        <w:t>Renvoie la nouvelle direction si elle est valide ; sinon, conserve la direction actuelle.</w:t>
      </w:r>
    </w:p>
    <w:p w14:paraId="2632BB58" w14:textId="77777777" w:rsidR="00EE790C" w:rsidRDefault="00EE790C" w:rsidP="00EE790C">
      <w:pPr>
        <w:pStyle w:val="Retraitcorpsdetexte"/>
        <w:keepNext/>
        <w:jc w:val="center"/>
      </w:pPr>
      <w:r w:rsidRPr="00EE790C">
        <w:rPr>
          <w:noProof/>
        </w:rPr>
        <w:lastRenderedPageBreak/>
        <w:drawing>
          <wp:inline distT="0" distB="0" distL="0" distR="0" wp14:anchorId="38C98DB2" wp14:editId="0392EBBE">
            <wp:extent cx="5759450" cy="3439795"/>
            <wp:effectExtent l="0" t="0" r="0" b="0"/>
            <wp:docPr id="13595210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21028" name=""/>
                    <pic:cNvPicPr/>
                  </pic:nvPicPr>
                  <pic:blipFill>
                    <a:blip r:embed="rId15"/>
                    <a:stretch>
                      <a:fillRect/>
                    </a:stretch>
                  </pic:blipFill>
                  <pic:spPr>
                    <a:xfrm>
                      <a:off x="0" y="0"/>
                      <a:ext cx="5759450" cy="3439795"/>
                    </a:xfrm>
                    <a:prstGeom prst="rect">
                      <a:avLst/>
                    </a:prstGeom>
                  </pic:spPr>
                </pic:pic>
              </a:graphicData>
            </a:graphic>
          </wp:inline>
        </w:drawing>
      </w:r>
    </w:p>
    <w:p w14:paraId="67A80384" w14:textId="5E03ECD6" w:rsidR="00122B44" w:rsidRDefault="00EE790C" w:rsidP="00EE790C">
      <w:pPr>
        <w:pStyle w:val="Lgende"/>
        <w:jc w:val="center"/>
      </w:pPr>
      <w:r>
        <w:t xml:space="preserve">Figure </w:t>
      </w:r>
      <w:r w:rsidR="00887A4F">
        <w:fldChar w:fldCharType="begin"/>
      </w:r>
      <w:r w:rsidR="00887A4F">
        <w:instrText xml:space="preserve"> SEQ Figure \* ARABIC </w:instrText>
      </w:r>
      <w:r w:rsidR="00887A4F">
        <w:fldChar w:fldCharType="separate"/>
      </w:r>
      <w:r w:rsidR="00123E9F">
        <w:rPr>
          <w:noProof/>
        </w:rPr>
        <w:t>4</w:t>
      </w:r>
      <w:r w:rsidR="00887A4F">
        <w:rPr>
          <w:noProof/>
        </w:rPr>
        <w:fldChar w:fldCharType="end"/>
      </w:r>
      <w:r w:rsidR="00CA1A91">
        <w:t xml:space="preserve"> :</w:t>
      </w:r>
      <w:r w:rsidR="00CA1A91" w:rsidRPr="007E0591">
        <w:t xml:space="preserve"> Gère</w:t>
      </w:r>
      <w:r w:rsidRPr="007E0591">
        <w:t xml:space="preserve"> le changement de direction du serpent en fonction de l'entrée de l'utilisateur.</w:t>
      </w:r>
    </w:p>
    <w:p w14:paraId="6F5F9487" w14:textId="4AD8B087" w:rsidR="00654642" w:rsidRDefault="00654642" w:rsidP="00BE0F65">
      <w:pPr>
        <w:pStyle w:val="Titre2"/>
      </w:pPr>
      <w:bookmarkStart w:id="8" w:name="_Toc212445945"/>
      <w:r w:rsidRPr="00DC3A4E">
        <w:t>Gestion du Score</w:t>
      </w:r>
      <w:bookmarkEnd w:id="8"/>
    </w:p>
    <w:p w14:paraId="40D20444" w14:textId="77777777" w:rsidR="00074329" w:rsidRDefault="00074329" w:rsidP="00074329">
      <w:pPr>
        <w:pStyle w:val="Retraitcorpsdetexte"/>
      </w:pPr>
      <w:r>
        <w:t xml:space="preserve">La fonction </w:t>
      </w:r>
      <w:proofErr w:type="spellStart"/>
      <w:r>
        <w:t>drawScore</w:t>
      </w:r>
      <w:proofErr w:type="spellEnd"/>
      <w:r>
        <w:t xml:space="preserve"> a pour rôle d’afficher le score actuel du jeu sur le </w:t>
      </w:r>
      <w:proofErr w:type="spellStart"/>
      <w:r>
        <w:t>canvas</w:t>
      </w:r>
      <w:proofErr w:type="spellEnd"/>
      <w:r>
        <w:t>.</w:t>
      </w:r>
    </w:p>
    <w:p w14:paraId="53FA7D0B" w14:textId="77777777" w:rsidR="00074329" w:rsidRDefault="00074329" w:rsidP="00074329">
      <w:pPr>
        <w:pStyle w:val="Retraitcorpsdetexte"/>
      </w:pPr>
    </w:p>
    <w:p w14:paraId="4B9BEEC1" w14:textId="77777777" w:rsidR="00074329" w:rsidRDefault="00074329" w:rsidP="00074329">
      <w:pPr>
        <w:pStyle w:val="Retraitcorpsdetexte"/>
      </w:pPr>
      <w:r>
        <w:t>Paramètres :</w:t>
      </w:r>
    </w:p>
    <w:p w14:paraId="38234133" w14:textId="77777777" w:rsidR="00074329" w:rsidRDefault="00074329" w:rsidP="00074329">
      <w:pPr>
        <w:pStyle w:val="Retraitcorpsdetexte"/>
      </w:pPr>
    </w:p>
    <w:p w14:paraId="3B890843" w14:textId="77777777" w:rsidR="00074329" w:rsidRDefault="00074329" w:rsidP="00074329">
      <w:pPr>
        <w:pStyle w:val="Retraitcorpsdetexte"/>
      </w:pPr>
      <w:proofErr w:type="spellStart"/>
      <w:proofErr w:type="gramStart"/>
      <w:r>
        <w:t>ctx</w:t>
      </w:r>
      <w:proofErr w:type="spellEnd"/>
      <w:proofErr w:type="gramEnd"/>
      <w:r>
        <w:t xml:space="preserve"> → le contexte 2D du </w:t>
      </w:r>
      <w:proofErr w:type="spellStart"/>
      <w:r>
        <w:t>canvas</w:t>
      </w:r>
      <w:proofErr w:type="spellEnd"/>
      <w:r>
        <w:t>, qui permet de dessiner du texte et des formes.</w:t>
      </w:r>
    </w:p>
    <w:p w14:paraId="130EB7CD" w14:textId="77777777" w:rsidR="00074329" w:rsidRDefault="00074329" w:rsidP="00074329">
      <w:pPr>
        <w:pStyle w:val="Retraitcorpsdetexte"/>
      </w:pPr>
    </w:p>
    <w:p w14:paraId="36ADF58F" w14:textId="77777777" w:rsidR="00074329" w:rsidRDefault="00074329" w:rsidP="00074329">
      <w:pPr>
        <w:pStyle w:val="Retraitcorpsdetexte"/>
      </w:pPr>
      <w:proofErr w:type="gramStart"/>
      <w:r>
        <w:t>score</w:t>
      </w:r>
      <w:proofErr w:type="gramEnd"/>
      <w:r>
        <w:t xml:space="preserve"> → un nombre entier représentant le score actuel du joueur.</w:t>
      </w:r>
    </w:p>
    <w:p w14:paraId="4AB250BB" w14:textId="77777777" w:rsidR="00074329" w:rsidRDefault="00074329" w:rsidP="00074329">
      <w:pPr>
        <w:pStyle w:val="Retraitcorpsdetexte"/>
      </w:pPr>
    </w:p>
    <w:p w14:paraId="35CFF159" w14:textId="77777777" w:rsidR="00074329" w:rsidRDefault="00074329" w:rsidP="00074329">
      <w:pPr>
        <w:pStyle w:val="Retraitcorpsdetexte"/>
      </w:pPr>
      <w:r>
        <w:t>Principe de fonctionnement :</w:t>
      </w:r>
    </w:p>
    <w:p w14:paraId="056AADE4" w14:textId="77777777" w:rsidR="00074329" w:rsidRDefault="00074329" w:rsidP="00074329">
      <w:pPr>
        <w:pStyle w:val="Retraitcorpsdetexte"/>
      </w:pPr>
    </w:p>
    <w:p w14:paraId="689DAD09" w14:textId="77777777" w:rsidR="00074329" w:rsidRDefault="00074329" w:rsidP="00074329">
      <w:pPr>
        <w:pStyle w:val="Retraitcorpsdetexte"/>
      </w:pPr>
      <w:proofErr w:type="spellStart"/>
      <w:proofErr w:type="gramStart"/>
      <w:r>
        <w:t>ctx.fillStyle</w:t>
      </w:r>
      <w:proofErr w:type="spellEnd"/>
      <w:proofErr w:type="gramEnd"/>
      <w:r>
        <w:t xml:space="preserve"> = "black"; → définit la couleur du texte en noir.</w:t>
      </w:r>
    </w:p>
    <w:p w14:paraId="04042EBB" w14:textId="77777777" w:rsidR="00074329" w:rsidRDefault="00074329" w:rsidP="00074329">
      <w:pPr>
        <w:pStyle w:val="Retraitcorpsdetexte"/>
      </w:pPr>
    </w:p>
    <w:p w14:paraId="2F816419" w14:textId="77777777" w:rsidR="00074329" w:rsidRDefault="00074329" w:rsidP="00074329">
      <w:pPr>
        <w:pStyle w:val="Retraitcorpsdetexte"/>
      </w:pPr>
      <w:proofErr w:type="spellStart"/>
      <w:proofErr w:type="gramStart"/>
      <w:r>
        <w:t>ctx</w:t>
      </w:r>
      <w:proofErr w:type="gramEnd"/>
      <w:r>
        <w:t>.font</w:t>
      </w:r>
      <w:proofErr w:type="spellEnd"/>
      <w:r>
        <w:t xml:space="preserve"> = "20px Arial"; → définit la taille et la police du texte.</w:t>
      </w:r>
    </w:p>
    <w:p w14:paraId="11E9D459" w14:textId="77777777" w:rsidR="00074329" w:rsidRDefault="00074329" w:rsidP="00074329">
      <w:pPr>
        <w:pStyle w:val="Retraitcorpsdetexte"/>
      </w:pPr>
    </w:p>
    <w:p w14:paraId="528415D3" w14:textId="77777777" w:rsidR="00074329" w:rsidRDefault="00074329" w:rsidP="00074329">
      <w:pPr>
        <w:pStyle w:val="Retraitcorpsdetexte"/>
      </w:pPr>
      <w:proofErr w:type="spellStart"/>
      <w:proofErr w:type="gramStart"/>
      <w:r>
        <w:t>ctx.textAlign</w:t>
      </w:r>
      <w:proofErr w:type="spellEnd"/>
      <w:proofErr w:type="gramEnd"/>
      <w:r>
        <w:t xml:space="preserve"> = "</w:t>
      </w:r>
      <w:proofErr w:type="spellStart"/>
      <w:r>
        <w:t>left</w:t>
      </w:r>
      <w:proofErr w:type="spellEnd"/>
      <w:r>
        <w:t>"; → aligne le texte sur la gauche du point de départ.</w:t>
      </w:r>
    </w:p>
    <w:p w14:paraId="30462209" w14:textId="77777777" w:rsidR="00074329" w:rsidRDefault="00074329" w:rsidP="00074329">
      <w:pPr>
        <w:pStyle w:val="Retraitcorpsdetexte"/>
      </w:pPr>
    </w:p>
    <w:p w14:paraId="0D9479B5" w14:textId="77777777" w:rsidR="00074329" w:rsidRDefault="00074329" w:rsidP="00074329">
      <w:pPr>
        <w:pStyle w:val="Retraitcorpsdetexte"/>
      </w:pPr>
      <w:proofErr w:type="spellStart"/>
      <w:proofErr w:type="gramStart"/>
      <w:r>
        <w:t>ctx.fillText</w:t>
      </w:r>
      <w:proofErr w:type="spellEnd"/>
      <w:proofErr w:type="gramEnd"/>
      <w:r>
        <w:t xml:space="preserve">(\Score: ${score}`, 10, 25);→ dessine le </w:t>
      </w:r>
      <w:proofErr w:type="spellStart"/>
      <w:r>
        <w:t>texte"Score</w:t>
      </w:r>
      <w:proofErr w:type="spellEnd"/>
      <w:r>
        <w:t xml:space="preserve">: </w:t>
      </w:r>
      <w:proofErr w:type="spellStart"/>
      <w:r>
        <w:t>X"sur</w:t>
      </w:r>
      <w:proofErr w:type="spellEnd"/>
      <w:r>
        <w:t xml:space="preserve"> le </w:t>
      </w:r>
      <w:proofErr w:type="spellStart"/>
      <w:r>
        <w:t>canvas</w:t>
      </w:r>
      <w:proofErr w:type="spellEnd"/>
      <w:r>
        <w:t xml:space="preserve"> à la position(x=10, y=25)` (coin supérieur gauche).</w:t>
      </w:r>
    </w:p>
    <w:p w14:paraId="60126112" w14:textId="77777777" w:rsidR="00F21885" w:rsidRDefault="00F21885" w:rsidP="00074329">
      <w:pPr>
        <w:pStyle w:val="Retraitcorpsdetexte"/>
      </w:pPr>
    </w:p>
    <w:p w14:paraId="20E341B7" w14:textId="77777777" w:rsidR="00F21885" w:rsidRDefault="00F21885" w:rsidP="00F21885">
      <w:pPr>
        <w:pStyle w:val="Retraitcorpsdetexte"/>
        <w:keepNext/>
        <w:jc w:val="center"/>
      </w:pPr>
      <w:r w:rsidRPr="00F21885">
        <w:rPr>
          <w:noProof/>
        </w:rPr>
        <w:lastRenderedPageBreak/>
        <w:drawing>
          <wp:inline distT="0" distB="0" distL="0" distR="0" wp14:anchorId="1705C055" wp14:editId="4BF2D02C">
            <wp:extent cx="5759450" cy="2222500"/>
            <wp:effectExtent l="0" t="0" r="0" b="0"/>
            <wp:docPr id="443588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88350" name=""/>
                    <pic:cNvPicPr/>
                  </pic:nvPicPr>
                  <pic:blipFill>
                    <a:blip r:embed="rId16"/>
                    <a:stretch>
                      <a:fillRect/>
                    </a:stretch>
                  </pic:blipFill>
                  <pic:spPr>
                    <a:xfrm>
                      <a:off x="0" y="0"/>
                      <a:ext cx="5759450" cy="2222500"/>
                    </a:xfrm>
                    <a:prstGeom prst="rect">
                      <a:avLst/>
                    </a:prstGeom>
                  </pic:spPr>
                </pic:pic>
              </a:graphicData>
            </a:graphic>
          </wp:inline>
        </w:drawing>
      </w:r>
    </w:p>
    <w:p w14:paraId="1DF0A1F8" w14:textId="6E58F0D3" w:rsidR="00F21885" w:rsidRDefault="00F21885" w:rsidP="00F21885">
      <w:pPr>
        <w:pStyle w:val="Lgende"/>
        <w:jc w:val="center"/>
      </w:pPr>
      <w:r>
        <w:t xml:space="preserve">Figure </w:t>
      </w:r>
      <w:r w:rsidR="00887A4F">
        <w:fldChar w:fldCharType="begin"/>
      </w:r>
      <w:r w:rsidR="00887A4F">
        <w:instrText xml:space="preserve"> SEQ Figure \* ARABIC </w:instrText>
      </w:r>
      <w:r w:rsidR="00887A4F">
        <w:fldChar w:fldCharType="separate"/>
      </w:r>
      <w:r w:rsidR="00123E9F">
        <w:rPr>
          <w:noProof/>
        </w:rPr>
        <w:t>5</w:t>
      </w:r>
      <w:r w:rsidR="00887A4F">
        <w:rPr>
          <w:noProof/>
        </w:rPr>
        <w:fldChar w:fldCharType="end"/>
      </w:r>
      <w:r>
        <w:t xml:space="preserve"> : </w:t>
      </w:r>
      <w:r w:rsidRPr="00383193">
        <w:t xml:space="preserve">Dessine le score sur le </w:t>
      </w:r>
      <w:proofErr w:type="spellStart"/>
      <w:r w:rsidRPr="00383193">
        <w:t>canvas</w:t>
      </w:r>
      <w:proofErr w:type="spellEnd"/>
      <w:r w:rsidRPr="00383193">
        <w:t>.</w:t>
      </w:r>
    </w:p>
    <w:p w14:paraId="4B7AB520" w14:textId="77777777" w:rsidR="009752F2" w:rsidRDefault="009752F2" w:rsidP="00BE0F65">
      <w:pPr>
        <w:pStyle w:val="Titre2"/>
      </w:pPr>
      <w:bookmarkStart w:id="9" w:name="_Toc212445946"/>
      <w:r w:rsidRPr="00B61DF1">
        <w:t>Chargement Asynchrone de la Configuration</w:t>
      </w:r>
      <w:bookmarkEnd w:id="9"/>
    </w:p>
    <w:p w14:paraId="05C1FBBD" w14:textId="2E7C64DA" w:rsidR="009E6C88" w:rsidRPr="009E6C88" w:rsidRDefault="004E3C6B" w:rsidP="009E6C88">
      <w:pPr>
        <w:pStyle w:val="Retraitcorpsdetexte"/>
      </w:pPr>
      <w:r w:rsidRPr="004E3C6B">
        <w:t xml:space="preserve">La fonction </w:t>
      </w:r>
      <w:proofErr w:type="spellStart"/>
      <w:r w:rsidRPr="004E3C6B">
        <w:t>loadConfig</w:t>
      </w:r>
      <w:proofErr w:type="spellEnd"/>
      <w:r w:rsidRPr="004E3C6B">
        <w:t xml:space="preserve"> est une fonction asynchrone qui permet de charger le fichier </w:t>
      </w:r>
      <w:proofErr w:type="spellStart"/>
      <w:proofErr w:type="gramStart"/>
      <w:r w:rsidRPr="004E3C6B">
        <w:rPr>
          <w:b/>
          <w:bCs/>
        </w:rPr>
        <w:t>config.json</w:t>
      </w:r>
      <w:proofErr w:type="spellEnd"/>
      <w:proofErr w:type="gramEnd"/>
      <w:r w:rsidRPr="004E3C6B">
        <w:t xml:space="preserve"> au démarrage du jeu. Elle utilise </w:t>
      </w:r>
      <w:proofErr w:type="spellStart"/>
      <w:r w:rsidRPr="004E3C6B">
        <w:t>fetch</w:t>
      </w:r>
      <w:proofErr w:type="spellEnd"/>
      <w:r w:rsidRPr="004E3C6B">
        <w:t xml:space="preserve"> pour récupérer ce fichier contenant les paramètres essentiels comme la taille des cases (box) et la vitesse du jeu (</w:t>
      </w:r>
      <w:proofErr w:type="spellStart"/>
      <w:r w:rsidRPr="004E3C6B">
        <w:t>gameSpeed</w:t>
      </w:r>
      <w:proofErr w:type="spellEnd"/>
      <w:r w:rsidRPr="004E3C6B">
        <w:t xml:space="preserve">). Grâce à </w:t>
      </w:r>
      <w:proofErr w:type="spellStart"/>
      <w:r w:rsidRPr="004E3C6B">
        <w:t>await</w:t>
      </w:r>
      <w:proofErr w:type="spellEnd"/>
      <w:r w:rsidRPr="004E3C6B">
        <w:t>, l'exécution attend que les données soient disponibles avant de continuer, garantissant ainsi que le jeu ne démarre qu'une fois les configurations correctement chargées. Si le fichier est introuvable ou qu’une erreur survient lors du chargement, celle-ci est capturée et affichée dans la console. Cette approche assure une initialisation fiable et flexible du jeu.</w:t>
      </w:r>
    </w:p>
    <w:p w14:paraId="50498BA9" w14:textId="249BF790" w:rsidR="009E6C88" w:rsidRPr="009E6C88" w:rsidRDefault="009E6C88" w:rsidP="009E6C88">
      <w:pPr>
        <w:pStyle w:val="Retraitcorpsdetexte"/>
        <w:jc w:val="center"/>
      </w:pPr>
    </w:p>
    <w:p w14:paraId="5EF24126" w14:textId="77777777" w:rsidR="00A700FD" w:rsidRDefault="00A700FD" w:rsidP="00A700FD">
      <w:pPr>
        <w:pStyle w:val="Retraitcorpsdetexte"/>
        <w:keepNext/>
        <w:jc w:val="center"/>
      </w:pPr>
      <w:r w:rsidRPr="00A700FD">
        <w:rPr>
          <w:noProof/>
        </w:rPr>
        <w:drawing>
          <wp:inline distT="0" distB="0" distL="0" distR="0" wp14:anchorId="54B74432" wp14:editId="48B42946">
            <wp:extent cx="5759450" cy="2106295"/>
            <wp:effectExtent l="0" t="0" r="0" b="0"/>
            <wp:docPr id="194581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1798" name=""/>
                    <pic:cNvPicPr/>
                  </pic:nvPicPr>
                  <pic:blipFill>
                    <a:blip r:embed="rId17"/>
                    <a:stretch>
                      <a:fillRect/>
                    </a:stretch>
                  </pic:blipFill>
                  <pic:spPr>
                    <a:xfrm>
                      <a:off x="0" y="0"/>
                      <a:ext cx="5759450" cy="2106295"/>
                    </a:xfrm>
                    <a:prstGeom prst="rect">
                      <a:avLst/>
                    </a:prstGeom>
                  </pic:spPr>
                </pic:pic>
              </a:graphicData>
            </a:graphic>
          </wp:inline>
        </w:drawing>
      </w:r>
    </w:p>
    <w:p w14:paraId="39A68C16" w14:textId="3E075007" w:rsidR="00A700FD" w:rsidRDefault="00A700FD" w:rsidP="00A700FD">
      <w:pPr>
        <w:pStyle w:val="Lgende"/>
        <w:jc w:val="center"/>
      </w:pPr>
      <w:r>
        <w:t xml:space="preserve">Figure </w:t>
      </w:r>
      <w:r>
        <w:fldChar w:fldCharType="begin"/>
      </w:r>
      <w:r>
        <w:instrText xml:space="preserve"> SEQ Figure \* ARABIC </w:instrText>
      </w:r>
      <w:r>
        <w:fldChar w:fldCharType="separate"/>
      </w:r>
      <w:r w:rsidR="00123E9F">
        <w:rPr>
          <w:noProof/>
        </w:rPr>
        <w:t>6</w:t>
      </w:r>
      <w:r>
        <w:fldChar w:fldCharType="end"/>
      </w:r>
      <w:r>
        <w:t xml:space="preserve"> : Chargement asynchrones</w:t>
      </w:r>
    </w:p>
    <w:p w14:paraId="0BCAD9C1" w14:textId="77777777" w:rsidR="00887A4F" w:rsidRDefault="00887A4F" w:rsidP="00887A4F"/>
    <w:p w14:paraId="108C8B18" w14:textId="77777777" w:rsidR="00887A4F" w:rsidRDefault="00887A4F" w:rsidP="00887A4F"/>
    <w:p w14:paraId="3AC814B2" w14:textId="77777777" w:rsidR="00887A4F" w:rsidRDefault="00887A4F" w:rsidP="00887A4F"/>
    <w:p w14:paraId="7C1837FF" w14:textId="77777777" w:rsidR="00887A4F" w:rsidRDefault="00887A4F" w:rsidP="00887A4F"/>
    <w:p w14:paraId="4EBFC896" w14:textId="77777777" w:rsidR="00887A4F" w:rsidRDefault="00887A4F" w:rsidP="00887A4F"/>
    <w:p w14:paraId="7F09291C" w14:textId="77777777" w:rsidR="00887A4F" w:rsidRDefault="00887A4F" w:rsidP="00887A4F"/>
    <w:p w14:paraId="7DF8FE48" w14:textId="77777777" w:rsidR="00887A4F" w:rsidRDefault="00887A4F" w:rsidP="00887A4F"/>
    <w:p w14:paraId="158A726A" w14:textId="77777777" w:rsidR="00887A4F" w:rsidRDefault="00887A4F" w:rsidP="00887A4F"/>
    <w:p w14:paraId="06B8BD8D" w14:textId="77777777" w:rsidR="00887A4F" w:rsidRDefault="00887A4F" w:rsidP="00887A4F"/>
    <w:p w14:paraId="58158FCA" w14:textId="77777777" w:rsidR="001E1070" w:rsidRPr="00887A4F" w:rsidRDefault="001E1070" w:rsidP="00887A4F"/>
    <w:p w14:paraId="1866B84F" w14:textId="5C5D6804" w:rsidR="009752F2" w:rsidRDefault="00C31039" w:rsidP="00BE0F65">
      <w:pPr>
        <w:pStyle w:val="Titre2"/>
      </w:pPr>
      <w:bookmarkStart w:id="10" w:name="_Toc212445947"/>
      <w:r w:rsidRPr="00BD5ADC">
        <w:lastRenderedPageBreak/>
        <w:t>Fonctionnalité de Pause et Reprise du Jeu</w:t>
      </w:r>
      <w:bookmarkEnd w:id="10"/>
    </w:p>
    <w:p w14:paraId="73BFB04C" w14:textId="70FAB071" w:rsidR="00F56662" w:rsidRDefault="00F56662" w:rsidP="00F56662">
      <w:pPr>
        <w:pStyle w:val="Retraitcorpsdetexte"/>
      </w:pPr>
      <w:r w:rsidRPr="00F56662">
        <w:t xml:space="preserve">La fonctionnalité de pause du jeu est gérée par </w:t>
      </w:r>
      <w:r>
        <w:t>la</w:t>
      </w:r>
      <w:r w:rsidRPr="00F56662">
        <w:t xml:space="preserve"> fonction </w:t>
      </w:r>
      <w:proofErr w:type="spellStart"/>
      <w:r w:rsidRPr="00ED2B06">
        <w:rPr>
          <w:b/>
          <w:bCs/>
        </w:rPr>
        <w:t>togglePause</w:t>
      </w:r>
      <w:proofErr w:type="spellEnd"/>
      <w:r w:rsidRPr="00F56662">
        <w:t xml:space="preserve"> qui bascule l'état du jeu entre pause et en cours. Lorsque le jeu est en pause, la boucle principale est interrompue grâce à la fonction </w:t>
      </w:r>
      <w:proofErr w:type="spellStart"/>
      <w:r w:rsidRPr="00ED2B06">
        <w:rPr>
          <w:b/>
          <w:bCs/>
        </w:rPr>
        <w:t>clearInterval</w:t>
      </w:r>
      <w:proofErr w:type="spellEnd"/>
      <w:r w:rsidRPr="00F56662">
        <w:t xml:space="preserve">, et un élément visuel s'affiche pour indiquer cet état. Cet élément atténue légèrement l'arrière-plan et affiche un message « Pause » semi-transparent au centre de l'écran, en indiquant clairement l'état du jeu. Pour reprendre le jeu, la boucle principale est relancée par la fonction </w:t>
      </w:r>
      <w:proofErr w:type="spellStart"/>
      <w:r w:rsidRPr="00ED2B06">
        <w:rPr>
          <w:b/>
          <w:bCs/>
        </w:rPr>
        <w:t>setInterval</w:t>
      </w:r>
      <w:proofErr w:type="spellEnd"/>
      <w:r w:rsidRPr="00F56662">
        <w:t xml:space="preserve">, et le jeu reprend là où il avait été interrompu. </w:t>
      </w:r>
    </w:p>
    <w:p w14:paraId="5AD31BB1" w14:textId="77777777" w:rsidR="00E04677" w:rsidRDefault="003D6FAC" w:rsidP="00E04677">
      <w:pPr>
        <w:pStyle w:val="Retraitcorpsdetexte"/>
        <w:keepNext/>
        <w:jc w:val="center"/>
      </w:pPr>
      <w:r w:rsidRPr="003D6FAC">
        <w:rPr>
          <w:noProof/>
        </w:rPr>
        <w:drawing>
          <wp:inline distT="0" distB="0" distL="0" distR="0" wp14:anchorId="5D05215A" wp14:editId="28DD624C">
            <wp:extent cx="5658640" cy="3982006"/>
            <wp:effectExtent l="0" t="0" r="0" b="0"/>
            <wp:docPr id="21068685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8561" name=""/>
                    <pic:cNvPicPr/>
                  </pic:nvPicPr>
                  <pic:blipFill>
                    <a:blip r:embed="rId18"/>
                    <a:stretch>
                      <a:fillRect/>
                    </a:stretch>
                  </pic:blipFill>
                  <pic:spPr>
                    <a:xfrm>
                      <a:off x="0" y="0"/>
                      <a:ext cx="5658640" cy="3982006"/>
                    </a:xfrm>
                    <a:prstGeom prst="rect">
                      <a:avLst/>
                    </a:prstGeom>
                  </pic:spPr>
                </pic:pic>
              </a:graphicData>
            </a:graphic>
          </wp:inline>
        </w:drawing>
      </w:r>
    </w:p>
    <w:p w14:paraId="036D0D06" w14:textId="7D572E2F" w:rsidR="00E04677" w:rsidRDefault="00E04677" w:rsidP="00E04677">
      <w:pPr>
        <w:pStyle w:val="Lgende"/>
        <w:jc w:val="center"/>
      </w:pPr>
      <w:r>
        <w:t xml:space="preserve">Figure </w:t>
      </w:r>
      <w:r>
        <w:fldChar w:fldCharType="begin"/>
      </w:r>
      <w:r>
        <w:instrText xml:space="preserve"> SEQ Figure \* ARABIC </w:instrText>
      </w:r>
      <w:r>
        <w:fldChar w:fldCharType="separate"/>
      </w:r>
      <w:r w:rsidR="00123E9F">
        <w:rPr>
          <w:noProof/>
        </w:rPr>
        <w:t>7</w:t>
      </w:r>
      <w:r>
        <w:fldChar w:fldCharType="end"/>
      </w:r>
      <w:r>
        <w:t xml:space="preserve"> : </w:t>
      </w:r>
      <w:r w:rsidRPr="00B1484F">
        <w:t>Fonctionnalité de Pause et Reprise du Jeu</w:t>
      </w:r>
    </w:p>
    <w:p w14:paraId="02CC1C48" w14:textId="16CD4E5C" w:rsidR="007F30AE" w:rsidRDefault="007F30AE" w:rsidP="002B7F43">
      <w:pPr>
        <w:pStyle w:val="Titre1"/>
      </w:pPr>
      <w:bookmarkStart w:id="11" w:name="_Toc165969653"/>
      <w:bookmarkStart w:id="12" w:name="_Toc212445948"/>
      <w:r w:rsidRPr="007F30AE">
        <w:t>Conclusion</w:t>
      </w:r>
      <w:bookmarkEnd w:id="11"/>
      <w:bookmarkEnd w:id="12"/>
    </w:p>
    <w:p w14:paraId="7A6FE703" w14:textId="37C63E5B" w:rsidR="00DC7D13" w:rsidRPr="00DC7D13" w:rsidRDefault="00DC7D13" w:rsidP="00DC7D13">
      <w:pPr>
        <w:pStyle w:val="Corpsdetexte"/>
      </w:pPr>
      <w:r w:rsidRPr="00DC7D13">
        <w:t xml:space="preserve">Ce projet m’a permis de mettre en pratique mes connaissances en JavaScript et d’approfondir ma compréhension du développement web moderne. En réalisant un jeu complet et interactif comme le Snake, j’ai appris à structurer mon code avec les modules ES, à utiliser un serveur de développement avec Vite, et à documenter mes fonctions à l’aide de </w:t>
      </w:r>
      <w:proofErr w:type="spellStart"/>
      <w:r w:rsidRPr="00DC7D13">
        <w:t>JSDoc</w:t>
      </w:r>
      <w:proofErr w:type="spellEnd"/>
      <w:r w:rsidRPr="00DC7D13">
        <w:t>. L’ajout d’un système de gestion du Top 5 des scores, persistant via une API, m’a également permis de découvrir les bases de la communication entre un client et un serveur Node.js. Ce travail m’a aidé à renforcer mes compétences en programmation, en organisation et en autonomie tout en réalisant un projet concret et fonctionnel.</w:t>
      </w:r>
    </w:p>
    <w:sectPr w:rsidR="00DC7D13" w:rsidRPr="00DC7D13" w:rsidSect="00D160DD">
      <w:headerReference w:type="default" r:id="rId19"/>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85D0" w14:textId="77777777" w:rsidR="00180019" w:rsidRDefault="00180019">
      <w:r>
        <w:separator/>
      </w:r>
    </w:p>
  </w:endnote>
  <w:endnote w:type="continuationSeparator" w:id="0">
    <w:p w14:paraId="09DACDD6" w14:textId="77777777" w:rsidR="00180019" w:rsidRDefault="00180019">
      <w:r>
        <w:continuationSeparator/>
      </w:r>
    </w:p>
  </w:endnote>
  <w:endnote w:type="continuationNotice" w:id="1">
    <w:p w14:paraId="5A13AC7F" w14:textId="77777777" w:rsidR="00180019" w:rsidRDefault="001800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28FCB4B6" w14:textId="77777777" w:rsidTr="00E52B61">
      <w:trPr>
        <w:trHeight w:hRule="exact" w:val="227"/>
        <w:jc w:val="center"/>
      </w:trPr>
      <w:tc>
        <w:tcPr>
          <w:tcW w:w="3510" w:type="dxa"/>
          <w:vAlign w:val="center"/>
        </w:tcPr>
        <w:p w14:paraId="6DFA9F38" w14:textId="3B301438" w:rsidR="00AA4393" w:rsidRDefault="00AA4393" w:rsidP="00742484">
          <w:pPr>
            <w:pStyle w:val="-Pieddepage"/>
          </w:pPr>
          <w:r w:rsidRPr="00742484">
            <w:t>Auteur</w:t>
          </w:r>
          <w:r w:rsidRPr="00000197">
            <w:rPr>
              <w:rFonts w:cs="Arial"/>
              <w:szCs w:val="16"/>
            </w:rPr>
            <w:t> :</w:t>
          </w:r>
          <w:fldSimple w:instr=" AUTHOR   \* MERGEFORMAT ">
            <w:r w:rsidR="00123E9F" w:rsidRPr="00123E9F">
              <w:rPr>
                <w:rFonts w:cs="Arial"/>
                <w:noProof/>
                <w:szCs w:val="16"/>
              </w:rPr>
              <w:t>Meron Essayas</w:t>
            </w:r>
          </w:fldSimple>
        </w:p>
        <w:p w14:paraId="42BB1125" w14:textId="77777777" w:rsidR="00AA4393" w:rsidRPr="00000197" w:rsidRDefault="00AA4393" w:rsidP="002D7D46">
          <w:pPr>
            <w:pStyle w:val="-Pieddepage"/>
            <w:rPr>
              <w:rFonts w:cs="Arial"/>
              <w:szCs w:val="16"/>
            </w:rPr>
          </w:pPr>
        </w:p>
      </w:tc>
      <w:tc>
        <w:tcPr>
          <w:tcW w:w="2680" w:type="dxa"/>
          <w:vAlign w:val="center"/>
        </w:tcPr>
        <w:p w14:paraId="1D8D7E34" w14:textId="77777777" w:rsidR="00AA4393" w:rsidRPr="00000197" w:rsidRDefault="00AA4393" w:rsidP="00955930">
          <w:pPr>
            <w:pStyle w:val="-Pieddepage"/>
            <w:jc w:val="center"/>
            <w:rPr>
              <w:rFonts w:cs="Arial"/>
              <w:szCs w:val="16"/>
            </w:rPr>
          </w:pPr>
        </w:p>
      </w:tc>
      <w:tc>
        <w:tcPr>
          <w:tcW w:w="3096" w:type="dxa"/>
          <w:vAlign w:val="center"/>
        </w:tcPr>
        <w:p w14:paraId="582F487C" w14:textId="38370D3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23E9F">
            <w:rPr>
              <w:rFonts w:cs="Arial"/>
              <w:noProof/>
              <w:szCs w:val="16"/>
            </w:rPr>
            <w:t>01.09.2025</w:t>
          </w:r>
          <w:r w:rsidR="00A65F0B">
            <w:rPr>
              <w:rFonts w:cs="Arial"/>
              <w:szCs w:val="16"/>
            </w:rPr>
            <w:fldChar w:fldCharType="end"/>
          </w:r>
        </w:p>
      </w:tc>
    </w:tr>
    <w:tr w:rsidR="00AA4393" w:rsidRPr="00000197" w14:paraId="1B2FBEF6" w14:textId="77777777" w:rsidTr="00E52B61">
      <w:trPr>
        <w:jc w:val="center"/>
      </w:trPr>
      <w:tc>
        <w:tcPr>
          <w:tcW w:w="3510" w:type="dxa"/>
          <w:vAlign w:val="center"/>
        </w:tcPr>
        <w:p w14:paraId="01AD60AB" w14:textId="1ABF27F4"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123E9F">
            <w:fldChar w:fldCharType="separate"/>
          </w:r>
          <w:r w:rsidR="00123E9F">
            <w:rPr>
              <w:noProof/>
            </w:rPr>
            <w:t>Meron Essayas</w:t>
          </w:r>
          <w:r w:rsidR="00A65F0B">
            <w:rPr>
              <w:rFonts w:cs="Arial"/>
              <w:noProof/>
              <w:szCs w:val="16"/>
            </w:rPr>
            <w:fldChar w:fldCharType="end"/>
          </w:r>
        </w:p>
      </w:tc>
      <w:tc>
        <w:tcPr>
          <w:tcW w:w="2680" w:type="dxa"/>
          <w:vAlign w:val="center"/>
        </w:tcPr>
        <w:p w14:paraId="73623C9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ABB36BD" w14:textId="7ABDBAD0"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23E9F">
            <w:rPr>
              <w:rFonts w:cs="Arial"/>
              <w:noProof/>
              <w:szCs w:val="16"/>
            </w:rPr>
            <w:t>27.10.2025 08:33</w:t>
          </w:r>
          <w:r w:rsidR="00A65F0B">
            <w:rPr>
              <w:rFonts w:cs="Arial"/>
              <w:szCs w:val="16"/>
            </w:rPr>
            <w:fldChar w:fldCharType="end"/>
          </w:r>
        </w:p>
      </w:tc>
    </w:tr>
    <w:tr w:rsidR="00AA4393" w:rsidRPr="00000197" w14:paraId="1FE7F0E0" w14:textId="77777777" w:rsidTr="00E52B61">
      <w:trPr>
        <w:jc w:val="center"/>
      </w:trPr>
      <w:tc>
        <w:tcPr>
          <w:tcW w:w="3510" w:type="dxa"/>
          <w:vAlign w:val="center"/>
        </w:tcPr>
        <w:p w14:paraId="11BDB617" w14:textId="27BECB61" w:rsidR="00AA4393" w:rsidRPr="00000197" w:rsidRDefault="00346E0A"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123E9F" w:rsidRPr="00123E9F">
              <w:rPr>
                <w:rFonts w:cs="Arial"/>
                <w:noProof/>
                <w:szCs w:val="16"/>
              </w:rPr>
              <w:t>72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123E9F">
            <w:rPr>
              <w:rFonts w:cs="Arial"/>
              <w:noProof/>
              <w:szCs w:val="16"/>
            </w:rPr>
            <w:t>27.10.2025 08:33</w:t>
          </w:r>
          <w:r w:rsidR="00A65F0B">
            <w:rPr>
              <w:rFonts w:cs="Arial"/>
              <w:szCs w:val="16"/>
            </w:rPr>
            <w:fldChar w:fldCharType="end"/>
          </w:r>
        </w:p>
      </w:tc>
      <w:tc>
        <w:tcPr>
          <w:tcW w:w="5776" w:type="dxa"/>
          <w:gridSpan w:val="2"/>
          <w:vAlign w:val="center"/>
        </w:tcPr>
        <w:p w14:paraId="35FF5836" w14:textId="2E1E6310" w:rsidR="00AA4393" w:rsidRPr="00000197" w:rsidRDefault="00290CF9" w:rsidP="00955930">
          <w:pPr>
            <w:pStyle w:val="-Pieddepage"/>
            <w:jc w:val="right"/>
            <w:rPr>
              <w:rFonts w:cs="Arial"/>
              <w:szCs w:val="16"/>
            </w:rPr>
          </w:pPr>
          <w:r>
            <w:rPr>
              <w:rFonts w:cs="Arial"/>
              <w:szCs w:val="16"/>
            </w:rPr>
            <w:fldChar w:fldCharType="begin"/>
          </w:r>
          <w:r>
            <w:rPr>
              <w:rFonts w:cs="Arial"/>
              <w:szCs w:val="16"/>
            </w:rPr>
            <w:instrText xml:space="preserve"> FILENAME  \* Caps  \* MERGEFORMAT </w:instrText>
          </w:r>
          <w:r>
            <w:rPr>
              <w:rFonts w:cs="Arial"/>
              <w:szCs w:val="16"/>
            </w:rPr>
            <w:fldChar w:fldCharType="separate"/>
          </w:r>
          <w:r w:rsidR="00123E9F">
            <w:rPr>
              <w:rFonts w:cs="Arial"/>
              <w:noProof/>
              <w:szCs w:val="16"/>
            </w:rPr>
            <w:t>Meron-Rapport-P_Bulles</w:t>
          </w:r>
          <w:r>
            <w:rPr>
              <w:rFonts w:cs="Arial"/>
              <w:szCs w:val="16"/>
            </w:rPr>
            <w:fldChar w:fldCharType="end"/>
          </w:r>
        </w:p>
      </w:tc>
    </w:tr>
  </w:tbl>
  <w:p w14:paraId="2010926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DB2E" w14:textId="77777777" w:rsidR="00180019" w:rsidRDefault="00180019">
      <w:r>
        <w:separator/>
      </w:r>
    </w:p>
  </w:footnote>
  <w:footnote w:type="continuationSeparator" w:id="0">
    <w:p w14:paraId="5E6EC0B8" w14:textId="77777777" w:rsidR="00180019" w:rsidRDefault="00180019">
      <w:r>
        <w:continuationSeparator/>
      </w:r>
    </w:p>
  </w:footnote>
  <w:footnote w:type="continuationNotice" w:id="1">
    <w:p w14:paraId="25789160" w14:textId="77777777" w:rsidR="00180019" w:rsidRDefault="001800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24DD4029" w14:textId="77777777">
      <w:trPr>
        <w:trHeight w:val="536"/>
        <w:jc w:val="center"/>
      </w:trPr>
      <w:tc>
        <w:tcPr>
          <w:tcW w:w="2445" w:type="dxa"/>
          <w:vAlign w:val="center"/>
        </w:tcPr>
        <w:p w14:paraId="0726FEBE" w14:textId="77777777" w:rsidR="00AA4393" w:rsidRDefault="00AA4393" w:rsidP="00E12AE5">
          <w:pPr>
            <w:pStyle w:val="ETML"/>
          </w:pPr>
          <w:r w:rsidRPr="00B4738A">
            <w:t>ETML</w:t>
          </w:r>
        </w:p>
      </w:tc>
      <w:tc>
        <w:tcPr>
          <w:tcW w:w="4560" w:type="dxa"/>
          <w:vAlign w:val="center"/>
        </w:tcPr>
        <w:p w14:paraId="7E077771" w14:textId="77777777" w:rsidR="00AA4393" w:rsidRPr="00B4738A" w:rsidRDefault="00AA4393" w:rsidP="00B4738A"/>
      </w:tc>
      <w:tc>
        <w:tcPr>
          <w:tcW w:w="2283" w:type="dxa"/>
          <w:vAlign w:val="center"/>
        </w:tcPr>
        <w:p w14:paraId="7F7E21A2" w14:textId="77777777" w:rsidR="00AA4393" w:rsidRDefault="00AA4393" w:rsidP="001D72BA">
          <w:pPr>
            <w:pStyle w:val="En-tte"/>
            <w:jc w:val="right"/>
          </w:pPr>
          <w:r>
            <w:rPr>
              <w:noProof/>
            </w:rPr>
            <w:drawing>
              <wp:inline distT="0" distB="0" distL="0" distR="0" wp14:anchorId="6CEB43BF" wp14:editId="1892E21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6F3258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9pt;height:11.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23778167">
    <w:abstractNumId w:val="0"/>
  </w:num>
  <w:num w:numId="2" w16cid:durableId="719597301">
    <w:abstractNumId w:val="2"/>
  </w:num>
  <w:num w:numId="3" w16cid:durableId="1925645025">
    <w:abstractNumId w:val="1"/>
  </w:num>
  <w:num w:numId="4" w16cid:durableId="1335962062">
    <w:abstractNumId w:val="4"/>
  </w:num>
  <w:num w:numId="5" w16cid:durableId="186798366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9E08B1"/>
    <w:rsid w:val="00000197"/>
    <w:rsid w:val="00010B9A"/>
    <w:rsid w:val="0001209F"/>
    <w:rsid w:val="00021D00"/>
    <w:rsid w:val="000316F0"/>
    <w:rsid w:val="00044099"/>
    <w:rsid w:val="00045A82"/>
    <w:rsid w:val="0004736B"/>
    <w:rsid w:val="00051778"/>
    <w:rsid w:val="00055DB3"/>
    <w:rsid w:val="00063F97"/>
    <w:rsid w:val="00065971"/>
    <w:rsid w:val="00067419"/>
    <w:rsid w:val="00073D68"/>
    <w:rsid w:val="00074329"/>
    <w:rsid w:val="00086114"/>
    <w:rsid w:val="0008734F"/>
    <w:rsid w:val="000A1B63"/>
    <w:rsid w:val="000A7B4A"/>
    <w:rsid w:val="000B6BE0"/>
    <w:rsid w:val="000C4D89"/>
    <w:rsid w:val="000C737A"/>
    <w:rsid w:val="000E7483"/>
    <w:rsid w:val="000F22B9"/>
    <w:rsid w:val="000F381C"/>
    <w:rsid w:val="00101F08"/>
    <w:rsid w:val="0010591C"/>
    <w:rsid w:val="001072DD"/>
    <w:rsid w:val="00111811"/>
    <w:rsid w:val="00114120"/>
    <w:rsid w:val="00122B44"/>
    <w:rsid w:val="00123E9F"/>
    <w:rsid w:val="0015167D"/>
    <w:rsid w:val="00152A26"/>
    <w:rsid w:val="001713AC"/>
    <w:rsid w:val="00176245"/>
    <w:rsid w:val="001764CE"/>
    <w:rsid w:val="001774B9"/>
    <w:rsid w:val="00180019"/>
    <w:rsid w:val="00183417"/>
    <w:rsid w:val="001C454D"/>
    <w:rsid w:val="001C7B48"/>
    <w:rsid w:val="001D4577"/>
    <w:rsid w:val="001D72BA"/>
    <w:rsid w:val="001E0A2E"/>
    <w:rsid w:val="001E1070"/>
    <w:rsid w:val="001E3B44"/>
    <w:rsid w:val="001F2420"/>
    <w:rsid w:val="001F6EEB"/>
    <w:rsid w:val="00201B4F"/>
    <w:rsid w:val="002131E5"/>
    <w:rsid w:val="00223A37"/>
    <w:rsid w:val="002770F3"/>
    <w:rsid w:val="00290CF9"/>
    <w:rsid w:val="002951BD"/>
    <w:rsid w:val="00297E2A"/>
    <w:rsid w:val="002B6893"/>
    <w:rsid w:val="002B7F43"/>
    <w:rsid w:val="002C6634"/>
    <w:rsid w:val="002D7D46"/>
    <w:rsid w:val="002E2C8C"/>
    <w:rsid w:val="002F038B"/>
    <w:rsid w:val="00310160"/>
    <w:rsid w:val="0031563E"/>
    <w:rsid w:val="0034172E"/>
    <w:rsid w:val="00346E0A"/>
    <w:rsid w:val="0037071E"/>
    <w:rsid w:val="00377E82"/>
    <w:rsid w:val="003952CE"/>
    <w:rsid w:val="003D6FAC"/>
    <w:rsid w:val="003E018B"/>
    <w:rsid w:val="003E32B9"/>
    <w:rsid w:val="003E7B1E"/>
    <w:rsid w:val="003F1870"/>
    <w:rsid w:val="003F5EB2"/>
    <w:rsid w:val="0040653B"/>
    <w:rsid w:val="00407333"/>
    <w:rsid w:val="0040782E"/>
    <w:rsid w:val="004202D8"/>
    <w:rsid w:val="004206A2"/>
    <w:rsid w:val="004227FC"/>
    <w:rsid w:val="004277FB"/>
    <w:rsid w:val="0043666E"/>
    <w:rsid w:val="00436B90"/>
    <w:rsid w:val="00454074"/>
    <w:rsid w:val="00464F29"/>
    <w:rsid w:val="004C6BBA"/>
    <w:rsid w:val="004D08EE"/>
    <w:rsid w:val="004D5266"/>
    <w:rsid w:val="004E0452"/>
    <w:rsid w:val="004E3C6B"/>
    <w:rsid w:val="00505421"/>
    <w:rsid w:val="0052224B"/>
    <w:rsid w:val="00526483"/>
    <w:rsid w:val="005328B0"/>
    <w:rsid w:val="00532CB2"/>
    <w:rsid w:val="0054054F"/>
    <w:rsid w:val="00542CE3"/>
    <w:rsid w:val="00545179"/>
    <w:rsid w:val="00552D07"/>
    <w:rsid w:val="00552F80"/>
    <w:rsid w:val="0055647F"/>
    <w:rsid w:val="005578E4"/>
    <w:rsid w:val="00571E4B"/>
    <w:rsid w:val="00574085"/>
    <w:rsid w:val="005926D0"/>
    <w:rsid w:val="00595272"/>
    <w:rsid w:val="005B27EF"/>
    <w:rsid w:val="005B7BB1"/>
    <w:rsid w:val="005E6192"/>
    <w:rsid w:val="005E6B56"/>
    <w:rsid w:val="005E7843"/>
    <w:rsid w:val="00615583"/>
    <w:rsid w:val="00617B7F"/>
    <w:rsid w:val="00622A17"/>
    <w:rsid w:val="00623F57"/>
    <w:rsid w:val="00645760"/>
    <w:rsid w:val="00654642"/>
    <w:rsid w:val="00656974"/>
    <w:rsid w:val="006902A9"/>
    <w:rsid w:val="006966D0"/>
    <w:rsid w:val="006B2FD1"/>
    <w:rsid w:val="006B4AEA"/>
    <w:rsid w:val="006E132F"/>
    <w:rsid w:val="006E2CE8"/>
    <w:rsid w:val="006E4DA8"/>
    <w:rsid w:val="006F5D4F"/>
    <w:rsid w:val="007010E6"/>
    <w:rsid w:val="00705111"/>
    <w:rsid w:val="007118D3"/>
    <w:rsid w:val="00720BBD"/>
    <w:rsid w:val="007211A1"/>
    <w:rsid w:val="00731493"/>
    <w:rsid w:val="007323FE"/>
    <w:rsid w:val="00742484"/>
    <w:rsid w:val="00744762"/>
    <w:rsid w:val="0074498A"/>
    <w:rsid w:val="007476C9"/>
    <w:rsid w:val="00750CFF"/>
    <w:rsid w:val="007517AA"/>
    <w:rsid w:val="00753A51"/>
    <w:rsid w:val="00764367"/>
    <w:rsid w:val="007700A7"/>
    <w:rsid w:val="007724F1"/>
    <w:rsid w:val="00772BC0"/>
    <w:rsid w:val="007748A7"/>
    <w:rsid w:val="007A211C"/>
    <w:rsid w:val="007D0A71"/>
    <w:rsid w:val="007D2CDF"/>
    <w:rsid w:val="007D546C"/>
    <w:rsid w:val="007E5F3D"/>
    <w:rsid w:val="007F19A4"/>
    <w:rsid w:val="007F30AE"/>
    <w:rsid w:val="00807F84"/>
    <w:rsid w:val="0081740D"/>
    <w:rsid w:val="00845304"/>
    <w:rsid w:val="008468C8"/>
    <w:rsid w:val="00851A5E"/>
    <w:rsid w:val="00853E81"/>
    <w:rsid w:val="0086783B"/>
    <w:rsid w:val="00883C0B"/>
    <w:rsid w:val="00883F43"/>
    <w:rsid w:val="00887A4F"/>
    <w:rsid w:val="00891718"/>
    <w:rsid w:val="008A2D8C"/>
    <w:rsid w:val="008A464B"/>
    <w:rsid w:val="008C40C0"/>
    <w:rsid w:val="008C6D46"/>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0623"/>
    <w:rsid w:val="00961794"/>
    <w:rsid w:val="009752F2"/>
    <w:rsid w:val="00977044"/>
    <w:rsid w:val="0099022A"/>
    <w:rsid w:val="009B009E"/>
    <w:rsid w:val="009B190E"/>
    <w:rsid w:val="009B6FDC"/>
    <w:rsid w:val="009D1A69"/>
    <w:rsid w:val="009D480B"/>
    <w:rsid w:val="009E08B1"/>
    <w:rsid w:val="009E6C88"/>
    <w:rsid w:val="009F75DD"/>
    <w:rsid w:val="00A07F5B"/>
    <w:rsid w:val="00A3107E"/>
    <w:rsid w:val="00A3759D"/>
    <w:rsid w:val="00A53FD4"/>
    <w:rsid w:val="00A65F0B"/>
    <w:rsid w:val="00A700FD"/>
    <w:rsid w:val="00A706B7"/>
    <w:rsid w:val="00A81423"/>
    <w:rsid w:val="00A97EE5"/>
    <w:rsid w:val="00AA4393"/>
    <w:rsid w:val="00AA5BBA"/>
    <w:rsid w:val="00AA6CAC"/>
    <w:rsid w:val="00AB1CA6"/>
    <w:rsid w:val="00AB34A1"/>
    <w:rsid w:val="00AC2573"/>
    <w:rsid w:val="00AC3B29"/>
    <w:rsid w:val="00AC6841"/>
    <w:rsid w:val="00AE282D"/>
    <w:rsid w:val="00AF5718"/>
    <w:rsid w:val="00AF58E1"/>
    <w:rsid w:val="00B147A7"/>
    <w:rsid w:val="00B1485A"/>
    <w:rsid w:val="00B20D38"/>
    <w:rsid w:val="00B241D2"/>
    <w:rsid w:val="00B33505"/>
    <w:rsid w:val="00B40A8E"/>
    <w:rsid w:val="00B44A78"/>
    <w:rsid w:val="00B4738A"/>
    <w:rsid w:val="00B51807"/>
    <w:rsid w:val="00B612B2"/>
    <w:rsid w:val="00B64C66"/>
    <w:rsid w:val="00B95EC5"/>
    <w:rsid w:val="00B96AA1"/>
    <w:rsid w:val="00BA56D2"/>
    <w:rsid w:val="00BA7DF1"/>
    <w:rsid w:val="00BD773C"/>
    <w:rsid w:val="00BE0F65"/>
    <w:rsid w:val="00BE185C"/>
    <w:rsid w:val="00BF3974"/>
    <w:rsid w:val="00BF7A15"/>
    <w:rsid w:val="00C003D2"/>
    <w:rsid w:val="00C17588"/>
    <w:rsid w:val="00C20939"/>
    <w:rsid w:val="00C31039"/>
    <w:rsid w:val="00C329D7"/>
    <w:rsid w:val="00C33C51"/>
    <w:rsid w:val="00C52D79"/>
    <w:rsid w:val="00C90570"/>
    <w:rsid w:val="00CA1A91"/>
    <w:rsid w:val="00CB712D"/>
    <w:rsid w:val="00CD1A2D"/>
    <w:rsid w:val="00CD4C0C"/>
    <w:rsid w:val="00CE522D"/>
    <w:rsid w:val="00CF16FC"/>
    <w:rsid w:val="00CF1C52"/>
    <w:rsid w:val="00D14587"/>
    <w:rsid w:val="00D15AE6"/>
    <w:rsid w:val="00D160DD"/>
    <w:rsid w:val="00D174BC"/>
    <w:rsid w:val="00D228C9"/>
    <w:rsid w:val="00D25CF4"/>
    <w:rsid w:val="00D275C6"/>
    <w:rsid w:val="00D405C9"/>
    <w:rsid w:val="00D64B85"/>
    <w:rsid w:val="00D64F19"/>
    <w:rsid w:val="00D65DBA"/>
    <w:rsid w:val="00D82BEB"/>
    <w:rsid w:val="00D911D7"/>
    <w:rsid w:val="00DB1DCD"/>
    <w:rsid w:val="00DC4355"/>
    <w:rsid w:val="00DC7D13"/>
    <w:rsid w:val="00DF7E3F"/>
    <w:rsid w:val="00E015B8"/>
    <w:rsid w:val="00E04677"/>
    <w:rsid w:val="00E1012A"/>
    <w:rsid w:val="00E12AE5"/>
    <w:rsid w:val="00E416AC"/>
    <w:rsid w:val="00E41BC2"/>
    <w:rsid w:val="00E52B61"/>
    <w:rsid w:val="00E53975"/>
    <w:rsid w:val="00E53EC3"/>
    <w:rsid w:val="00E61B66"/>
    <w:rsid w:val="00E658ED"/>
    <w:rsid w:val="00E73121"/>
    <w:rsid w:val="00E76057"/>
    <w:rsid w:val="00E81328"/>
    <w:rsid w:val="00E91128"/>
    <w:rsid w:val="00E96190"/>
    <w:rsid w:val="00EA5A05"/>
    <w:rsid w:val="00EC677D"/>
    <w:rsid w:val="00ED2B06"/>
    <w:rsid w:val="00ED6F41"/>
    <w:rsid w:val="00ED6F46"/>
    <w:rsid w:val="00EE16F0"/>
    <w:rsid w:val="00EE431D"/>
    <w:rsid w:val="00EE4EC4"/>
    <w:rsid w:val="00EE55F0"/>
    <w:rsid w:val="00EE790C"/>
    <w:rsid w:val="00EF5B28"/>
    <w:rsid w:val="00F1003D"/>
    <w:rsid w:val="00F21885"/>
    <w:rsid w:val="00F303EF"/>
    <w:rsid w:val="00F478B6"/>
    <w:rsid w:val="00F512A6"/>
    <w:rsid w:val="00F56662"/>
    <w:rsid w:val="00F56E28"/>
    <w:rsid w:val="00F651EA"/>
    <w:rsid w:val="00F664DF"/>
    <w:rsid w:val="00F742F0"/>
    <w:rsid w:val="00F76460"/>
    <w:rsid w:val="00F93513"/>
    <w:rsid w:val="00FA187C"/>
    <w:rsid w:val="00FB1CD6"/>
    <w:rsid w:val="00FB542D"/>
    <w:rsid w:val="00FB7018"/>
    <w:rsid w:val="00FC214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F96E1"/>
  <w15:docId w15:val="{CB8CF36E-04C4-451F-A3B5-AA5894B2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7F19A4"/>
    <w:rPr>
      <w:color w:val="605E5C"/>
      <w:shd w:val="clear" w:color="auto" w:fill="E1DFDD"/>
    </w:rPr>
  </w:style>
  <w:style w:type="paragraph" w:styleId="Lgende">
    <w:name w:val="caption"/>
    <w:basedOn w:val="Normal"/>
    <w:next w:val="Normal"/>
    <w:unhideWhenUsed/>
    <w:qFormat/>
    <w:rsid w:val="00DF7E3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4341">
      <w:bodyDiv w:val="1"/>
      <w:marLeft w:val="0"/>
      <w:marRight w:val="0"/>
      <w:marTop w:val="0"/>
      <w:marBottom w:val="0"/>
      <w:divBdr>
        <w:top w:val="none" w:sz="0" w:space="0" w:color="auto"/>
        <w:left w:val="none" w:sz="0" w:space="0" w:color="auto"/>
        <w:bottom w:val="none" w:sz="0" w:space="0" w:color="auto"/>
        <w:right w:val="none" w:sz="0" w:space="0" w:color="auto"/>
      </w:divBdr>
      <w:divsChild>
        <w:div w:id="148791927">
          <w:marLeft w:val="0"/>
          <w:marRight w:val="0"/>
          <w:marTop w:val="0"/>
          <w:marBottom w:val="0"/>
          <w:divBdr>
            <w:top w:val="none" w:sz="0" w:space="0" w:color="auto"/>
            <w:left w:val="none" w:sz="0" w:space="0" w:color="auto"/>
            <w:bottom w:val="none" w:sz="0" w:space="0" w:color="auto"/>
            <w:right w:val="none" w:sz="0" w:space="0" w:color="auto"/>
          </w:divBdr>
          <w:divsChild>
            <w:div w:id="153499663">
              <w:marLeft w:val="0"/>
              <w:marRight w:val="0"/>
              <w:marTop w:val="0"/>
              <w:marBottom w:val="0"/>
              <w:divBdr>
                <w:top w:val="none" w:sz="0" w:space="0" w:color="auto"/>
                <w:left w:val="none" w:sz="0" w:space="0" w:color="auto"/>
                <w:bottom w:val="none" w:sz="0" w:space="0" w:color="auto"/>
                <w:right w:val="none" w:sz="0" w:space="0" w:color="auto"/>
              </w:divBdr>
            </w:div>
            <w:div w:id="693187448">
              <w:marLeft w:val="0"/>
              <w:marRight w:val="0"/>
              <w:marTop w:val="0"/>
              <w:marBottom w:val="0"/>
              <w:divBdr>
                <w:top w:val="none" w:sz="0" w:space="0" w:color="auto"/>
                <w:left w:val="none" w:sz="0" w:space="0" w:color="auto"/>
                <w:bottom w:val="none" w:sz="0" w:space="0" w:color="auto"/>
                <w:right w:val="none" w:sz="0" w:space="0" w:color="auto"/>
              </w:divBdr>
            </w:div>
            <w:div w:id="1602689169">
              <w:marLeft w:val="0"/>
              <w:marRight w:val="0"/>
              <w:marTop w:val="0"/>
              <w:marBottom w:val="0"/>
              <w:divBdr>
                <w:top w:val="none" w:sz="0" w:space="0" w:color="auto"/>
                <w:left w:val="none" w:sz="0" w:space="0" w:color="auto"/>
                <w:bottom w:val="none" w:sz="0" w:space="0" w:color="auto"/>
                <w:right w:val="none" w:sz="0" w:space="0" w:color="auto"/>
              </w:divBdr>
            </w:div>
            <w:div w:id="2093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98037">
      <w:bodyDiv w:val="1"/>
      <w:marLeft w:val="0"/>
      <w:marRight w:val="0"/>
      <w:marTop w:val="0"/>
      <w:marBottom w:val="0"/>
      <w:divBdr>
        <w:top w:val="none" w:sz="0" w:space="0" w:color="auto"/>
        <w:left w:val="none" w:sz="0" w:space="0" w:color="auto"/>
        <w:bottom w:val="none" w:sz="0" w:space="0" w:color="auto"/>
        <w:right w:val="none" w:sz="0" w:space="0" w:color="auto"/>
      </w:divBdr>
      <w:divsChild>
        <w:div w:id="1326130259">
          <w:marLeft w:val="0"/>
          <w:marRight w:val="0"/>
          <w:marTop w:val="0"/>
          <w:marBottom w:val="0"/>
          <w:divBdr>
            <w:top w:val="none" w:sz="0" w:space="0" w:color="auto"/>
            <w:left w:val="none" w:sz="0" w:space="0" w:color="auto"/>
            <w:bottom w:val="none" w:sz="0" w:space="0" w:color="auto"/>
            <w:right w:val="none" w:sz="0" w:space="0" w:color="auto"/>
          </w:divBdr>
          <w:divsChild>
            <w:div w:id="6342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36562">
      <w:bodyDiv w:val="1"/>
      <w:marLeft w:val="0"/>
      <w:marRight w:val="0"/>
      <w:marTop w:val="0"/>
      <w:marBottom w:val="0"/>
      <w:divBdr>
        <w:top w:val="none" w:sz="0" w:space="0" w:color="auto"/>
        <w:left w:val="none" w:sz="0" w:space="0" w:color="auto"/>
        <w:bottom w:val="none" w:sz="0" w:space="0" w:color="auto"/>
        <w:right w:val="none" w:sz="0" w:space="0" w:color="auto"/>
      </w:divBdr>
    </w:div>
    <w:div w:id="957030752">
      <w:bodyDiv w:val="1"/>
      <w:marLeft w:val="0"/>
      <w:marRight w:val="0"/>
      <w:marTop w:val="0"/>
      <w:marBottom w:val="0"/>
      <w:divBdr>
        <w:top w:val="none" w:sz="0" w:space="0" w:color="auto"/>
        <w:left w:val="none" w:sz="0" w:space="0" w:color="auto"/>
        <w:bottom w:val="none" w:sz="0" w:space="0" w:color="auto"/>
        <w:right w:val="none" w:sz="0" w:space="0" w:color="auto"/>
      </w:divBdr>
      <w:divsChild>
        <w:div w:id="2121484801">
          <w:marLeft w:val="0"/>
          <w:marRight w:val="0"/>
          <w:marTop w:val="0"/>
          <w:marBottom w:val="0"/>
          <w:divBdr>
            <w:top w:val="none" w:sz="0" w:space="0" w:color="auto"/>
            <w:left w:val="none" w:sz="0" w:space="0" w:color="auto"/>
            <w:bottom w:val="none" w:sz="0" w:space="0" w:color="auto"/>
            <w:right w:val="none" w:sz="0" w:space="0" w:color="auto"/>
          </w:divBdr>
          <w:divsChild>
            <w:div w:id="1486819112">
              <w:marLeft w:val="0"/>
              <w:marRight w:val="0"/>
              <w:marTop w:val="0"/>
              <w:marBottom w:val="0"/>
              <w:divBdr>
                <w:top w:val="none" w:sz="0" w:space="0" w:color="auto"/>
                <w:left w:val="none" w:sz="0" w:space="0" w:color="auto"/>
                <w:bottom w:val="none" w:sz="0" w:space="0" w:color="auto"/>
                <w:right w:val="none" w:sz="0" w:space="0" w:color="auto"/>
              </w:divBdr>
            </w:div>
            <w:div w:id="1612740742">
              <w:marLeft w:val="0"/>
              <w:marRight w:val="0"/>
              <w:marTop w:val="0"/>
              <w:marBottom w:val="0"/>
              <w:divBdr>
                <w:top w:val="none" w:sz="0" w:space="0" w:color="auto"/>
                <w:left w:val="none" w:sz="0" w:space="0" w:color="auto"/>
                <w:bottom w:val="none" w:sz="0" w:space="0" w:color="auto"/>
                <w:right w:val="none" w:sz="0" w:space="0" w:color="auto"/>
              </w:divBdr>
            </w:div>
            <w:div w:id="1936589083">
              <w:marLeft w:val="0"/>
              <w:marRight w:val="0"/>
              <w:marTop w:val="0"/>
              <w:marBottom w:val="0"/>
              <w:divBdr>
                <w:top w:val="none" w:sz="0" w:space="0" w:color="auto"/>
                <w:left w:val="none" w:sz="0" w:space="0" w:color="auto"/>
                <w:bottom w:val="none" w:sz="0" w:space="0" w:color="auto"/>
                <w:right w:val="none" w:sz="0" w:space="0" w:color="auto"/>
              </w:divBdr>
            </w:div>
            <w:div w:id="19501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2224">
      <w:bodyDiv w:val="1"/>
      <w:marLeft w:val="0"/>
      <w:marRight w:val="0"/>
      <w:marTop w:val="0"/>
      <w:marBottom w:val="0"/>
      <w:divBdr>
        <w:top w:val="none" w:sz="0" w:space="0" w:color="auto"/>
        <w:left w:val="none" w:sz="0" w:space="0" w:color="auto"/>
        <w:bottom w:val="none" w:sz="0" w:space="0" w:color="auto"/>
        <w:right w:val="none" w:sz="0" w:space="0" w:color="auto"/>
      </w:divBdr>
    </w:div>
    <w:div w:id="986786706">
      <w:bodyDiv w:val="1"/>
      <w:marLeft w:val="0"/>
      <w:marRight w:val="0"/>
      <w:marTop w:val="0"/>
      <w:marBottom w:val="0"/>
      <w:divBdr>
        <w:top w:val="none" w:sz="0" w:space="0" w:color="auto"/>
        <w:left w:val="none" w:sz="0" w:space="0" w:color="auto"/>
        <w:bottom w:val="none" w:sz="0" w:space="0" w:color="auto"/>
        <w:right w:val="none" w:sz="0" w:space="0" w:color="auto"/>
      </w:divBdr>
    </w:div>
    <w:div w:id="1009334559">
      <w:bodyDiv w:val="1"/>
      <w:marLeft w:val="0"/>
      <w:marRight w:val="0"/>
      <w:marTop w:val="0"/>
      <w:marBottom w:val="0"/>
      <w:divBdr>
        <w:top w:val="none" w:sz="0" w:space="0" w:color="auto"/>
        <w:left w:val="none" w:sz="0" w:space="0" w:color="auto"/>
        <w:bottom w:val="none" w:sz="0" w:space="0" w:color="auto"/>
        <w:right w:val="none" w:sz="0" w:space="0" w:color="auto"/>
      </w:divBdr>
      <w:divsChild>
        <w:div w:id="1044134821">
          <w:marLeft w:val="0"/>
          <w:marRight w:val="0"/>
          <w:marTop w:val="0"/>
          <w:marBottom w:val="0"/>
          <w:divBdr>
            <w:top w:val="none" w:sz="0" w:space="0" w:color="auto"/>
            <w:left w:val="none" w:sz="0" w:space="0" w:color="auto"/>
            <w:bottom w:val="none" w:sz="0" w:space="0" w:color="auto"/>
            <w:right w:val="none" w:sz="0" w:space="0" w:color="auto"/>
          </w:divBdr>
          <w:divsChild>
            <w:div w:id="458188939">
              <w:marLeft w:val="0"/>
              <w:marRight w:val="0"/>
              <w:marTop w:val="0"/>
              <w:marBottom w:val="0"/>
              <w:divBdr>
                <w:top w:val="none" w:sz="0" w:space="0" w:color="auto"/>
                <w:left w:val="none" w:sz="0" w:space="0" w:color="auto"/>
                <w:bottom w:val="none" w:sz="0" w:space="0" w:color="auto"/>
                <w:right w:val="none" w:sz="0" w:space="0" w:color="auto"/>
              </w:divBdr>
            </w:div>
            <w:div w:id="887187995">
              <w:marLeft w:val="0"/>
              <w:marRight w:val="0"/>
              <w:marTop w:val="0"/>
              <w:marBottom w:val="0"/>
              <w:divBdr>
                <w:top w:val="none" w:sz="0" w:space="0" w:color="auto"/>
                <w:left w:val="none" w:sz="0" w:space="0" w:color="auto"/>
                <w:bottom w:val="none" w:sz="0" w:space="0" w:color="auto"/>
                <w:right w:val="none" w:sz="0" w:space="0" w:color="auto"/>
              </w:divBdr>
            </w:div>
            <w:div w:id="939218164">
              <w:marLeft w:val="0"/>
              <w:marRight w:val="0"/>
              <w:marTop w:val="0"/>
              <w:marBottom w:val="0"/>
              <w:divBdr>
                <w:top w:val="none" w:sz="0" w:space="0" w:color="auto"/>
                <w:left w:val="none" w:sz="0" w:space="0" w:color="auto"/>
                <w:bottom w:val="none" w:sz="0" w:space="0" w:color="auto"/>
                <w:right w:val="none" w:sz="0" w:space="0" w:color="auto"/>
              </w:divBdr>
            </w:div>
            <w:div w:id="10978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624">
      <w:bodyDiv w:val="1"/>
      <w:marLeft w:val="0"/>
      <w:marRight w:val="0"/>
      <w:marTop w:val="0"/>
      <w:marBottom w:val="0"/>
      <w:divBdr>
        <w:top w:val="none" w:sz="0" w:space="0" w:color="auto"/>
        <w:left w:val="none" w:sz="0" w:space="0" w:color="auto"/>
        <w:bottom w:val="none" w:sz="0" w:space="0" w:color="auto"/>
        <w:right w:val="none" w:sz="0" w:space="0" w:color="auto"/>
      </w:divBdr>
      <w:divsChild>
        <w:div w:id="914364990">
          <w:marLeft w:val="0"/>
          <w:marRight w:val="0"/>
          <w:marTop w:val="0"/>
          <w:marBottom w:val="0"/>
          <w:divBdr>
            <w:top w:val="none" w:sz="0" w:space="0" w:color="auto"/>
            <w:left w:val="none" w:sz="0" w:space="0" w:color="auto"/>
            <w:bottom w:val="none" w:sz="0" w:space="0" w:color="auto"/>
            <w:right w:val="none" w:sz="0" w:space="0" w:color="auto"/>
          </w:divBdr>
          <w:divsChild>
            <w:div w:id="2870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049">
      <w:bodyDiv w:val="1"/>
      <w:marLeft w:val="0"/>
      <w:marRight w:val="0"/>
      <w:marTop w:val="0"/>
      <w:marBottom w:val="0"/>
      <w:divBdr>
        <w:top w:val="none" w:sz="0" w:space="0" w:color="auto"/>
        <w:left w:val="none" w:sz="0" w:space="0" w:color="auto"/>
        <w:bottom w:val="none" w:sz="0" w:space="0" w:color="auto"/>
        <w:right w:val="none" w:sz="0" w:space="0" w:color="auto"/>
      </w:divBdr>
      <w:divsChild>
        <w:div w:id="978999512">
          <w:marLeft w:val="0"/>
          <w:marRight w:val="0"/>
          <w:marTop w:val="0"/>
          <w:marBottom w:val="0"/>
          <w:divBdr>
            <w:top w:val="none" w:sz="0" w:space="0" w:color="auto"/>
            <w:left w:val="none" w:sz="0" w:space="0" w:color="auto"/>
            <w:bottom w:val="none" w:sz="0" w:space="0" w:color="auto"/>
            <w:right w:val="none" w:sz="0" w:space="0" w:color="auto"/>
          </w:divBdr>
          <w:divsChild>
            <w:div w:id="53090116">
              <w:marLeft w:val="0"/>
              <w:marRight w:val="0"/>
              <w:marTop w:val="0"/>
              <w:marBottom w:val="0"/>
              <w:divBdr>
                <w:top w:val="none" w:sz="0" w:space="0" w:color="auto"/>
                <w:left w:val="none" w:sz="0" w:space="0" w:color="auto"/>
                <w:bottom w:val="none" w:sz="0" w:space="0" w:color="auto"/>
                <w:right w:val="none" w:sz="0" w:space="0" w:color="auto"/>
              </w:divBdr>
            </w:div>
            <w:div w:id="329144071">
              <w:marLeft w:val="0"/>
              <w:marRight w:val="0"/>
              <w:marTop w:val="0"/>
              <w:marBottom w:val="0"/>
              <w:divBdr>
                <w:top w:val="none" w:sz="0" w:space="0" w:color="auto"/>
                <w:left w:val="none" w:sz="0" w:space="0" w:color="auto"/>
                <w:bottom w:val="none" w:sz="0" w:space="0" w:color="auto"/>
                <w:right w:val="none" w:sz="0" w:space="0" w:color="auto"/>
              </w:divBdr>
            </w:div>
            <w:div w:id="495220509">
              <w:marLeft w:val="0"/>
              <w:marRight w:val="0"/>
              <w:marTop w:val="0"/>
              <w:marBottom w:val="0"/>
              <w:divBdr>
                <w:top w:val="none" w:sz="0" w:space="0" w:color="auto"/>
                <w:left w:val="none" w:sz="0" w:space="0" w:color="auto"/>
                <w:bottom w:val="none" w:sz="0" w:space="0" w:color="auto"/>
                <w:right w:val="none" w:sz="0" w:space="0" w:color="auto"/>
              </w:divBdr>
            </w:div>
            <w:div w:id="14787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682">
      <w:bodyDiv w:val="1"/>
      <w:marLeft w:val="0"/>
      <w:marRight w:val="0"/>
      <w:marTop w:val="0"/>
      <w:marBottom w:val="0"/>
      <w:divBdr>
        <w:top w:val="none" w:sz="0" w:space="0" w:color="auto"/>
        <w:left w:val="none" w:sz="0" w:space="0" w:color="auto"/>
        <w:bottom w:val="none" w:sz="0" w:space="0" w:color="auto"/>
        <w:right w:val="none" w:sz="0" w:space="0" w:color="auto"/>
      </w:divBdr>
    </w:div>
    <w:div w:id="2075270931">
      <w:bodyDiv w:val="1"/>
      <w:marLeft w:val="0"/>
      <w:marRight w:val="0"/>
      <w:marTop w:val="0"/>
      <w:marBottom w:val="0"/>
      <w:divBdr>
        <w:top w:val="none" w:sz="0" w:space="0" w:color="auto"/>
        <w:left w:val="none" w:sz="0" w:space="0" w:color="auto"/>
        <w:bottom w:val="none" w:sz="0" w:space="0" w:color="auto"/>
        <w:right w:val="none" w:sz="0" w:space="0" w:color="auto"/>
      </w:divBdr>
      <w:divsChild>
        <w:div w:id="661548576">
          <w:marLeft w:val="0"/>
          <w:marRight w:val="0"/>
          <w:marTop w:val="0"/>
          <w:marBottom w:val="0"/>
          <w:divBdr>
            <w:top w:val="none" w:sz="0" w:space="0" w:color="auto"/>
            <w:left w:val="none" w:sz="0" w:space="0" w:color="auto"/>
            <w:bottom w:val="none" w:sz="0" w:space="0" w:color="auto"/>
            <w:right w:val="none" w:sz="0" w:space="0" w:color="auto"/>
          </w:divBdr>
          <w:divsChild>
            <w:div w:id="292756971">
              <w:marLeft w:val="0"/>
              <w:marRight w:val="0"/>
              <w:marTop w:val="0"/>
              <w:marBottom w:val="0"/>
              <w:divBdr>
                <w:top w:val="none" w:sz="0" w:space="0" w:color="auto"/>
                <w:left w:val="none" w:sz="0" w:space="0" w:color="auto"/>
                <w:bottom w:val="none" w:sz="0" w:space="0" w:color="auto"/>
                <w:right w:val="none" w:sz="0" w:space="0" w:color="auto"/>
              </w:divBdr>
            </w:div>
            <w:div w:id="387843570">
              <w:marLeft w:val="0"/>
              <w:marRight w:val="0"/>
              <w:marTop w:val="0"/>
              <w:marBottom w:val="0"/>
              <w:divBdr>
                <w:top w:val="none" w:sz="0" w:space="0" w:color="auto"/>
                <w:left w:val="none" w:sz="0" w:space="0" w:color="auto"/>
                <w:bottom w:val="none" w:sz="0" w:space="0" w:color="auto"/>
                <w:right w:val="none" w:sz="0" w:space="0" w:color="auto"/>
              </w:divBdr>
            </w:div>
            <w:div w:id="1439642892">
              <w:marLeft w:val="0"/>
              <w:marRight w:val="0"/>
              <w:marTop w:val="0"/>
              <w:marBottom w:val="0"/>
              <w:divBdr>
                <w:top w:val="none" w:sz="0" w:space="0" w:color="auto"/>
                <w:left w:val="none" w:sz="0" w:space="0" w:color="auto"/>
                <w:bottom w:val="none" w:sz="0" w:space="0" w:color="auto"/>
                <w:right w:val="none" w:sz="0" w:space="0" w:color="auto"/>
              </w:divBdr>
            </w:div>
            <w:div w:id="15591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981">
      <w:bodyDiv w:val="1"/>
      <w:marLeft w:val="0"/>
      <w:marRight w:val="0"/>
      <w:marTop w:val="0"/>
      <w:marBottom w:val="0"/>
      <w:divBdr>
        <w:top w:val="none" w:sz="0" w:space="0" w:color="auto"/>
        <w:left w:val="none" w:sz="0" w:space="0" w:color="auto"/>
        <w:bottom w:val="none" w:sz="0" w:space="0" w:color="auto"/>
        <w:right w:val="none" w:sz="0" w:space="0" w:color="auto"/>
      </w:divBdr>
      <w:divsChild>
        <w:div w:id="1761102716">
          <w:marLeft w:val="0"/>
          <w:marRight w:val="0"/>
          <w:marTop w:val="0"/>
          <w:marBottom w:val="0"/>
          <w:divBdr>
            <w:top w:val="none" w:sz="0" w:space="0" w:color="auto"/>
            <w:left w:val="none" w:sz="0" w:space="0" w:color="auto"/>
            <w:bottom w:val="none" w:sz="0" w:space="0" w:color="auto"/>
            <w:right w:val="none" w:sz="0" w:space="0" w:color="auto"/>
          </w:divBdr>
          <w:divsChild>
            <w:div w:id="1282421313">
              <w:marLeft w:val="0"/>
              <w:marRight w:val="0"/>
              <w:marTop w:val="0"/>
              <w:marBottom w:val="0"/>
              <w:divBdr>
                <w:top w:val="none" w:sz="0" w:space="0" w:color="auto"/>
                <w:left w:val="none" w:sz="0" w:space="0" w:color="auto"/>
                <w:bottom w:val="none" w:sz="0" w:space="0" w:color="auto"/>
                <w:right w:val="none" w:sz="0" w:space="0" w:color="auto"/>
              </w:divBdr>
            </w:div>
            <w:div w:id="1800804819">
              <w:marLeft w:val="0"/>
              <w:marRight w:val="0"/>
              <w:marTop w:val="0"/>
              <w:marBottom w:val="0"/>
              <w:divBdr>
                <w:top w:val="none" w:sz="0" w:space="0" w:color="auto"/>
                <w:left w:val="none" w:sz="0" w:space="0" w:color="auto"/>
                <w:bottom w:val="none" w:sz="0" w:space="0" w:color="auto"/>
                <w:right w:val="none" w:sz="0" w:space="0" w:color="auto"/>
              </w:divBdr>
            </w:div>
            <w:div w:id="2018190214">
              <w:marLeft w:val="0"/>
              <w:marRight w:val="0"/>
              <w:marTop w:val="0"/>
              <w:marBottom w:val="0"/>
              <w:divBdr>
                <w:top w:val="none" w:sz="0" w:space="0" w:color="auto"/>
                <w:left w:val="none" w:sz="0" w:space="0" w:color="auto"/>
                <w:bottom w:val="none" w:sz="0" w:space="0" w:color="auto"/>
                <w:right w:val="none" w:sz="0" w:space="0" w:color="auto"/>
              </w:divBdr>
            </w:div>
            <w:div w:id="21389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k65rtq\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562bdae14884540e5509e88f97da7d0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70681fe49f55a0a3581ff7cc3baa8cb6"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D29D4-7A52-41B3-97DC-03A82A70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Template>
  <TotalTime>110</TotalTime>
  <Pages>8</Pages>
  <Words>1216</Words>
  <Characters>6688</Characters>
  <Application>Microsoft Office Word</Application>
  <DocSecurity>0</DocSecurity>
  <Lines>55</Lines>
  <Paragraphs>15</Paragraphs>
  <ScaleCrop>false</ScaleCrop>
  <HeadingPairs>
    <vt:vector size="4" baseType="variant">
      <vt:variant>
        <vt:lpstr>Titre</vt:lpstr>
      </vt:variant>
      <vt:variant>
        <vt:i4>1</vt:i4>
      </vt:variant>
      <vt:variant>
        <vt:lpstr>Titres</vt:lpstr>
      </vt:variant>
      <vt:variant>
        <vt:i4>35</vt:i4>
      </vt:variant>
    </vt:vector>
  </HeadingPairs>
  <TitlesOfParts>
    <vt:vector size="36" baseType="lpstr">
      <vt:lpstr>Rapport de projet</vt:lpstr>
      <vt:lpstr>Spécifications</vt:lpstr>
      <vt:lpstr>    Titre</vt:lpstr>
      <vt:lpstr>    Description</vt:lpstr>
      <vt:lpstr>    Matériel et logiciels à disposition</vt:lpstr>
      <vt:lpstr>    Prérequis</vt:lpstr>
      <vt:lpstr>    Cahier des charges</vt:lpstr>
      <vt:lpstr>        Objectifs et portée du projet (objectifs SMART)</vt:lpstr>
      <vt:lpstr>        Fonctionnalités requises (du point de vue de l’utilisateur)</vt:lpstr>
      <vt:lpstr>        Caractéristiques des utilisateurs et impacts</vt:lpstr>
      <vt:lpstr>        Contraintes</vt:lpstr>
      <vt:lpstr>        Travail à réaliser par l'apprenti</vt:lpstr>
      <vt:lpstr>        Si le temps le permet …</vt:lpstr>
      <vt:lpstr>        Méthodes de validation des solutions</vt:lpstr>
      <vt:lpstr>    Les points suivants seront évalués</vt:lpstr>
      <vt:lpstr>    Validation et conditions de réussite</vt:lpstr>
      <vt:lpstr>Planification Initiale</vt:lpstr>
      <vt:lpstr>Analyse</vt:lpstr>
      <vt:lpstr>    Opportunités</vt:lpstr>
      <vt:lpstr>    Document d’analyse et conception</vt:lpstr>
      <vt:lpstr>    Conception des tests</vt:lpstr>
      <vt:lpstr>    Planification détaillée</vt:lpstr>
      <vt:lpstr>Réalisation</vt:lpstr>
      <vt:lpstr>    Dossier de Réalisation</vt:lpstr>
      <vt:lpstr>    Modifications</vt:lpstr>
      <vt:lpstr>Tests</vt:lpstr>
      <vt:lpstr>    Dossier des tests</vt:lpstr>
      <vt:lpstr>Conclusion</vt:lpstr>
      <vt:lpstr>    Bilan des fonctionnalités demandées</vt:lpstr>
      <vt:lpstr>    Bilan de la planification</vt:lpstr>
      <vt:lpstr>    Bilan personnel</vt:lpstr>
      <vt:lpstr>Divers</vt:lpstr>
      <vt:lpstr>    Journal de travail de chaque participant</vt:lpstr>
      <vt:lpstr>    Bibliographie</vt:lpstr>
      <vt:lpstr>    Webographie</vt:lpstr>
      <vt:lpstr>Annexes</vt:lpstr>
    </vt:vector>
  </TitlesOfParts>
  <Company>ETML</Company>
  <LinksUpToDate>false</LinksUpToDate>
  <CharactersWithSpaces>7889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Meron Essayas</dc:creator>
  <cp:lastModifiedBy>Meron Essayas</cp:lastModifiedBy>
  <cp:revision>73</cp:revision>
  <cp:lastPrinted>2025-10-27T07:33:00Z</cp:lastPrinted>
  <dcterms:created xsi:type="dcterms:W3CDTF">2025-09-01T07:15:00Z</dcterms:created>
  <dcterms:modified xsi:type="dcterms:W3CDTF">2025-10-27T07:33:00Z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