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79CE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pp9qwwz60p9x" w:colFirst="0" w:colLast="0"/>
      <w:bookmarkEnd w:id="0"/>
    </w:p>
    <w:p w14:paraId="46C82FC7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5C5FA6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ED6A12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993CF4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4B21E8" w14:textId="77777777" w:rsidR="00CB43A3" w:rsidRDefault="00CB43A3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000001" w14:textId="057E2DB5" w:rsidR="009E0138" w:rsidRPr="00CB43A3" w:rsidRDefault="00000000" w:rsidP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9E0138" w:rsidRPr="00CB43A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CB4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Analysis Plan for Col</w:t>
      </w:r>
      <w:r w:rsidR="00084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o</w:t>
      </w:r>
      <w:r w:rsidRPr="00CB4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mbia (2023</w:t>
      </w:r>
      <w:r w:rsidR="00CB43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0000004" w14:textId="77777777" w:rsidR="009E0138" w:rsidRPr="00CB43A3" w:rsidRDefault="00000000">
      <w:pPr>
        <w:spacing w:before="48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Hlk196850228"/>
      <w:r w:rsidRPr="00CB43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Analysis of School Enrollment Barriers Among Venezuelan Children in Colombia (2023)</w:t>
      </w:r>
    </w:p>
    <w:p w14:paraId="00000005" w14:textId="77777777" w:rsidR="009E0138" w:rsidRPr="00CB43A3" w:rsidRDefault="00000000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14:paraId="00000006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analysis examines the barriers to school enrollment among Venezuelan children in Colombia, with an emphasis on those:</w:t>
      </w:r>
    </w:p>
    <w:p w14:paraId="00000007" w14:textId="77777777" w:rsidR="009E0138" w:rsidRPr="00CB43A3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Born in or after 2015</w:t>
      </w:r>
    </w:p>
    <w:p w14:paraId="00000008" w14:textId="77777777" w:rsidR="009E0138" w:rsidRPr="00CB43A3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With or without Colombian birth documentation</w:t>
      </w:r>
    </w:p>
    <w:p w14:paraId="00000009" w14:textId="77777777" w:rsidR="009E0138" w:rsidRPr="00CB43A3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Who are not currently attending school</w:t>
      </w:r>
    </w:p>
    <w:p w14:paraId="0000000A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The goal is to understand enrollment barriers across subgroups to inform policies targeting vulnerable children.</w:t>
      </w:r>
    </w:p>
    <w:p w14:paraId="0000000B" w14:textId="77777777" w:rsidR="009E0138" w:rsidRPr="00CB43A3" w:rsidRDefault="00000000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Overview and Preparation</w:t>
      </w:r>
    </w:p>
    <w:p w14:paraId="0000000C" w14:textId="77777777" w:rsidR="009E0138" w:rsidRPr="00CB43A3" w:rsidRDefault="00000000">
      <w:pPr>
        <w:spacing w:before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Source: Four quarterly 2023 datasets capturing data on displaced Venezuelan households in Colombia.</w:t>
      </w:r>
    </w:p>
    <w:p w14:paraId="0000000D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Key Variables</w:t>
      </w:r>
    </w:p>
    <w:p w14:paraId="0000000E" w14:textId="77777777" w:rsidR="009E0138" w:rsidRPr="00CB43A3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Demographics(gender)</w:t>
      </w:r>
    </w:p>
    <w:p w14:paraId="0000000F" w14:textId="77777777" w:rsidR="009E0138" w:rsidRPr="00CB43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School status (in-school, virtual education)</w:t>
      </w:r>
    </w:p>
    <w:p w14:paraId="00000010" w14:textId="77777777" w:rsidR="009E0138" w:rsidRPr="00CB43A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Specific needs (e.g., disability, unaccompanied, pregnant)</w:t>
      </w:r>
    </w:p>
    <w:p w14:paraId="00000011" w14:textId="77777777" w:rsidR="009E0138" w:rsidRPr="00CB43A3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Categorical reasons for not attending school</w:t>
      </w:r>
    </w:p>
    <w:p w14:paraId="00000012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Preprocessing Steps</w:t>
      </w:r>
    </w:p>
    <w:p w14:paraId="00000013" w14:textId="77777777" w:rsidR="009E0138" w:rsidRPr="00CB43A3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Merge Datasets: Combined quarterly datasets based on country or origin using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bind_</w:t>
      </w:r>
      <w:proofErr w:type="gram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rows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(</w:t>
      </w:r>
      <w:proofErr w:type="gram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)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after harmonizing columns.</w:t>
      </w:r>
    </w:p>
    <w:p w14:paraId="00000014" w14:textId="77777777" w:rsidR="009E0138" w:rsidRPr="00CB43A3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Nationality Filter: Retained only children with Venezuelan nationality.</w:t>
      </w:r>
    </w:p>
    <w:p w14:paraId="00000015" w14:textId="77777777" w:rsidR="009E0138" w:rsidRPr="00CB43A3" w:rsidRDefault="00000000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Final Dataset: 5,862 observations and 359 variables.</w:t>
      </w:r>
    </w:p>
    <w:p w14:paraId="00000016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Analysis Process and Graphs</w:t>
      </w:r>
    </w:p>
    <w:p w14:paraId="00000017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Step 1: Subgroup Analyses</w:t>
      </w:r>
    </w:p>
    <w:p w14:paraId="00000018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Group A: Children Currently in School</w:t>
      </w:r>
    </w:p>
    <w:p w14:paraId="00000019" w14:textId="77777777" w:rsidR="009E0138" w:rsidRPr="00CB43A3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Filter: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Childinschool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1A" w14:textId="77777777" w:rsidR="009E0138" w:rsidRPr="00CB43A3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Graph: Bar chart of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SpecificNeeds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_*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responses where value = 1.</w:t>
      </w:r>
    </w:p>
    <w:p w14:paraId="0000001B" w14:textId="77777777" w:rsidR="009E0138" w:rsidRPr="00CB43A3" w:rsidRDefault="0000000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Graph Title Example: "Specific Needs Among Enrolled Venezuelan Children"</w:t>
      </w:r>
    </w:p>
    <w:p w14:paraId="0000001C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lastRenderedPageBreak/>
        <w:t>Group B: Children in Virtual Education</w:t>
      </w:r>
    </w:p>
    <w:p w14:paraId="0000001D" w14:textId="77777777" w:rsidR="009E0138" w:rsidRPr="00CB43A3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Filter: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childvirtualed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1E" w14:textId="77777777" w:rsidR="009E0138" w:rsidRPr="00CB43A3" w:rsidRDefault="0000000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Graph: </w:t>
      </w:r>
      <w:proofErr w:type="gramStart"/>
      <w:r w:rsidRPr="00CB43A3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Group A.</w:t>
      </w:r>
    </w:p>
    <w:p w14:paraId="0000001F" w14:textId="77777777" w:rsidR="009E0138" w:rsidRPr="00CB43A3" w:rsidRDefault="00000000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Title Example: "Specific Needs Among Children in Virtual Schooling"</w:t>
      </w:r>
    </w:p>
    <w:p w14:paraId="00000020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Group C: Children in Both Modalities</w:t>
      </w:r>
    </w:p>
    <w:p w14:paraId="00000021" w14:textId="77777777" w:rsidR="009E0138" w:rsidRPr="00CB43A3" w:rsidRDefault="00000000">
      <w:pPr>
        <w:numPr>
          <w:ilvl w:val="0"/>
          <w:numId w:val="1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Filter:</w:t>
      </w:r>
    </w:p>
    <w:p w14:paraId="00000022" w14:textId="77777777" w:rsidR="009E0138" w:rsidRPr="00CB43A3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Childinschool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23" w14:textId="77777777" w:rsidR="009E0138" w:rsidRPr="00CB43A3" w:rsidRDefault="00000000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childvirtualed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24" w14:textId="77777777" w:rsidR="009E0138" w:rsidRPr="00CB43A3" w:rsidRDefault="000000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Graph: Focused bar chart showing overlapping subgroup.</w:t>
      </w:r>
    </w:p>
    <w:p w14:paraId="00000025" w14:textId="77777777" w:rsidR="009E0138" w:rsidRPr="00CB43A3" w:rsidRDefault="00000000">
      <w:pPr>
        <w:numPr>
          <w:ilvl w:val="0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Title Example: "Needs of Children in Both In-Person and Virtual Schooling"</w:t>
      </w:r>
    </w:p>
    <w:p w14:paraId="00000026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Step 2: Age and Documentation-Based Subgrouping</w:t>
      </w:r>
    </w:p>
    <w:p w14:paraId="00000027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Children Born in or After 2015</w:t>
      </w:r>
    </w:p>
    <w:p w14:paraId="00000028" w14:textId="77777777" w:rsidR="009E0138" w:rsidRPr="00CB43A3" w:rsidRDefault="00000000">
      <w:pPr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Filter: </w:t>
      </w:r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childborn2015 == "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Sí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</w:t>
      </w:r>
    </w:p>
    <w:p w14:paraId="00000029" w14:textId="77777777" w:rsidR="009E0138" w:rsidRPr="00CB43A3" w:rsidRDefault="000000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Analysis:</w:t>
      </w:r>
    </w:p>
    <w:p w14:paraId="0000002A" w14:textId="77777777" w:rsidR="009E0138" w:rsidRPr="00CB43A3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SpecificNeeds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_*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bar chart.</w:t>
      </w:r>
    </w:p>
    <w:p w14:paraId="0000002B" w14:textId="77777777" w:rsidR="009E0138" w:rsidRPr="00CB43A3" w:rsidRDefault="00000000">
      <w:pPr>
        <w:numPr>
          <w:ilvl w:val="1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Graph of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Childwhynotschool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_*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(if not in school).</w:t>
      </w:r>
    </w:p>
    <w:p w14:paraId="0000002C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Step 3: Final Integrated Analysis</w:t>
      </w:r>
    </w:p>
    <w:p w14:paraId="0000002D" w14:textId="77777777" w:rsidR="009E0138" w:rsidRPr="00CB43A3" w:rsidRDefault="00000000">
      <w:pPr>
        <w:spacing w:before="240" w:after="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Key Graph</w:t>
      </w:r>
    </w:p>
    <w:p w14:paraId="0000002E" w14:textId="77777777" w:rsidR="009E0138" w:rsidRPr="00CB43A3" w:rsidRDefault="00000000">
      <w:pPr>
        <w:numPr>
          <w:ilvl w:val="0"/>
          <w:numId w:val="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Title: "Reasons for Not Attending School Among Documented Venezuelan Children Born in and After (2015)"</w:t>
      </w:r>
    </w:p>
    <w:p w14:paraId="0000002F" w14:textId="77777777" w:rsidR="009E0138" w:rsidRPr="00CB43A3" w:rsidRDefault="00000000">
      <w:pPr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Filter: Not in school + Born 2015+ + Has birth certificate</w:t>
      </w:r>
    </w:p>
    <w:p w14:paraId="00000030" w14:textId="77777777" w:rsidR="009E0138" w:rsidRPr="00CB43A3" w:rsidRDefault="009E0138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9E0138" w:rsidRPr="00CB43A3" w:rsidRDefault="009E0138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  <w:sectPr w:rsidR="009E0138" w:rsidRPr="00CB43A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02A834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dee9e7qdjn13" w:colFirst="0" w:colLast="0"/>
      <w:bookmarkEnd w:id="1"/>
      <w:bookmarkEnd w:id="2"/>
    </w:p>
    <w:p w14:paraId="4DFB9B92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8C1139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7D81BD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E6F4D2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4AE8DE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DCDF3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E11141" w14:textId="17AA0BBA" w:rsidR="00CB43A3" w:rsidRP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4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Analysis Plan for Peru (2023)</w:t>
      </w:r>
    </w:p>
    <w:p w14:paraId="60F7F3B5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5DF35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61F900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C8F212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B0F78" w14:textId="77777777" w:rsidR="00CB43A3" w:rsidRDefault="00CB43A3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53D789" w14:textId="3D71B5D0" w:rsidR="00084261" w:rsidRPr="00084261" w:rsidRDefault="00084261" w:rsidP="00084261">
      <w:pPr>
        <w:spacing w:before="48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14:ligatures w14:val="standardContextual"/>
        </w:rPr>
      </w:pPr>
      <w:r w:rsidRPr="00084261">
        <w:rPr>
          <w:rFonts w:ascii="Times New Roman" w:hAnsi="Times New Roman" w:cs="Times New Roman"/>
          <w:b/>
          <w:bCs/>
          <w:sz w:val="24"/>
          <w:szCs w:val="24"/>
          <w:u w:val="single"/>
          <w14:ligatures w14:val="standardContextual"/>
        </w:rPr>
        <w:br w:type="page"/>
      </w:r>
      <w:r w:rsidRPr="00084261">
        <w:rPr>
          <w:rFonts w:ascii="Times New Roman" w:hAnsi="Times New Roman" w:cs="Times New Roman"/>
          <w:b/>
          <w:bCs/>
          <w:sz w:val="24"/>
          <w:szCs w:val="24"/>
          <w:u w:val="single"/>
          <w14:ligatures w14:val="standardContextual"/>
        </w:rPr>
        <w:lastRenderedPageBreak/>
        <w:t>Analysis of Social Protection and School Enrollment Barriers Among Venezuelan Households in Peru (2023)</w:t>
      </w:r>
    </w:p>
    <w:p w14:paraId="22E4F647" w14:textId="77777777" w:rsidR="00084261" w:rsidRDefault="00084261" w:rsidP="00084261">
      <w:pPr>
        <w:spacing w:before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14:paraId="7E1E7B99" w14:textId="77777777" w:rsidR="00084261" w:rsidRPr="00084261" w:rsidRDefault="00084261" w:rsidP="00084261">
      <w:pPr>
        <w:spacing w:before="240"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 analysis explores the types of social protection received and the barriers to school enrollment among Venezuelan refugee and migrant households in Peru. Special attention is given to:</w:t>
      </w:r>
    </w:p>
    <w:p w14:paraId="727890F1" w14:textId="77777777" w:rsidR="00084261" w:rsidRPr="00084261" w:rsidRDefault="00084261" w:rsidP="00084261">
      <w:pPr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types of aid or services accessed by households</w:t>
      </w:r>
    </w:p>
    <w:p w14:paraId="165D7134" w14:textId="77777777" w:rsidR="00084261" w:rsidRPr="00084261" w:rsidRDefault="00084261" w:rsidP="00084261">
      <w:pPr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Specific needs by sex of the primary respondent</w:t>
      </w:r>
    </w:p>
    <w:p w14:paraId="19CC90EA" w14:textId="77777777" w:rsidR="00084261" w:rsidRDefault="00084261" w:rsidP="00084261">
      <w:pPr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Categorical reasons why children are not in school</w:t>
      </w:r>
    </w:p>
    <w:p w14:paraId="69922AF3" w14:textId="7777777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E01D40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goal is to better understand unmet needs and access gaps for Venezuelan families in Peru, informing policy and humanitarian responses.</w:t>
      </w:r>
    </w:p>
    <w:p w14:paraId="70C26853" w14:textId="7777777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3E29E5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Overview and Preparation</w:t>
      </w:r>
    </w:p>
    <w:p w14:paraId="6662F0B7" w14:textId="7777777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DA120D" w14:textId="63C197A3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Source: 2023 UNHCR Peru RMS Dataset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capturing data on displaced Venezuelan households and their children in Peru.</w:t>
      </w:r>
    </w:p>
    <w:p w14:paraId="688FE567" w14:textId="7777777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F37117" w14:textId="77777777" w:rsidR="00084261" w:rsidRPr="00084261" w:rsidRDefault="00084261" w:rsidP="00084261">
      <w:pPr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Household-level dataset: UNHCR_PER_2023_RMS_data_household_v2.1.csv</w:t>
      </w:r>
    </w:p>
    <w:p w14:paraId="44463634" w14:textId="77777777" w:rsidR="00084261" w:rsidRDefault="00084261" w:rsidP="00084261">
      <w:pPr>
        <w:numPr>
          <w:ilvl w:val="0"/>
          <w:numId w:val="17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Member-level dataset: UNHCR_PER_2023_RMS_data_member_v2.1.csv</w:t>
      </w:r>
    </w:p>
    <w:p w14:paraId="5A4444DC" w14:textId="7777777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9A413B" w14:textId="6EC8AF95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Pre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processing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Steps</w:t>
      </w:r>
    </w:p>
    <w:p w14:paraId="4A2C554E" w14:textId="7777777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C55431" w14:textId="463F94A6" w:rsidR="00084261" w:rsidRPr="00084261" w:rsidRDefault="00084261" w:rsidP="00084261">
      <w:pPr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proofErr w:type="gramEnd"/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Datasets: The member and household datasets were merged on household ID (</w:t>
      </w:r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id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using a </w:t>
      </w:r>
      <w:proofErr w:type="spellStart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left</w:t>
      </w:r>
      <w:r w:rsidR="00DF5C99" w:rsidRPr="00DF5C99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_</w:t>
      </w:r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join</w:t>
      </w:r>
      <w:proofErr w:type="spellEnd"/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enable analysis at the household-child level.</w:t>
      </w:r>
    </w:p>
    <w:p w14:paraId="793BBAE2" w14:textId="77777777" w:rsidR="00084261" w:rsidRPr="00084261" w:rsidRDefault="00084261" w:rsidP="00084261">
      <w:pPr>
        <w:numPr>
          <w:ilvl w:val="0"/>
          <w:numId w:val="18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 to Unique Households: Retained only unique household entries to avoid double-counting in household-level analyses.</w:t>
      </w:r>
    </w:p>
    <w:p w14:paraId="037D5D34" w14:textId="3DF909FF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6D32FC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Key Variables Analyzed</w:t>
      </w:r>
    </w:p>
    <w:p w14:paraId="71B7FA49" w14:textId="77777777" w:rsidR="00DF5C99" w:rsidRPr="00084261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49D600" w14:textId="77777777" w:rsidR="00084261" w:rsidRPr="00084261" w:rsidRDefault="00084261" w:rsidP="00084261">
      <w:pPr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SocialBenefitType</w:t>
      </w:r>
      <w:proofErr w:type="spellEnd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__*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: Indicators for types of social protection or aid received</w:t>
      </w:r>
    </w:p>
    <w:p w14:paraId="56A37991" w14:textId="77777777" w:rsidR="00084261" w:rsidRPr="00084261" w:rsidRDefault="00084261" w:rsidP="00084261">
      <w:pPr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SpecificNeeds</w:t>
      </w:r>
      <w:proofErr w:type="spellEnd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__*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: Indicators of household vulnerability (e.g., single parent, disability)</w:t>
      </w:r>
    </w:p>
    <w:p w14:paraId="587B9906" w14:textId="77777777" w:rsidR="00084261" w:rsidRPr="00084261" w:rsidRDefault="00084261" w:rsidP="00084261">
      <w:pPr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progres_Sex</w:t>
      </w:r>
      <w:proofErr w:type="spellEnd"/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: Sex of the respondent (female, male, unknown)</w:t>
      </w:r>
    </w:p>
    <w:p w14:paraId="18AA63DB" w14:textId="77777777" w:rsidR="00084261" w:rsidRPr="00084261" w:rsidRDefault="00084261" w:rsidP="00084261">
      <w:pPr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EDU02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: Indicator for whether the child is currently attending school</w:t>
      </w:r>
    </w:p>
    <w:p w14:paraId="5BC598E1" w14:textId="77777777" w:rsidR="00084261" w:rsidRPr="00084261" w:rsidRDefault="00084261" w:rsidP="00084261">
      <w:pPr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Childwhynotschool</w:t>
      </w:r>
      <w:proofErr w:type="spellEnd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__*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: Categorical reasons for children not attending school</w:t>
      </w:r>
    </w:p>
    <w:p w14:paraId="4686E527" w14:textId="295506F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A682ED" w14:textId="77777777" w:rsidR="00DF5C99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1AAC52" w14:textId="77777777" w:rsidR="00DF5C99" w:rsidRPr="00084261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11D4D9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Analysis and Visualizations</w:t>
      </w:r>
    </w:p>
    <w:p w14:paraId="21A89A2A" w14:textId="77777777" w:rsidR="00DF5C99" w:rsidRPr="00084261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71F4DD8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1. Types of Social Protection Received</w:t>
      </w:r>
    </w:p>
    <w:p w14:paraId="3B4110FD" w14:textId="77777777" w:rsidR="00DF5C99" w:rsidRPr="00084261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FA161C" w14:textId="77777777" w:rsidR="00084261" w:rsidRPr="00084261" w:rsidRDefault="00084261" w:rsidP="00084261">
      <w:pPr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Metric: Sum of households reporting each aid type.</w:t>
      </w:r>
    </w:p>
    <w:p w14:paraId="532F0451" w14:textId="77777777" w:rsidR="00084261" w:rsidRPr="00084261" w:rsidRDefault="00084261" w:rsidP="00084261">
      <w:pPr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Graph: Horizontal bar chart showing the number of households receiving each service.</w:t>
      </w:r>
    </w:p>
    <w:p w14:paraId="2A7D308A" w14:textId="534AE949" w:rsidR="00084261" w:rsidRPr="00084261" w:rsidRDefault="00084261" w:rsidP="00084261">
      <w:pPr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 Title: </w:t>
      </w:r>
      <w:r w:rsidRPr="0008426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“Types of Aid or Social Protection Received”</w:t>
      </w:r>
    </w:p>
    <w:p w14:paraId="1FBBF640" w14:textId="1992A1C7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E2C01B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2. Specific Needs by Respondent Sex</w:t>
      </w:r>
    </w:p>
    <w:p w14:paraId="7AC3F2AA" w14:textId="77777777" w:rsidR="00DF5C99" w:rsidRPr="00084261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F090E4" w14:textId="77777777" w:rsidR="00084261" w:rsidRPr="00084261" w:rsidRDefault="00084261" w:rsidP="00084261">
      <w:pPr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Metric: Count of households reporting each specific need, disaggregated by the sex of the respondent.</w:t>
      </w:r>
    </w:p>
    <w:p w14:paraId="385DD325" w14:textId="77777777" w:rsidR="00DF5C99" w:rsidRDefault="00084261" w:rsidP="00084261">
      <w:pPr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Graph: Horizontal bar chart with color-coded bars for Male (light blue), Female (dark blue), and Unknown (light grey).</w:t>
      </w:r>
    </w:p>
    <w:p w14:paraId="0B8C3F8D" w14:textId="154FFB06" w:rsidR="00084261" w:rsidRPr="00084261" w:rsidRDefault="00084261" w:rsidP="00084261">
      <w:pPr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 Title: </w:t>
      </w:r>
      <w:r w:rsidRPr="0008426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“Specific Needs in Households with Children by Sex”</w:t>
      </w:r>
    </w:p>
    <w:p w14:paraId="1E6EB5E7" w14:textId="1601546E" w:rsidR="00084261" w:rsidRP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4522CE" w14:textId="77777777" w:rsidR="00084261" w:rsidRDefault="00084261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3. Reasons Children Are Not in School</w:t>
      </w:r>
    </w:p>
    <w:p w14:paraId="2075097A" w14:textId="77777777" w:rsidR="00DF5C99" w:rsidRPr="00084261" w:rsidRDefault="00DF5C99" w:rsidP="0008426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55020B" w14:textId="77777777" w:rsidR="00084261" w:rsidRPr="00084261" w:rsidRDefault="00084261" w:rsidP="00084261">
      <w:pPr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Filter: Children not attending school (</w:t>
      </w:r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EDU</w:t>
      </w:r>
      <w:proofErr w:type="gramStart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02 !</w:t>
      </w:r>
      <w:proofErr w:type="gramEnd"/>
      <w:r w:rsidRPr="00084261">
        <w:rPr>
          <w:rFonts w:ascii="Times New Roman" w:eastAsia="Times New Roman" w:hAnsi="Times New Roman" w:cs="Times New Roman"/>
          <w:color w:val="188038"/>
          <w:sz w:val="24"/>
          <w:szCs w:val="24"/>
          <w14:ligatures w14:val="standardContextual"/>
        </w:rPr>
        <w:t>= "yes"</w:t>
      </w: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3C253A" w14:textId="77777777" w:rsidR="00084261" w:rsidRPr="00084261" w:rsidRDefault="00084261" w:rsidP="00084261">
      <w:pPr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Metric: Count of responses for each reason listed in </w:t>
      </w:r>
      <w:proofErr w:type="spellStart"/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Childwhynotschool</w:t>
      </w:r>
      <w:proofErr w:type="spellEnd"/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__* variables.</w:t>
      </w:r>
    </w:p>
    <w:p w14:paraId="75D2659A" w14:textId="77777777" w:rsidR="00DF5C99" w:rsidRDefault="00084261" w:rsidP="00084261">
      <w:pPr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>Graph: Horizontal bar chart summarizing the most common barriers to school enrollment.</w:t>
      </w:r>
    </w:p>
    <w:p w14:paraId="23F444F7" w14:textId="7BFB6158" w:rsidR="00084261" w:rsidRPr="00084261" w:rsidRDefault="00084261" w:rsidP="00084261">
      <w:pPr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 Title: </w:t>
      </w:r>
      <w:r w:rsidRPr="00084261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“Reasons Children Are Not in School”</w:t>
      </w:r>
    </w:p>
    <w:p w14:paraId="02EF8597" w14:textId="4BCEFB96" w:rsidR="00084261" w:rsidRPr="00084261" w:rsidRDefault="0008426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84261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D55F322" w14:textId="77777777" w:rsidR="00084261" w:rsidRDefault="0008426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D38398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6C4491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8F7386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4FB778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3E3DA1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CF0475" w14:textId="77777777" w:rsidR="00084261" w:rsidRDefault="00084261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000032" w14:textId="6D6A8CF3" w:rsidR="00CB43A3" w:rsidRPr="00CB43A3" w:rsidRDefault="00000000" w:rsidP="00084261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CB43A3" w:rsidRPr="00CB43A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Analysis Plan for </w:t>
      </w:r>
      <w:r w:rsidR="00084261" w:rsidRP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Costa Rica</w:t>
      </w:r>
      <w:r w:rsidRP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Mexico, Panama (2023</w:t>
      </w:r>
      <w:r w:rsidR="00CB43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00000034" w14:textId="77777777" w:rsidR="009E0138" w:rsidRPr="00CB43A3" w:rsidRDefault="00000000" w:rsidP="00CB43A3">
      <w:pPr>
        <w:spacing w:before="4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B43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Multi Country Data Analysis: Concerns of Young Venezuelan Women with Children in Transit (Mexico, Panama, Costa Rica)</w:t>
      </w:r>
    </w:p>
    <w:p w14:paraId="00000035" w14:textId="77777777" w:rsidR="009E0138" w:rsidRPr="00CB43A3" w:rsidRDefault="009E0138" w:rsidP="00CB43A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0000036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Objective</w:t>
      </w:r>
    </w:p>
    <w:p w14:paraId="00000037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component of your broader analysis seeks to:</w:t>
      </w:r>
    </w:p>
    <w:p w14:paraId="00000038" w14:textId="77777777" w:rsidR="009E0138" w:rsidRPr="00CB43A3" w:rsidRDefault="00000000">
      <w:pPr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Identify the main concerns among Venezuelan women aged 18–24.</w:t>
      </w:r>
    </w:p>
    <w:p w14:paraId="00000039" w14:textId="77777777" w:rsidR="009E0138" w:rsidRPr="00CB43A3" w:rsidRDefault="0000000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Examine how these concerns differ across transit countries—Mexico, Panama, and Costa Rica.</w:t>
      </w:r>
    </w:p>
    <w:p w14:paraId="0000003A" w14:textId="77777777" w:rsidR="009E0138" w:rsidRPr="00CB43A3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Use this data to contextualize gendered vulnerabilities in forced migration settings.</w:t>
      </w:r>
    </w:p>
    <w:p w14:paraId="0000003B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approach offers a comparative lens to understand how national contexts and migration trajectories influence perceived needs and risks among young mothers or women with caregiving responsibilities.</w:t>
      </w:r>
    </w:p>
    <w:p w14:paraId="0000003C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Source and Variable of Interest</w:t>
      </w:r>
    </w:p>
    <w:p w14:paraId="0000003D" w14:textId="77777777" w:rsidR="009E0138" w:rsidRPr="00CB43A3" w:rsidRDefault="00000000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We used four quarter </w:t>
      </w:r>
      <w:proofErr w:type="gramStart"/>
      <w:r w:rsidRPr="00CB43A3">
        <w:rPr>
          <w:rFonts w:ascii="Times New Roman" w:eastAsia="Times New Roman" w:hAnsi="Times New Roman" w:cs="Times New Roman"/>
          <w:sz w:val="24"/>
          <w:szCs w:val="24"/>
        </w:rPr>
        <w:t>of  RBA</w:t>
      </w:r>
      <w:proofErr w:type="gramEnd"/>
      <w:r w:rsidRPr="00CB43A3">
        <w:rPr>
          <w:rFonts w:ascii="Times New Roman" w:eastAsia="Times New Roman" w:hAnsi="Times New Roman" w:cs="Times New Roman"/>
          <w:sz w:val="24"/>
          <w:szCs w:val="24"/>
        </w:rPr>
        <w:t>_2023</w:t>
      </w:r>
    </w:p>
    <w:p w14:paraId="0000003E" w14:textId="77777777" w:rsidR="009E0138" w:rsidRPr="00CB43A3" w:rsidRDefault="0000000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The variable analyzed is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main_concerns</w:t>
      </w:r>
      <w:proofErr w:type="spellEnd"/>
      <w:r w:rsidRPr="00CB43A3">
        <w:rPr>
          <w:rFonts w:ascii="Times New Roman" w:eastAsia="Times New Roman" w:hAnsi="Times New Roman" w:cs="Times New Roman"/>
          <w:sz w:val="24"/>
          <w:szCs w:val="24"/>
        </w:rPr>
        <w:t>, which contains multiple responses encoded as space-separated strings.</w:t>
      </w:r>
    </w:p>
    <w:p w14:paraId="0000003F" w14:textId="77777777" w:rsidR="009E0138" w:rsidRPr="00CB43A3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Each record corresponds to a woman aged 18–24 who either has children or is situated in a caregiving role, as indicated by previous filters in your dataset.</w:t>
      </w:r>
    </w:p>
    <w:p w14:paraId="00000040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Data Transformation Process</w:t>
      </w:r>
    </w:p>
    <w:p w14:paraId="00000041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1. Multi-Response Text Parsing</w:t>
      </w:r>
    </w:p>
    <w:p w14:paraId="00000042" w14:textId="77777777" w:rsidR="009E0138" w:rsidRPr="00CB43A3" w:rsidRDefault="00000000">
      <w:pPr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main_concerns</w:t>
      </w:r>
      <w:proofErr w:type="spell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field includes compound entries (</w:t>
      </w:r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"food Cover health deportation"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43" w14:textId="77777777" w:rsidR="009E0138" w:rsidRPr="00CB43A3" w:rsidRDefault="0000000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You tokenized these strings to extract individual concern labels.</w:t>
      </w:r>
    </w:p>
    <w:p w14:paraId="00000044" w14:textId="77777777" w:rsidR="009E0138" w:rsidRPr="00CB43A3" w:rsidRDefault="00000000">
      <w:pPr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Blank or missing entries were filtered out to prevent skewed frequency results.</w:t>
      </w:r>
    </w:p>
    <w:p w14:paraId="00000045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2. Aggregation by Country</w:t>
      </w:r>
    </w:p>
    <w:p w14:paraId="00000046" w14:textId="77777777" w:rsidR="009E0138" w:rsidRPr="00CB43A3" w:rsidRDefault="00000000">
      <w:pPr>
        <w:numPr>
          <w:ilvl w:val="0"/>
          <w:numId w:val="1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Using grouped filtering (</w:t>
      </w:r>
      <w:proofErr w:type="spell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group_</w:t>
      </w:r>
      <w:proofErr w:type="gramStart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by</w:t>
      </w:r>
      <w:proofErr w:type="spell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(</w:t>
      </w:r>
      <w:proofErr w:type="gramEnd"/>
      <w:r w:rsidRPr="00CB43A3">
        <w:rPr>
          <w:rFonts w:ascii="Times New Roman" w:eastAsia="Times New Roman" w:hAnsi="Times New Roman" w:cs="Times New Roman"/>
          <w:color w:val="188038"/>
          <w:sz w:val="24"/>
          <w:szCs w:val="24"/>
        </w:rPr>
        <w:t>country, concern)</w:t>
      </w: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), the number of mentions for each concern was </w:t>
      </w:r>
      <w:proofErr w:type="gramStart"/>
      <w:r w:rsidRPr="00CB43A3">
        <w:rPr>
          <w:rFonts w:ascii="Times New Roman" w:eastAsia="Times New Roman" w:hAnsi="Times New Roman" w:cs="Times New Roman"/>
          <w:sz w:val="24"/>
          <w:szCs w:val="24"/>
        </w:rPr>
        <w:t>tallied</w:t>
      </w:r>
      <w:proofErr w:type="gram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separately for:</w:t>
      </w:r>
    </w:p>
    <w:p w14:paraId="00000047" w14:textId="77777777" w:rsidR="009E0138" w:rsidRPr="00CB43A3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Mexico</w:t>
      </w:r>
    </w:p>
    <w:p w14:paraId="00000048" w14:textId="77777777" w:rsidR="009E0138" w:rsidRPr="00CB43A3" w:rsidRDefault="00000000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Panama</w:t>
      </w:r>
    </w:p>
    <w:p w14:paraId="00000049" w14:textId="77777777" w:rsidR="009E0138" w:rsidRPr="00CB43A3" w:rsidRDefault="00000000">
      <w:pPr>
        <w:numPr>
          <w:ilvl w:val="1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Costa Rica</w:t>
      </w:r>
    </w:p>
    <w:p w14:paraId="0000004A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lastRenderedPageBreak/>
        <w:t>This approach respects country-specific nuances and avoids blending heterogeneous migration experiences.</w:t>
      </w:r>
    </w:p>
    <w:p w14:paraId="0000004B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Visualization Approach</w:t>
      </w:r>
    </w:p>
    <w:p w14:paraId="0000004C" w14:textId="77777777" w:rsidR="009E0138" w:rsidRPr="00CB43A3" w:rsidRDefault="00000000">
      <w:pPr>
        <w:spacing w:before="2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Chart Type: Faceted Horizontal Bar Chart</w:t>
      </w:r>
    </w:p>
    <w:p w14:paraId="0000004D" w14:textId="77777777" w:rsidR="009E0138" w:rsidRPr="00CB43A3" w:rsidRDefault="00000000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The output is a three-panel (faceted) chart, with one panel per country.</w:t>
      </w:r>
    </w:p>
    <w:p w14:paraId="0000004E" w14:textId="77777777" w:rsidR="009E0138" w:rsidRPr="00CB43A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Within each panel:</w:t>
      </w:r>
    </w:p>
    <w:p w14:paraId="0000004F" w14:textId="77777777" w:rsidR="009E0138" w:rsidRPr="00CB43A3" w:rsidRDefault="000000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Y-axis: Individual concern categories (e.g., Food, Security, Mobility)</w:t>
      </w:r>
    </w:p>
    <w:p w14:paraId="00000050" w14:textId="77777777" w:rsidR="009E0138" w:rsidRPr="00CB43A3" w:rsidRDefault="000000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X-axis: Frequency of mention</w:t>
      </w:r>
    </w:p>
    <w:p w14:paraId="00000051" w14:textId="77777777" w:rsidR="009E0138" w:rsidRPr="00CB43A3" w:rsidRDefault="00000000">
      <w:pPr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Bars are horizontally aligned for easier label readability.</w:t>
      </w:r>
    </w:p>
    <w:p w14:paraId="00000052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br/>
        <w:t>This visual separation emphasizes national distinctions while maintaining consistent styling across panels.</w:t>
      </w:r>
    </w:p>
    <w:p w14:paraId="00000053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Preliminary Findings</w:t>
      </w:r>
    </w:p>
    <w:p w14:paraId="00000054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Though the exact counts are not listed in the doc, the document hints at the following:</w:t>
      </w:r>
    </w:p>
    <w:p w14:paraId="00000055" w14:textId="77777777" w:rsidR="009E0138" w:rsidRPr="00CB43A3" w:rsidRDefault="00000000">
      <w:pPr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Concerns vary significantly by country:</w:t>
      </w:r>
    </w:p>
    <w:p w14:paraId="00000056" w14:textId="77777777" w:rsidR="009E0138" w:rsidRPr="00CB43A3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Mexico: High concern over deportation and food insecurity</w:t>
      </w:r>
    </w:p>
    <w:p w14:paraId="00000057" w14:textId="77777777" w:rsidR="009E0138" w:rsidRPr="00CB43A3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Panama: Greater emphasis on mobility and documentation</w:t>
      </w:r>
    </w:p>
    <w:p w14:paraId="00000058" w14:textId="77777777" w:rsidR="009E0138" w:rsidRPr="00CB43A3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Costa Rica: Notable concerns around illness and child safety</w:t>
      </w:r>
    </w:p>
    <w:p w14:paraId="00000059" w14:textId="77777777" w:rsidR="009E0138" w:rsidRPr="00CB43A3" w:rsidRDefault="00000000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Some women reported no specific concerns, which may reflect either underreporting or coping resilience.</w:t>
      </w:r>
    </w:p>
    <w:p w14:paraId="0000005A" w14:textId="77777777" w:rsidR="009E0138" w:rsidRPr="00CB43A3" w:rsidRDefault="00000000">
      <w:pPr>
        <w:spacing w:after="8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Significance of </w:t>
      </w:r>
      <w:proofErr w:type="spellStart"/>
      <w:r w:rsidRPr="00CB43A3">
        <w:rPr>
          <w:rFonts w:ascii="Times New Roman" w:eastAsia="Times New Roman" w:hAnsi="Times New Roman" w:cs="Times New Roman"/>
          <w:sz w:val="24"/>
          <w:szCs w:val="24"/>
        </w:rPr>
        <w:t>Multicountry</w:t>
      </w:r>
      <w:proofErr w:type="spellEnd"/>
      <w:r w:rsidRPr="00CB43A3">
        <w:rPr>
          <w:rFonts w:ascii="Times New Roman" w:eastAsia="Times New Roman" w:hAnsi="Times New Roman" w:cs="Times New Roman"/>
          <w:sz w:val="24"/>
          <w:szCs w:val="24"/>
        </w:rPr>
        <w:t xml:space="preserve"> Framing</w:t>
      </w:r>
    </w:p>
    <w:p w14:paraId="0000005B" w14:textId="77777777" w:rsidR="009E0138" w:rsidRPr="00CB43A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This comparative strategy offers several benefits:</w:t>
      </w:r>
    </w:p>
    <w:p w14:paraId="0000005C" w14:textId="77777777" w:rsidR="009E0138" w:rsidRPr="00CB43A3" w:rsidRDefault="00000000">
      <w:pPr>
        <w:numPr>
          <w:ilvl w:val="0"/>
          <w:numId w:val="1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Contextual sensitivity: Recognizes how border policies, asylum systems, and local services shape perceived needs.</w:t>
      </w:r>
    </w:p>
    <w:p w14:paraId="0000005D" w14:textId="77777777" w:rsidR="009E0138" w:rsidRPr="00CB43A3" w:rsidRDefault="0000000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Policy relevance: Allows for tailored recommendations for UNHCR, IOM, or national governments based on country-specific findings.</w:t>
      </w:r>
    </w:p>
    <w:p w14:paraId="0000005E" w14:textId="77777777" w:rsidR="009E0138" w:rsidRPr="00CB43A3" w:rsidRDefault="00000000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B43A3">
        <w:rPr>
          <w:rFonts w:ascii="Times New Roman" w:eastAsia="Times New Roman" w:hAnsi="Times New Roman" w:cs="Times New Roman"/>
          <w:sz w:val="24"/>
          <w:szCs w:val="24"/>
        </w:rPr>
        <w:t>Intersectional insight: Highlights how youth, gender, and caregiving roles interact with transnational vulnerabilities.</w:t>
      </w:r>
    </w:p>
    <w:p w14:paraId="0000005F" w14:textId="77777777" w:rsidR="009E0138" w:rsidRPr="00CB43A3" w:rsidRDefault="009E013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E0138" w:rsidRPr="00CB4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B38C6" w14:textId="77777777" w:rsidR="002C2D8B" w:rsidRDefault="002C2D8B" w:rsidP="00084261">
      <w:pPr>
        <w:spacing w:line="240" w:lineRule="auto"/>
      </w:pPr>
      <w:r>
        <w:separator/>
      </w:r>
    </w:p>
  </w:endnote>
  <w:endnote w:type="continuationSeparator" w:id="0">
    <w:p w14:paraId="5AA97D01" w14:textId="77777777" w:rsidR="002C2D8B" w:rsidRDefault="002C2D8B" w:rsidP="0008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24B11" w14:textId="77777777" w:rsidR="002C2D8B" w:rsidRDefault="002C2D8B" w:rsidP="00084261">
      <w:pPr>
        <w:spacing w:line="240" w:lineRule="auto"/>
      </w:pPr>
      <w:r>
        <w:separator/>
      </w:r>
    </w:p>
  </w:footnote>
  <w:footnote w:type="continuationSeparator" w:id="0">
    <w:p w14:paraId="118ABED9" w14:textId="77777777" w:rsidR="002C2D8B" w:rsidRDefault="002C2D8B" w:rsidP="000842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AC2"/>
    <w:multiLevelType w:val="multilevel"/>
    <w:tmpl w:val="760C3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75941"/>
    <w:multiLevelType w:val="multilevel"/>
    <w:tmpl w:val="A42E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74BB2"/>
    <w:multiLevelType w:val="multilevel"/>
    <w:tmpl w:val="4264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4116C"/>
    <w:multiLevelType w:val="multilevel"/>
    <w:tmpl w:val="13C03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0A4138"/>
    <w:multiLevelType w:val="multilevel"/>
    <w:tmpl w:val="8DD6E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6A119A"/>
    <w:multiLevelType w:val="multilevel"/>
    <w:tmpl w:val="EF0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D02A7"/>
    <w:multiLevelType w:val="multilevel"/>
    <w:tmpl w:val="E8CEE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686AB9"/>
    <w:multiLevelType w:val="multilevel"/>
    <w:tmpl w:val="35F4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FD58B1"/>
    <w:multiLevelType w:val="multilevel"/>
    <w:tmpl w:val="A67EA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061B50"/>
    <w:multiLevelType w:val="multilevel"/>
    <w:tmpl w:val="F71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71DA9"/>
    <w:multiLevelType w:val="multilevel"/>
    <w:tmpl w:val="0760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CD5219"/>
    <w:multiLevelType w:val="multilevel"/>
    <w:tmpl w:val="A1F47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C9366E"/>
    <w:multiLevelType w:val="multilevel"/>
    <w:tmpl w:val="8C3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B42B7"/>
    <w:multiLevelType w:val="multilevel"/>
    <w:tmpl w:val="5AF26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314A11"/>
    <w:multiLevelType w:val="multilevel"/>
    <w:tmpl w:val="8B8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42CCC"/>
    <w:multiLevelType w:val="multilevel"/>
    <w:tmpl w:val="A3BA7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075455"/>
    <w:multiLevelType w:val="multilevel"/>
    <w:tmpl w:val="293E7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1C3916"/>
    <w:multiLevelType w:val="multilevel"/>
    <w:tmpl w:val="9D066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0061F8"/>
    <w:multiLevelType w:val="multilevel"/>
    <w:tmpl w:val="88D0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E81B2E"/>
    <w:multiLevelType w:val="multilevel"/>
    <w:tmpl w:val="C338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D276F9"/>
    <w:multiLevelType w:val="multilevel"/>
    <w:tmpl w:val="19D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E1682"/>
    <w:multiLevelType w:val="multilevel"/>
    <w:tmpl w:val="4F249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3624573">
    <w:abstractNumId w:val="10"/>
  </w:num>
  <w:num w:numId="2" w16cid:durableId="1206984108">
    <w:abstractNumId w:val="4"/>
  </w:num>
  <w:num w:numId="3" w16cid:durableId="1337926655">
    <w:abstractNumId w:val="11"/>
  </w:num>
  <w:num w:numId="4" w16cid:durableId="883523416">
    <w:abstractNumId w:val="6"/>
  </w:num>
  <w:num w:numId="5" w16cid:durableId="1564173331">
    <w:abstractNumId w:val="19"/>
  </w:num>
  <w:num w:numId="6" w16cid:durableId="1521506290">
    <w:abstractNumId w:val="17"/>
  </w:num>
  <w:num w:numId="7" w16cid:durableId="950551089">
    <w:abstractNumId w:val="3"/>
  </w:num>
  <w:num w:numId="8" w16cid:durableId="540091672">
    <w:abstractNumId w:val="7"/>
  </w:num>
  <w:num w:numId="9" w16cid:durableId="78524244">
    <w:abstractNumId w:val="16"/>
  </w:num>
  <w:num w:numId="10" w16cid:durableId="1931695161">
    <w:abstractNumId w:val="13"/>
  </w:num>
  <w:num w:numId="11" w16cid:durableId="151724936">
    <w:abstractNumId w:val="21"/>
  </w:num>
  <w:num w:numId="12" w16cid:durableId="936400188">
    <w:abstractNumId w:val="15"/>
  </w:num>
  <w:num w:numId="13" w16cid:durableId="827945479">
    <w:abstractNumId w:val="8"/>
  </w:num>
  <w:num w:numId="14" w16cid:durableId="421142048">
    <w:abstractNumId w:val="0"/>
  </w:num>
  <w:num w:numId="15" w16cid:durableId="1183319408">
    <w:abstractNumId w:val="18"/>
  </w:num>
  <w:num w:numId="16" w16cid:durableId="1123841593">
    <w:abstractNumId w:val="20"/>
  </w:num>
  <w:num w:numId="17" w16cid:durableId="1684626577">
    <w:abstractNumId w:val="5"/>
  </w:num>
  <w:num w:numId="18" w16cid:durableId="1901358641">
    <w:abstractNumId w:val="1"/>
  </w:num>
  <w:num w:numId="19" w16cid:durableId="1062555414">
    <w:abstractNumId w:val="9"/>
  </w:num>
  <w:num w:numId="20" w16cid:durableId="173687895">
    <w:abstractNumId w:val="12"/>
  </w:num>
  <w:num w:numId="21" w16cid:durableId="1911772050">
    <w:abstractNumId w:val="2"/>
  </w:num>
  <w:num w:numId="22" w16cid:durableId="21416100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38"/>
    <w:rsid w:val="00084261"/>
    <w:rsid w:val="002C2D8B"/>
    <w:rsid w:val="00632102"/>
    <w:rsid w:val="00730582"/>
    <w:rsid w:val="008E681C"/>
    <w:rsid w:val="009E0138"/>
    <w:rsid w:val="00CB43A3"/>
    <w:rsid w:val="00D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C4A4"/>
  <w15:docId w15:val="{62839BFE-8C8A-5245-9906-0C93D894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42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261"/>
  </w:style>
  <w:style w:type="paragraph" w:styleId="Footer">
    <w:name w:val="footer"/>
    <w:basedOn w:val="Normal"/>
    <w:link w:val="FooterChar"/>
    <w:uiPriority w:val="99"/>
    <w:unhideWhenUsed/>
    <w:rsid w:val="000842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261"/>
  </w:style>
  <w:style w:type="paragraph" w:styleId="ListParagraph">
    <w:name w:val="List Paragraph"/>
    <w:basedOn w:val="Normal"/>
    <w:uiPriority w:val="34"/>
    <w:qFormat/>
    <w:rsid w:val="00DF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Ladina Schlatter</cp:lastModifiedBy>
  <cp:revision>2</cp:revision>
  <dcterms:created xsi:type="dcterms:W3CDTF">2025-04-30T00:25:00Z</dcterms:created>
  <dcterms:modified xsi:type="dcterms:W3CDTF">2025-04-30T00:25:00Z</dcterms:modified>
</cp:coreProperties>
</file>