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5E" w:rsidRDefault="009D385E" w:rsidP="009D38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nvestigation on Human Action Recognition</w:t>
      </w:r>
    </w:p>
    <w:p w:rsidR="009D385E" w:rsidRDefault="009D385E" w:rsidP="009D38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iaoran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Chen</w:t>
      </w:r>
    </w:p>
    <w:p w:rsidR="009D385E" w:rsidRPr="009D385E" w:rsidRDefault="00323FB6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What is action recognition:</w:t>
      </w:r>
    </w:p>
    <w:p w:rsidR="00323FB6" w:rsidRPr="009D385E" w:rsidRDefault="00323FB6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 xml:space="preserve">Identify human’s action based on a clip of a clip of video. The video is usually short and contains on main human action. </w:t>
      </w:r>
      <w:proofErr w:type="gramStart"/>
      <w:r w:rsidRPr="009D385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9D385E">
        <w:rPr>
          <w:rFonts w:ascii="Times New Roman" w:hAnsi="Times New Roman" w:cs="Times New Roman"/>
          <w:sz w:val="24"/>
          <w:szCs w:val="24"/>
        </w:rPr>
        <w:t xml:space="preserve"> </w:t>
      </w:r>
      <w:r w:rsidR="00E207F0" w:rsidRPr="009D385E">
        <w:rPr>
          <w:rFonts w:ascii="Times New Roman" w:hAnsi="Times New Roman" w:cs="Times New Roman"/>
          <w:sz w:val="24"/>
          <w:szCs w:val="24"/>
        </w:rPr>
        <w:t>action recognition</w:t>
      </w:r>
      <w:r w:rsidRPr="009D385E">
        <w:rPr>
          <w:rFonts w:ascii="Times New Roman" w:hAnsi="Times New Roman" w:cs="Times New Roman"/>
          <w:sz w:val="24"/>
          <w:szCs w:val="24"/>
        </w:rPr>
        <w:t xml:space="preserve"> could be see</w:t>
      </w:r>
      <w:r w:rsidR="00E207F0" w:rsidRPr="009D385E">
        <w:rPr>
          <w:rFonts w:ascii="Times New Roman" w:hAnsi="Times New Roman" w:cs="Times New Roman"/>
          <w:sz w:val="24"/>
          <w:szCs w:val="24"/>
        </w:rPr>
        <w:t>n</w:t>
      </w:r>
      <w:r w:rsidRPr="009D385E">
        <w:rPr>
          <w:rFonts w:ascii="Times New Roman" w:hAnsi="Times New Roman" w:cs="Times New Roman"/>
          <w:sz w:val="24"/>
          <w:szCs w:val="24"/>
        </w:rPr>
        <w:t xml:space="preserve"> as a classification problem, whose input </w:t>
      </w:r>
      <w:r w:rsidR="00E207F0" w:rsidRPr="009D385E">
        <w:rPr>
          <w:rFonts w:ascii="Times New Roman" w:hAnsi="Times New Roman" w:cs="Times New Roman"/>
          <w:sz w:val="24"/>
          <w:szCs w:val="24"/>
        </w:rPr>
        <w:t>is</w:t>
      </w:r>
      <w:r w:rsidRPr="009D385E">
        <w:rPr>
          <w:rFonts w:ascii="Times New Roman" w:hAnsi="Times New Roman" w:cs="Times New Roman"/>
          <w:sz w:val="24"/>
          <w:szCs w:val="24"/>
        </w:rPr>
        <w:t xml:space="preserve"> video and output is </w:t>
      </w:r>
      <w:r w:rsidR="00E207F0" w:rsidRPr="009D385E">
        <w:rPr>
          <w:rFonts w:ascii="Times New Roman" w:hAnsi="Times New Roman" w:cs="Times New Roman"/>
          <w:sz w:val="24"/>
          <w:szCs w:val="24"/>
        </w:rPr>
        <w:t>the label of human action.</w:t>
      </w:r>
    </w:p>
    <w:p w:rsidR="00E207F0" w:rsidRPr="009D385E" w:rsidRDefault="00E207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08E0" w:rsidRPr="009D385E" w:rsidRDefault="00BB3000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Problems</w:t>
      </w:r>
      <w:r w:rsidRPr="009D385E">
        <w:rPr>
          <w:rFonts w:ascii="Times New Roman" w:hAnsi="Times New Roman" w:cs="Times New Roman"/>
          <w:b/>
          <w:sz w:val="24"/>
          <w:szCs w:val="24"/>
        </w:rPr>
        <w:t>：</w:t>
      </w:r>
    </w:p>
    <w:p w:rsidR="00BB3000" w:rsidRPr="009D385E" w:rsidRDefault="00BB3000" w:rsidP="00BB30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variation between the same action expressed by different people</w:t>
      </w:r>
      <w:r w:rsidR="00017C77" w:rsidRPr="009D385E">
        <w:rPr>
          <w:rFonts w:ascii="Times New Roman" w:hAnsi="Times New Roman" w:cs="Times New Roman"/>
          <w:sz w:val="24"/>
          <w:szCs w:val="24"/>
        </w:rPr>
        <w:t>.</w:t>
      </w:r>
    </w:p>
    <w:p w:rsidR="00BB3000" w:rsidRPr="009D385E" w:rsidRDefault="00BB3000" w:rsidP="00BB30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environmental obstruction</w:t>
      </w:r>
      <w:r w:rsidR="00017C77" w:rsidRPr="009D385E">
        <w:rPr>
          <w:rFonts w:ascii="Times New Roman" w:hAnsi="Times New Roman" w:cs="Times New Roman"/>
          <w:sz w:val="24"/>
          <w:szCs w:val="24"/>
        </w:rPr>
        <w:t>.</w:t>
      </w:r>
    </w:p>
    <w:p w:rsidR="00017C77" w:rsidRPr="009D385E" w:rsidRDefault="00017C77" w:rsidP="00BB30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 xml:space="preserve">Human act in different speed. </w:t>
      </w:r>
      <w:proofErr w:type="gramStart"/>
      <w:r w:rsidRPr="009D385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9D385E">
        <w:rPr>
          <w:rFonts w:ascii="Times New Roman" w:hAnsi="Times New Roman" w:cs="Times New Roman"/>
          <w:sz w:val="24"/>
          <w:szCs w:val="24"/>
        </w:rPr>
        <w:t xml:space="preserve"> it is hard to determine the start and end of an action.</w:t>
      </w:r>
    </w:p>
    <w:p w:rsidR="00BB3000" w:rsidRPr="009D385E" w:rsidRDefault="00BB3000" w:rsidP="00E207F0">
      <w:pPr>
        <w:rPr>
          <w:rFonts w:ascii="Times New Roman" w:hAnsi="Times New Roman" w:cs="Times New Roman"/>
          <w:b/>
          <w:sz w:val="24"/>
          <w:szCs w:val="24"/>
        </w:rPr>
      </w:pPr>
    </w:p>
    <w:p w:rsidR="00E207F0" w:rsidRPr="009D385E" w:rsidRDefault="00E207F0" w:rsidP="00E207F0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Common Dataset:</w:t>
      </w:r>
    </w:p>
    <w:p w:rsidR="00E207F0" w:rsidRPr="009D385E" w:rsidRDefault="009D385E" w:rsidP="00E207F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anchor="Downloads" w:tgtFrame="_blank" w:history="1">
        <w:r w:rsidR="00E207F0" w:rsidRPr="009D385E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The HMDB-51 </w:t>
        </w:r>
        <w:proofErr w:type="gramStart"/>
        <w:r w:rsidR="00E207F0" w:rsidRPr="009D385E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dataset(</w:t>
        </w:r>
        <w:proofErr w:type="gramEnd"/>
        <w:r w:rsidR="00E207F0" w:rsidRPr="009D385E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2011)</w:t>
        </w:r>
      </w:hyperlink>
    </w:p>
    <w:p w:rsidR="00E207F0" w:rsidRPr="009D385E" w:rsidRDefault="00E207F0" w:rsidP="00E207F0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6849 samples and 51 categories</w:t>
      </w:r>
      <w:r w:rsidR="00A13929" w:rsidRPr="009D385E">
        <w:rPr>
          <w:rFonts w:ascii="Times New Roman" w:hAnsi="Times New Roman" w:cs="Times New Roman"/>
          <w:sz w:val="24"/>
          <w:szCs w:val="24"/>
        </w:rPr>
        <w:t>, size: 320*240</w:t>
      </w:r>
      <w:r w:rsidRPr="009D385E">
        <w:rPr>
          <w:rFonts w:ascii="Times New Roman" w:hAnsi="Times New Roman" w:cs="Times New Roman"/>
          <w:sz w:val="24"/>
          <w:szCs w:val="24"/>
        </w:rPr>
        <w:t xml:space="preserve">. Mostly </w:t>
      </w:r>
      <w:r w:rsidR="00A13929" w:rsidRPr="009D385E">
        <w:rPr>
          <w:rFonts w:ascii="Times New Roman" w:hAnsi="Times New Roman" w:cs="Times New Roman"/>
          <w:sz w:val="24"/>
          <w:szCs w:val="24"/>
        </w:rPr>
        <w:t>come from movies.</w:t>
      </w:r>
    </w:p>
    <w:p w:rsidR="00E207F0" w:rsidRPr="009D385E" w:rsidRDefault="00E207F0" w:rsidP="00E207F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UCF-101(2012)</w:t>
      </w:r>
    </w:p>
    <w:p w:rsidR="00E207F0" w:rsidRPr="009D385E" w:rsidRDefault="00E207F0" w:rsidP="00E207F0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13320 samples and 101 categories</w:t>
      </w:r>
      <w:r w:rsidR="00A13929" w:rsidRPr="009D385E">
        <w:rPr>
          <w:rFonts w:ascii="Times New Roman" w:hAnsi="Times New Roman" w:cs="Times New Roman"/>
          <w:sz w:val="24"/>
          <w:szCs w:val="24"/>
        </w:rPr>
        <w:t>, size: 320*240</w:t>
      </w:r>
      <w:r w:rsidRPr="009D385E">
        <w:rPr>
          <w:rFonts w:ascii="Times New Roman" w:hAnsi="Times New Roman" w:cs="Times New Roman"/>
          <w:sz w:val="24"/>
          <w:szCs w:val="24"/>
        </w:rPr>
        <w:t>.</w:t>
      </w:r>
      <w:r w:rsidR="00A13929" w:rsidRPr="009D385E">
        <w:rPr>
          <w:rFonts w:ascii="Times New Roman" w:hAnsi="Times New Roman" w:cs="Times New Roman"/>
          <w:sz w:val="24"/>
          <w:szCs w:val="24"/>
        </w:rPr>
        <w:t xml:space="preserve"> All come from </w:t>
      </w:r>
      <w:proofErr w:type="spellStart"/>
      <w:r w:rsidR="00A13929" w:rsidRPr="009D385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E47AB9" w:rsidRPr="009D385E">
        <w:rPr>
          <w:rFonts w:ascii="Times New Roman" w:hAnsi="Times New Roman" w:cs="Times New Roman"/>
          <w:sz w:val="24"/>
          <w:szCs w:val="24"/>
        </w:rPr>
        <w:t>. This dataset contains 5 action types.</w:t>
      </w:r>
    </w:p>
    <w:p w:rsidR="00E207F0" w:rsidRPr="009D385E" w:rsidRDefault="00E207F0" w:rsidP="00E207F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Sport-1</w:t>
      </w:r>
      <w:proofErr w:type="gramStart"/>
      <w:r w:rsidRPr="009D385E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9D385E">
        <w:rPr>
          <w:rFonts w:ascii="Times New Roman" w:hAnsi="Times New Roman" w:cs="Times New Roman"/>
          <w:sz w:val="24"/>
          <w:szCs w:val="24"/>
        </w:rPr>
        <w:t>2014)</w:t>
      </w:r>
    </w:p>
    <w:p w:rsidR="00E207F0" w:rsidRPr="009D385E" w:rsidRDefault="00E207F0" w:rsidP="00E207F0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110m samples and 487 categories</w:t>
      </w:r>
      <w:r w:rsidR="005F7CB5" w:rsidRPr="009D385E">
        <w:rPr>
          <w:rFonts w:ascii="Times New Roman" w:hAnsi="Times New Roman" w:cs="Times New Roman"/>
          <w:sz w:val="24"/>
          <w:szCs w:val="24"/>
        </w:rPr>
        <w:t xml:space="preserve">. The labels of this dataset </w:t>
      </w:r>
      <w:proofErr w:type="gramStart"/>
      <w:r w:rsidR="005F7CB5" w:rsidRPr="009D385E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5F7CB5" w:rsidRPr="009D385E">
        <w:rPr>
          <w:rFonts w:ascii="Times New Roman" w:hAnsi="Times New Roman" w:cs="Times New Roman"/>
          <w:sz w:val="24"/>
          <w:szCs w:val="24"/>
        </w:rPr>
        <w:t xml:space="preserve"> generated by prediction, not accurate enough.</w:t>
      </w:r>
    </w:p>
    <w:p w:rsidR="00E207F0" w:rsidRPr="009D385E" w:rsidRDefault="00E207F0" w:rsidP="00E207F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9D385E">
        <w:rPr>
          <w:rFonts w:ascii="Times New Roman" w:hAnsi="Times New Roman" w:cs="Times New Roman"/>
          <w:sz w:val="24"/>
          <w:szCs w:val="24"/>
        </w:rPr>
        <w:t>Kinetics</w:t>
      </w:r>
      <w:r w:rsidR="009D385E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9D385E">
        <w:rPr>
          <w:rFonts w:ascii="Times New Roman" w:hAnsi="Times New Roman" w:cs="Times New Roman"/>
          <w:sz w:val="24"/>
          <w:szCs w:val="24"/>
        </w:rPr>
        <w:t>2017)</w:t>
      </w:r>
    </w:p>
    <w:p w:rsidR="00E207F0" w:rsidRPr="009D385E" w:rsidRDefault="00E207F0" w:rsidP="00E207F0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50m samples and 600 categories</w:t>
      </w:r>
      <w:r w:rsidR="00494B5B" w:rsidRPr="009D385E">
        <w:rPr>
          <w:rFonts w:ascii="Times New Roman" w:hAnsi="Times New Roman" w:cs="Times New Roman"/>
          <w:sz w:val="24"/>
          <w:szCs w:val="24"/>
        </w:rPr>
        <w:t xml:space="preserve">. Manual annotation was used to rectify this dataset repeatedly. Kinetics contains the widest range of human action among </w:t>
      </w:r>
      <w:proofErr w:type="gramStart"/>
      <w:r w:rsidR="00494B5B" w:rsidRPr="009D385E">
        <w:rPr>
          <w:rFonts w:ascii="Times New Roman" w:hAnsi="Times New Roman" w:cs="Times New Roman"/>
          <w:sz w:val="24"/>
          <w:szCs w:val="24"/>
        </w:rPr>
        <w:t>these dataset</w:t>
      </w:r>
      <w:proofErr w:type="gramEnd"/>
      <w:r w:rsidR="00494B5B" w:rsidRPr="009D38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151D" w:rsidRPr="009D385E" w:rsidRDefault="0050151D" w:rsidP="00E207F0">
      <w:pPr>
        <w:rPr>
          <w:rFonts w:ascii="Times New Roman" w:hAnsi="Times New Roman" w:cs="Times New Roman"/>
          <w:sz w:val="24"/>
          <w:szCs w:val="24"/>
        </w:rPr>
      </w:pPr>
    </w:p>
    <w:p w:rsidR="0050151D" w:rsidRPr="009D385E" w:rsidRDefault="0050151D" w:rsidP="00E207F0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Common algorithm:</w:t>
      </w:r>
    </w:p>
    <w:p w:rsidR="0050151D" w:rsidRPr="009D385E" w:rsidRDefault="0050151D" w:rsidP="0050151D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optic flow</w:t>
      </w:r>
      <w:r w:rsidR="009D385E">
        <w:rPr>
          <w:rFonts w:ascii="Times New Roman" w:hAnsi="Times New Roman" w:cs="Times New Roman"/>
          <w:b/>
          <w:sz w:val="24"/>
          <w:szCs w:val="24"/>
        </w:rPr>
        <w:t>:</w:t>
      </w:r>
    </w:p>
    <w:p w:rsidR="0050151D" w:rsidRPr="009D385E" w:rsidRDefault="007B27AF" w:rsidP="0050151D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Main idea</w:t>
      </w:r>
      <w:r w:rsidR="00103084" w:rsidRPr="009D385E">
        <w:rPr>
          <w:rFonts w:ascii="Times New Roman" w:hAnsi="Times New Roman" w:cs="Times New Roman"/>
          <w:sz w:val="24"/>
          <w:szCs w:val="24"/>
        </w:rPr>
        <w:t xml:space="preserve">: Estimating an object’s motion based on video frames. </w:t>
      </w:r>
      <w:r w:rsidR="004A2F6C" w:rsidRPr="009D385E">
        <w:rPr>
          <w:rFonts w:ascii="Times New Roman" w:hAnsi="Times New Roman" w:cs="Times New Roman"/>
          <w:sz w:val="24"/>
          <w:szCs w:val="24"/>
        </w:rPr>
        <w:t>Calculating relative pixels’ motion in video frames.</w:t>
      </w:r>
    </w:p>
    <w:p w:rsidR="004A2F6C" w:rsidRPr="009D385E" w:rsidRDefault="004A2F6C" w:rsidP="0050151D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 xml:space="preserve">Assumed condition: </w:t>
      </w:r>
    </w:p>
    <w:p w:rsidR="004A2F6C" w:rsidRPr="009D385E" w:rsidRDefault="004A2F6C" w:rsidP="004A2F6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 xml:space="preserve">Brightness constancy: the brightness of a point would not change </w:t>
      </w:r>
      <w:r w:rsidR="007B27AF" w:rsidRPr="009D385E">
        <w:rPr>
          <w:rFonts w:ascii="Times New Roman" w:hAnsi="Times New Roman" w:cs="Times New Roman"/>
          <w:sz w:val="24"/>
          <w:szCs w:val="24"/>
        </w:rPr>
        <w:t>in the video from stem to stern. This is the basic requirement of the input videos.</w:t>
      </w:r>
    </w:p>
    <w:p w:rsidR="007B27AF" w:rsidRPr="009D385E" w:rsidRDefault="007B27AF" w:rsidP="004A2F6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 xml:space="preserve">Objects’ motion </w:t>
      </w:r>
      <w:proofErr w:type="gramStart"/>
      <w:r w:rsidRPr="009D385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D385E">
        <w:rPr>
          <w:rFonts w:ascii="Times New Roman" w:hAnsi="Times New Roman" w:cs="Times New Roman"/>
          <w:sz w:val="24"/>
          <w:szCs w:val="24"/>
        </w:rPr>
        <w:t xml:space="preserve"> not drastic: the position of a point would not change drastically.</w:t>
      </w:r>
    </w:p>
    <w:p w:rsidR="007B27AF" w:rsidRPr="009D385E" w:rsidRDefault="007B27AF" w:rsidP="007B27A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Common optic flow algorithm type:</w:t>
      </w:r>
    </w:p>
    <w:p w:rsidR="007B27AF" w:rsidRPr="009D385E" w:rsidRDefault="007B27AF" w:rsidP="007B27A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Gradient-based</w:t>
      </w:r>
    </w:p>
    <w:p w:rsidR="007B27AF" w:rsidRPr="009D385E" w:rsidRDefault="007B27AF" w:rsidP="007B27A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Using the differential of image grayscale value to calculate objects’ speed. Horn-</w:t>
      </w:r>
      <w:proofErr w:type="spellStart"/>
      <w:r w:rsidRPr="009D385E">
        <w:rPr>
          <w:rFonts w:ascii="Times New Roman" w:hAnsi="Times New Roman" w:cs="Times New Roman"/>
          <w:sz w:val="24"/>
          <w:szCs w:val="24"/>
        </w:rPr>
        <w:t>Schunck</w:t>
      </w:r>
      <w:proofErr w:type="spellEnd"/>
      <w:r w:rsidRPr="009D385E">
        <w:rPr>
          <w:rFonts w:ascii="Times New Roman" w:hAnsi="Times New Roman" w:cs="Times New Roman"/>
          <w:sz w:val="24"/>
          <w:szCs w:val="24"/>
        </w:rPr>
        <w:t xml:space="preserve"> algorithm and LK algorithm are representative ones.</w:t>
      </w:r>
    </w:p>
    <w:p w:rsidR="007B27AF" w:rsidRPr="009D385E" w:rsidRDefault="007B27AF" w:rsidP="007B27A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Matching-based</w:t>
      </w:r>
    </w:p>
    <w:p w:rsidR="006C567A" w:rsidRPr="009D385E" w:rsidRDefault="005A1145" w:rsidP="006C567A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Locating and tracking the main part of an object through the video. This method applies to those objects with big size.</w:t>
      </w:r>
    </w:p>
    <w:p w:rsidR="005A1145" w:rsidRPr="009D385E" w:rsidRDefault="005A1145" w:rsidP="006C567A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Locating the similar areas in different frames and calculating the displacement among them.</w:t>
      </w:r>
    </w:p>
    <w:p w:rsidR="007B27AF" w:rsidRPr="009D385E" w:rsidRDefault="007B27AF" w:rsidP="007B27A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lastRenderedPageBreak/>
        <w:t>Energy-based</w:t>
      </w:r>
    </w:p>
    <w:p w:rsidR="00CF6781" w:rsidRPr="009D385E" w:rsidRDefault="00CF6781" w:rsidP="00CF6781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Based on frequency actually.</w:t>
      </w:r>
      <w:r w:rsidR="005E034F" w:rsidRPr="009D385E">
        <w:rPr>
          <w:rFonts w:ascii="Times New Roman" w:hAnsi="Times New Roman" w:cs="Times New Roman"/>
          <w:sz w:val="24"/>
          <w:szCs w:val="24"/>
        </w:rPr>
        <w:t xml:space="preserve"> Using</w:t>
      </w:r>
      <w:r w:rsidRPr="009D385E">
        <w:rPr>
          <w:rFonts w:ascii="Times New Roman" w:hAnsi="Times New Roman" w:cs="Times New Roman"/>
          <w:sz w:val="24"/>
          <w:szCs w:val="24"/>
        </w:rPr>
        <w:t xml:space="preserve"> </w:t>
      </w:r>
      <w:r w:rsidR="005E034F" w:rsidRPr="009D385E">
        <w:rPr>
          <w:rFonts w:ascii="Times New Roman" w:hAnsi="Times New Roman" w:cs="Times New Roman"/>
          <w:sz w:val="24"/>
          <w:szCs w:val="24"/>
        </w:rPr>
        <w:t>spatiotemporal filtering to process image. This method is calculating-expansive.</w:t>
      </w:r>
    </w:p>
    <w:p w:rsidR="007B27AF" w:rsidRPr="009D385E" w:rsidRDefault="007B27AF" w:rsidP="007B27A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Phase-based</w:t>
      </w:r>
    </w:p>
    <w:p w:rsidR="005E034F" w:rsidRPr="009D385E" w:rsidRDefault="005E034F" w:rsidP="005E034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Calculating an object’s speed based on the shift of phase.</w:t>
      </w:r>
    </w:p>
    <w:p w:rsidR="005E034F" w:rsidRPr="009D385E" w:rsidRDefault="00082AFD" w:rsidP="005E034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neural</w:t>
      </w:r>
      <w:r w:rsidR="005E034F" w:rsidRPr="009D385E">
        <w:rPr>
          <w:rFonts w:ascii="Times New Roman" w:hAnsi="Times New Roman" w:cs="Times New Roman"/>
          <w:sz w:val="24"/>
          <w:szCs w:val="24"/>
        </w:rPr>
        <w:t xml:space="preserve"> network-based</w:t>
      </w:r>
    </w:p>
    <w:p w:rsidR="005E034F" w:rsidRPr="009D385E" w:rsidRDefault="00DB6E2D" w:rsidP="005E034F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Integrating </w:t>
      </w:r>
      <w:r w:rsidR="00447817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human’s visual mechanism and deep network.</w:t>
      </w:r>
    </w:p>
    <w:p w:rsidR="003D1361" w:rsidRPr="009D385E" w:rsidRDefault="003D1361" w:rsidP="005E034F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</w:p>
    <w:p w:rsidR="003D1361" w:rsidRPr="009D385E" w:rsidRDefault="003D1361" w:rsidP="005E034F">
      <w:pPr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</w:pPr>
      <w:proofErr w:type="spellStart"/>
      <w:r w:rsidRPr="009D385E"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  <w:t>iDT</w:t>
      </w:r>
      <w:proofErr w:type="spellEnd"/>
      <w:r w:rsidR="008B0C35" w:rsidRPr="009D385E"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  <w:t xml:space="preserve">: improved dense </w:t>
      </w:r>
      <w:proofErr w:type="gramStart"/>
      <w:r w:rsidR="008B0C35" w:rsidRPr="009D385E"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  <w:t>trajectories</w:t>
      </w:r>
      <w:r w:rsidRPr="009D385E"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  <w:t>(</w:t>
      </w:r>
      <w:proofErr w:type="gramEnd"/>
      <w:r w:rsidRPr="009D385E"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  <w:t>2013)</w:t>
      </w:r>
      <w:r w:rsidR="009D385E"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  <w:t>:</w:t>
      </w:r>
    </w:p>
    <w:p w:rsidR="003D1361" w:rsidRPr="009D385E" w:rsidRDefault="003D1361" w:rsidP="005E034F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Main idea: Extracting the trajectories in a video sequence and extracting 4 features: HOF, HOG, MBH, trajectory based on the trajectories</w:t>
      </w:r>
      <w:r w:rsidR="003C39EC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. HOF used to calculate grayscale and others used to calculate dense optic flow. </w:t>
      </w:r>
      <w:proofErr w:type="gramStart"/>
      <w:r w:rsidR="003C39EC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This features</w:t>
      </w:r>
      <w:proofErr w:type="gramEnd"/>
      <w:r w:rsidR="003C39EC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 are encoded with the used of the Fisher Vector. The results are generated from SVM.</w:t>
      </w:r>
    </w:p>
    <w:p w:rsidR="008B0C35" w:rsidRPr="009D385E" w:rsidRDefault="008B0C35" w:rsidP="005E034F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This algorithm performed best in the field of action recognition before neural network was employed. </w:t>
      </w:r>
      <w:r w:rsidR="00082AFD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Although deep learning-based methods have outperformed </w:t>
      </w:r>
      <w:proofErr w:type="spellStart"/>
      <w:r w:rsidR="00082AFD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iDT</w:t>
      </w:r>
      <w:proofErr w:type="spellEnd"/>
      <w:r w:rsidR="00082AFD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, </w:t>
      </w:r>
      <w:r w:rsidR="00082AFD" w:rsidRPr="009D385E"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  <w:t xml:space="preserve">the integration of </w:t>
      </w:r>
      <w:proofErr w:type="spellStart"/>
      <w:r w:rsidR="00082AFD" w:rsidRPr="009D385E"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  <w:t>iDT</w:t>
      </w:r>
      <w:proofErr w:type="spellEnd"/>
      <w:r w:rsidR="00082AFD" w:rsidRPr="009D385E">
        <w:rPr>
          <w:rFonts w:ascii="Times New Roman" w:hAnsi="Times New Roman" w:cs="Times New Roman"/>
          <w:b/>
          <w:color w:val="2E3033"/>
          <w:sz w:val="24"/>
          <w:szCs w:val="24"/>
          <w:shd w:val="clear" w:color="auto" w:fill="FFFFFF"/>
        </w:rPr>
        <w:t xml:space="preserve"> and neural networks</w:t>
      </w:r>
      <w:r w:rsidR="00082AFD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 can always gain promotion</w:t>
      </w:r>
      <w:r w:rsidR="00DB3360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 more or less</w:t>
      </w:r>
      <w:r w:rsidR="00082AFD" w:rsidRPr="009D385E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.</w:t>
      </w:r>
    </w:p>
    <w:p w:rsidR="00DE7F4D" w:rsidRPr="009D385E" w:rsidRDefault="00DE7F4D" w:rsidP="005E034F">
      <w:pPr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</w:p>
    <w:p w:rsidR="003D1361" w:rsidRPr="009D385E" w:rsidRDefault="00017C77" w:rsidP="005E034F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Two-stream</w:t>
      </w:r>
      <w:r w:rsidR="009D385E">
        <w:rPr>
          <w:rFonts w:ascii="Times New Roman" w:hAnsi="Times New Roman" w:cs="Times New Roman"/>
          <w:b/>
          <w:sz w:val="24"/>
          <w:szCs w:val="24"/>
        </w:rPr>
        <w:t>:</w:t>
      </w:r>
    </w:p>
    <w:p w:rsidR="00017C77" w:rsidRPr="009D385E" w:rsidRDefault="00017C77" w:rsidP="005E034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Main idea: Training two CNN</w:t>
      </w:r>
      <w:r w:rsidR="00E2177E" w:rsidRPr="009D385E">
        <w:rPr>
          <w:rFonts w:ascii="Times New Roman" w:hAnsi="Times New Roman" w:cs="Times New Roman"/>
          <w:sz w:val="24"/>
          <w:szCs w:val="24"/>
        </w:rPr>
        <w:t xml:space="preserve"> and then fusing them</w:t>
      </w:r>
      <w:r w:rsidRPr="009D385E">
        <w:rPr>
          <w:rFonts w:ascii="Times New Roman" w:hAnsi="Times New Roman" w:cs="Times New Roman"/>
          <w:sz w:val="24"/>
          <w:szCs w:val="24"/>
        </w:rPr>
        <w:t xml:space="preserve">. One </w:t>
      </w:r>
      <w:r w:rsidR="00E32EE0" w:rsidRPr="009D385E">
        <w:rPr>
          <w:rFonts w:ascii="Times New Roman" w:hAnsi="Times New Roman" w:cs="Times New Roman"/>
          <w:sz w:val="24"/>
          <w:szCs w:val="24"/>
        </w:rPr>
        <w:t xml:space="preserve">based on RGB image and the other based on optic flow image. </w:t>
      </w:r>
      <w:r w:rsidR="007B149D" w:rsidRPr="009D385E">
        <w:rPr>
          <w:rFonts w:ascii="Times New Roman" w:hAnsi="Times New Roman" w:cs="Times New Roman"/>
          <w:sz w:val="24"/>
          <w:szCs w:val="24"/>
        </w:rPr>
        <w:t xml:space="preserve">The RGB image is generated randomly from the video. The optic flow image is generated by fusing several optic </w:t>
      </w:r>
      <w:proofErr w:type="gramStart"/>
      <w:r w:rsidR="007B149D" w:rsidRPr="009D385E">
        <w:rPr>
          <w:rFonts w:ascii="Times New Roman" w:hAnsi="Times New Roman" w:cs="Times New Roman"/>
          <w:sz w:val="24"/>
          <w:szCs w:val="24"/>
        </w:rPr>
        <w:t>flow</w:t>
      </w:r>
      <w:proofErr w:type="gramEnd"/>
      <w:r w:rsidR="007B149D" w:rsidRPr="009D385E">
        <w:rPr>
          <w:rFonts w:ascii="Times New Roman" w:hAnsi="Times New Roman" w:cs="Times New Roman"/>
          <w:sz w:val="24"/>
          <w:szCs w:val="24"/>
        </w:rPr>
        <w:t xml:space="preserve"> of continuous frames.</w:t>
      </w:r>
    </w:p>
    <w:p w:rsidR="005E034F" w:rsidRPr="009D385E" w:rsidRDefault="00017C77" w:rsidP="005E034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76DEF" wp14:editId="45B91AF9">
            <wp:extent cx="5274310" cy="1997205"/>
            <wp:effectExtent l="0" t="0" r="2540" b="3175"/>
            <wp:docPr id="2" name="图片 2" descr="https://upload-images.jianshu.io/upload_images/9090908-8398e7354443bed1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9090908-8398e7354443bed1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A5" w:rsidRPr="009D385E" w:rsidRDefault="00DC2FA5" w:rsidP="005E034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TSN</w:t>
      </w:r>
      <w:r w:rsidR="009D385E">
        <w:rPr>
          <w:rFonts w:ascii="Times New Roman" w:hAnsi="Times New Roman" w:cs="Times New Roman"/>
          <w:sz w:val="24"/>
          <w:szCs w:val="24"/>
        </w:rPr>
        <w:t>:</w:t>
      </w:r>
    </w:p>
    <w:p w:rsidR="00DC2FA5" w:rsidRPr="009D385E" w:rsidRDefault="00DC2FA5" w:rsidP="005E034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An advanced two-stream. Since two-stream could not work well on those actions with precedence order. Researchers advanced it by cutting the input video into 3 parts. Employing two-stream on each video respectively.</w:t>
      </w:r>
    </w:p>
    <w:p w:rsidR="004E132C" w:rsidRPr="009D385E" w:rsidRDefault="004E132C" w:rsidP="005E034F">
      <w:pPr>
        <w:rPr>
          <w:rFonts w:ascii="Times New Roman" w:hAnsi="Times New Roman" w:cs="Times New Roman"/>
          <w:sz w:val="24"/>
          <w:szCs w:val="24"/>
        </w:rPr>
      </w:pPr>
    </w:p>
    <w:p w:rsidR="004E132C" w:rsidRPr="009D385E" w:rsidRDefault="004E132C" w:rsidP="005E034F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C3D</w:t>
      </w:r>
      <w:r w:rsidR="009D385E">
        <w:rPr>
          <w:rFonts w:ascii="Times New Roman" w:hAnsi="Times New Roman" w:cs="Times New Roman"/>
          <w:b/>
          <w:sz w:val="24"/>
          <w:szCs w:val="24"/>
        </w:rPr>
        <w:t>:</w:t>
      </w:r>
    </w:p>
    <w:p w:rsidR="004E132C" w:rsidRPr="009D385E" w:rsidRDefault="004E132C" w:rsidP="005E034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 xml:space="preserve">Main idea: </w:t>
      </w:r>
      <w:r w:rsidR="009208E3" w:rsidRPr="009D385E">
        <w:rPr>
          <w:rFonts w:ascii="Times New Roman" w:hAnsi="Times New Roman" w:cs="Times New Roman"/>
          <w:sz w:val="24"/>
          <w:szCs w:val="24"/>
        </w:rPr>
        <w:t>Adding temporal information to traditional 2D convolutional network</w:t>
      </w:r>
      <w:r w:rsidR="002D148F" w:rsidRPr="009D385E">
        <w:rPr>
          <w:rFonts w:ascii="Times New Roman" w:hAnsi="Times New Roman" w:cs="Times New Roman"/>
          <w:sz w:val="24"/>
          <w:szCs w:val="24"/>
        </w:rPr>
        <w:t xml:space="preserve"> to </w:t>
      </w:r>
      <w:r w:rsidR="0024198E" w:rsidRPr="009D385E">
        <w:rPr>
          <w:rFonts w:ascii="Times New Roman" w:hAnsi="Times New Roman" w:cs="Times New Roman"/>
          <w:sz w:val="24"/>
          <w:szCs w:val="24"/>
        </w:rPr>
        <w:t>Integrat</w:t>
      </w:r>
      <w:r w:rsidR="002D148F" w:rsidRPr="009D385E">
        <w:rPr>
          <w:rFonts w:ascii="Times New Roman" w:hAnsi="Times New Roman" w:cs="Times New Roman"/>
          <w:sz w:val="24"/>
          <w:szCs w:val="24"/>
        </w:rPr>
        <w:t xml:space="preserve">e </w:t>
      </w:r>
      <w:r w:rsidR="0024198E" w:rsidRPr="009D385E">
        <w:rPr>
          <w:rFonts w:ascii="Times New Roman" w:hAnsi="Times New Roman" w:cs="Times New Roman"/>
          <w:sz w:val="24"/>
          <w:szCs w:val="24"/>
        </w:rPr>
        <w:t xml:space="preserve">the </w:t>
      </w:r>
      <w:r w:rsidR="001F6679" w:rsidRPr="009D385E">
        <w:rPr>
          <w:rFonts w:ascii="Times New Roman" w:hAnsi="Times New Roman" w:cs="Times New Roman"/>
          <w:sz w:val="24"/>
          <w:szCs w:val="24"/>
        </w:rPr>
        <w:t xml:space="preserve">video </w:t>
      </w:r>
      <w:r w:rsidR="0024198E" w:rsidRPr="009D385E">
        <w:rPr>
          <w:rFonts w:ascii="Times New Roman" w:hAnsi="Times New Roman" w:cs="Times New Roman"/>
          <w:sz w:val="24"/>
          <w:szCs w:val="24"/>
        </w:rPr>
        <w:t>information in a short time series.</w:t>
      </w:r>
    </w:p>
    <w:p w:rsidR="00220C34" w:rsidRPr="009D385E" w:rsidRDefault="00220C34" w:rsidP="005E034F">
      <w:pPr>
        <w:rPr>
          <w:rFonts w:ascii="Times New Roman" w:hAnsi="Times New Roman" w:cs="Times New Roman"/>
          <w:sz w:val="24"/>
          <w:szCs w:val="24"/>
        </w:rPr>
      </w:pPr>
    </w:p>
    <w:p w:rsidR="00405196" w:rsidRPr="009D385E" w:rsidRDefault="00405196" w:rsidP="005E034F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Primary research directions:</w:t>
      </w:r>
    </w:p>
    <w:p w:rsidR="00405196" w:rsidRPr="009D385E" w:rsidRDefault="00405196" w:rsidP="005E034F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Structure</w:t>
      </w:r>
      <w:r w:rsidR="008E16C5" w:rsidRPr="009D385E">
        <w:rPr>
          <w:rFonts w:ascii="Times New Roman" w:hAnsi="Times New Roman" w:cs="Times New Roman"/>
          <w:b/>
          <w:sz w:val="24"/>
          <w:szCs w:val="24"/>
        </w:rPr>
        <w:t>:</w:t>
      </w:r>
    </w:p>
    <w:p w:rsidR="00405196" w:rsidRPr="009D385E" w:rsidRDefault="00405196" w:rsidP="005E034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Mainstream networks are mostly generated from two-stream and C3D.</w:t>
      </w:r>
    </w:p>
    <w:p w:rsidR="00405196" w:rsidRPr="009D385E" w:rsidRDefault="008E16C5" w:rsidP="00405196">
      <w:pPr>
        <w:rPr>
          <w:rStyle w:val="a4"/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TSN: </w:t>
      </w:r>
      <w:r w:rsidR="00405196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05196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"https://arxiv.org/abs/1608.00859" \t "_blank" </w:instrText>
      </w:r>
      <w:r w:rsidR="00405196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05196" w:rsidRPr="009D385E">
        <w:rPr>
          <w:rStyle w:val="a4"/>
          <w:rFonts w:ascii="Times New Roman" w:hAnsi="Times New Roman" w:cs="Times New Roman"/>
          <w:color w:val="5B9BD5" w:themeColor="accent5"/>
          <w:sz w:val="24"/>
          <w:szCs w:val="24"/>
        </w:rPr>
        <w:t>Temporal Segment Networks: Towards Good Practices for Deep Action Recognition</w:t>
      </w:r>
    </w:p>
    <w:p w:rsidR="008E16C5" w:rsidRPr="009D385E" w:rsidRDefault="00405196" w:rsidP="008E16C5">
      <w:pPr>
        <w:rPr>
          <w:rStyle w:val="a4"/>
          <w:rFonts w:ascii="Times New Roman" w:hAnsi="Times New Roman" w:cs="Times New Roman"/>
          <w:color w:val="5B9BD5" w:themeColor="accent5"/>
          <w:sz w:val="24"/>
          <w:szCs w:val="24"/>
        </w:rPr>
      </w:pPr>
      <w:r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E16C5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t>TSN + different weight of video parts:</w:t>
      </w:r>
      <w:r w:rsidR="008E16C5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8E16C5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"http://openaccess.thecvf.com/content_cvpr_2017_workshops/w14/papers/Lan_Deep_Local_Video_CVPR_2017_paper.pdf" \t "_blank" </w:instrText>
      </w:r>
      <w:r w:rsidR="008E16C5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6C5" w:rsidRPr="009D385E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8E16C5" w:rsidRPr="009D385E">
        <w:rPr>
          <w:rStyle w:val="a4"/>
          <w:rFonts w:ascii="Times New Roman" w:hAnsi="Times New Roman" w:cs="Times New Roman"/>
          <w:color w:val="5B9BD5" w:themeColor="accent5"/>
          <w:sz w:val="24"/>
          <w:szCs w:val="24"/>
        </w:rPr>
        <w:t>Deep Local Video Feature for Action Recognition </w:t>
      </w:r>
    </w:p>
    <w:p w:rsidR="008E16C5" w:rsidRPr="009D385E" w:rsidRDefault="008E16C5" w:rsidP="008E16C5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D385E">
        <w:rPr>
          <w:rFonts w:ascii="Times New Roman" w:hAnsi="Times New Roman" w:cs="Times New Roman"/>
          <w:sz w:val="24"/>
          <w:szCs w:val="24"/>
        </w:rPr>
        <w:t>Two-Stream I3</w:t>
      </w:r>
      <w:proofErr w:type="gramStart"/>
      <w:r w:rsidRPr="009D385E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9D385E">
        <w:rPr>
          <w:rFonts w:ascii="Times New Roman" w:hAnsi="Times New Roman" w:cs="Times New Roman"/>
          <w:color w:val="5B9BD5" w:themeColor="accent5"/>
          <w:sz w:val="24"/>
          <w:szCs w:val="24"/>
        </w:rPr>
        <w:fldChar w:fldCharType="begin"/>
      </w:r>
      <w:r w:rsidRPr="009D385E">
        <w:rPr>
          <w:rFonts w:ascii="Times New Roman" w:hAnsi="Times New Roman" w:cs="Times New Roman"/>
          <w:color w:val="5B9BD5" w:themeColor="accent5"/>
          <w:sz w:val="24"/>
          <w:szCs w:val="24"/>
        </w:rPr>
        <w:instrText xml:space="preserve"> HYPERLINK "https://arxiv.org/abs/1705.07750" </w:instrText>
      </w:r>
      <w:r w:rsidRPr="009D385E">
        <w:rPr>
          <w:rFonts w:ascii="Times New Roman" w:hAnsi="Times New Roman" w:cs="Times New Roman"/>
          <w:color w:val="5B9BD5" w:themeColor="accent5"/>
          <w:sz w:val="24"/>
          <w:szCs w:val="24"/>
        </w:rPr>
        <w:fldChar w:fldCharType="separate"/>
      </w:r>
      <w:r w:rsidRPr="009D385E">
        <w:rPr>
          <w:rStyle w:val="a4"/>
          <w:rFonts w:ascii="Times New Roman" w:hAnsi="Times New Roman" w:cs="Times New Roman"/>
          <w:color w:val="5B9BD5" w:themeColor="accent5"/>
          <w:sz w:val="24"/>
          <w:szCs w:val="24"/>
        </w:rPr>
        <w:t xml:space="preserve"> Quo Vadis, Action Recognition? A New Model and the Kinetics Dataset</w:t>
      </w:r>
      <w:r w:rsidRPr="009D385E">
        <w:rPr>
          <w:rFonts w:ascii="Times New Roman" w:hAnsi="Times New Roman" w:cs="Times New Roman"/>
          <w:color w:val="5B9BD5" w:themeColor="accent5"/>
          <w:sz w:val="24"/>
          <w:szCs w:val="24"/>
        </w:rPr>
        <w:fldChar w:fldCharType="end"/>
      </w:r>
    </w:p>
    <w:p w:rsidR="008E16C5" w:rsidRPr="009D385E" w:rsidRDefault="008E16C5" w:rsidP="008E16C5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 xml:space="preserve">T3D: </w:t>
      </w:r>
      <w:hyperlink r:id="rId7" w:history="1">
        <w:r w:rsidRPr="009D385E">
          <w:rPr>
            <w:rStyle w:val="a4"/>
            <w:rFonts w:ascii="Times New Roman" w:hAnsi="Times New Roman" w:cs="Times New Roman"/>
            <w:color w:val="5B9BD5" w:themeColor="accent5"/>
            <w:sz w:val="24"/>
            <w:szCs w:val="24"/>
          </w:rPr>
          <w:t>Temporal 3D ConvNets: New Architecture and Transfer Learning for Video Classification</w:t>
        </w:r>
      </w:hyperlink>
    </w:p>
    <w:p w:rsidR="008E16C5" w:rsidRPr="009D385E" w:rsidRDefault="009D385E" w:rsidP="008E16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tgtFrame="_blank" w:history="1">
        <w:r w:rsidR="008E16C5" w:rsidRPr="009D385E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Temporal Pyramid Pooling</w:t>
        </w:r>
      </w:hyperlink>
      <w:r w:rsidR="008E16C5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hyperlink r:id="rId9" w:history="1">
        <w:r w:rsidR="008E16C5" w:rsidRPr="009D385E">
          <w:rPr>
            <w:rStyle w:val="a4"/>
            <w:rFonts w:ascii="Times New Roman" w:hAnsi="Times New Roman" w:cs="Times New Roman"/>
            <w:color w:val="5B9BD5" w:themeColor="accent5"/>
            <w:sz w:val="24"/>
            <w:szCs w:val="24"/>
          </w:rPr>
          <w:t>End-to-end Video-level Representation Learning for Action Recognition</w:t>
        </w:r>
      </w:hyperlink>
    </w:p>
    <w:p w:rsidR="008E16C5" w:rsidRPr="009D385E" w:rsidRDefault="008E16C5" w:rsidP="008E16C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38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Connection:</w:t>
      </w:r>
    </w:p>
    <w:p w:rsidR="008E16C5" w:rsidRPr="009D385E" w:rsidRDefault="008E16C5" w:rsidP="008E16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Contains 2 types: </w:t>
      </w:r>
      <w:r w:rsidR="00CC239D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connection within one network between 2 different layers, connection between 2 </w:t>
      </w:r>
      <w:proofErr w:type="gramStart"/>
      <w:r w:rsidR="00CC239D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t>networks(</w:t>
      </w:r>
      <w:proofErr w:type="gramEnd"/>
      <w:r w:rsidR="00CC239D" w:rsidRPr="009D385E">
        <w:rPr>
          <w:rFonts w:ascii="Times New Roman" w:hAnsi="Times New Roman" w:cs="Times New Roman"/>
          <w:color w:val="000000" w:themeColor="text1"/>
          <w:sz w:val="24"/>
          <w:szCs w:val="24"/>
        </w:rPr>
        <w:t>mainly in two-stream network).</w:t>
      </w:r>
    </w:p>
    <w:p w:rsidR="0060456C" w:rsidRPr="009D385E" w:rsidRDefault="009D385E" w:rsidP="008E16C5">
      <w:pPr>
        <w:rPr>
          <w:rFonts w:ascii="Times New Roman" w:eastAsiaTheme="minorHAnsi" w:hAnsi="Times New Roman" w:cs="Times New Roman"/>
          <w:color w:val="5B9BD5" w:themeColor="accent5"/>
          <w:sz w:val="24"/>
          <w:szCs w:val="24"/>
        </w:rPr>
      </w:pPr>
      <w:hyperlink r:id="rId10" w:tgtFrame="_blank" w:history="1">
        <w:r w:rsidR="0060456C" w:rsidRPr="009D385E">
          <w:rPr>
            <w:rStyle w:val="a4"/>
            <w:rFonts w:ascii="Times New Roman" w:eastAsiaTheme="minorHAnsi" w:hAnsi="Times New Roman" w:cs="Times New Roman"/>
            <w:color w:val="5B9BD5" w:themeColor="accent5"/>
            <w:sz w:val="24"/>
            <w:szCs w:val="24"/>
            <w:shd w:val="clear" w:color="auto" w:fill="FFFFFF"/>
          </w:rPr>
          <w:t>Spatiotemporal Multiplier Networks for Video Action Recognition</w:t>
        </w:r>
      </w:hyperlink>
    </w:p>
    <w:p w:rsidR="00C9699B" w:rsidRPr="009D385E" w:rsidRDefault="009D385E" w:rsidP="008E16C5">
      <w:pPr>
        <w:rPr>
          <w:rFonts w:ascii="Times New Roman" w:eastAsiaTheme="minorHAnsi" w:hAnsi="Times New Roman" w:cs="Times New Roman"/>
          <w:color w:val="5B9BD5" w:themeColor="accent5"/>
          <w:sz w:val="24"/>
          <w:szCs w:val="24"/>
        </w:rPr>
      </w:pPr>
      <w:hyperlink r:id="rId11" w:tgtFrame="_blank" w:history="1">
        <w:r w:rsidR="00C9699B" w:rsidRPr="009D385E">
          <w:rPr>
            <w:rStyle w:val="a4"/>
            <w:rFonts w:ascii="Times New Roman" w:eastAsiaTheme="minorHAnsi" w:hAnsi="Times New Roman" w:cs="Times New Roman"/>
            <w:color w:val="5B9BD5" w:themeColor="accent5"/>
            <w:sz w:val="24"/>
            <w:szCs w:val="24"/>
            <w:shd w:val="clear" w:color="auto" w:fill="FFFFFF"/>
          </w:rPr>
          <w:t>Spatiotemporal Pyramid Network for Video Action Recognition</w:t>
        </w:r>
      </w:hyperlink>
    </w:p>
    <w:p w:rsidR="00C9699B" w:rsidRPr="009D385E" w:rsidRDefault="009D385E" w:rsidP="008E16C5">
      <w:pPr>
        <w:rPr>
          <w:rFonts w:ascii="Times New Roman" w:eastAsiaTheme="minorHAnsi" w:hAnsi="Times New Roman" w:cs="Times New Roman"/>
          <w:color w:val="5B9BD5" w:themeColor="accent5"/>
          <w:sz w:val="24"/>
          <w:szCs w:val="24"/>
          <w:shd w:val="clear" w:color="auto" w:fill="FFFFFF"/>
        </w:rPr>
      </w:pPr>
      <w:hyperlink r:id="rId12" w:tgtFrame="_blank" w:history="1">
        <w:r w:rsidR="00C9699B" w:rsidRPr="009D385E">
          <w:rPr>
            <w:rStyle w:val="a4"/>
            <w:rFonts w:ascii="Times New Roman" w:eastAsiaTheme="minorHAnsi" w:hAnsi="Times New Roman" w:cs="Times New Roman"/>
            <w:color w:val="5B9BD5" w:themeColor="accent5"/>
            <w:sz w:val="24"/>
            <w:szCs w:val="24"/>
            <w:shd w:val="clear" w:color="auto" w:fill="FFFFFF"/>
          </w:rPr>
          <w:t>Attentional pooling for action recognition</w:t>
        </w:r>
      </w:hyperlink>
      <w:r w:rsidR="00C9699B" w:rsidRPr="009D385E">
        <w:rPr>
          <w:rFonts w:ascii="Times New Roman" w:eastAsiaTheme="minorHAnsi" w:hAnsi="Times New Roman" w:cs="Times New Roman"/>
          <w:color w:val="5B9BD5" w:themeColor="accent5"/>
          <w:sz w:val="24"/>
          <w:szCs w:val="24"/>
          <w:shd w:val="clear" w:color="auto" w:fill="FFFFFF"/>
        </w:rPr>
        <w:t> </w:t>
      </w:r>
    </w:p>
    <w:p w:rsidR="00C9699B" w:rsidRPr="009D385E" w:rsidRDefault="009D385E" w:rsidP="008E16C5">
      <w:pPr>
        <w:rPr>
          <w:rFonts w:ascii="Times New Roman" w:eastAsiaTheme="minorHAnsi" w:hAnsi="Times New Roman" w:cs="Times New Roman"/>
          <w:color w:val="5B9BD5" w:themeColor="accent5"/>
          <w:sz w:val="24"/>
          <w:szCs w:val="24"/>
          <w:shd w:val="clear" w:color="auto" w:fill="FFFFFF"/>
        </w:rPr>
      </w:pPr>
      <w:hyperlink r:id="rId13" w:tgtFrame="_blank" w:history="1">
        <w:r w:rsidR="00C9699B" w:rsidRPr="009D385E">
          <w:rPr>
            <w:rStyle w:val="a4"/>
            <w:rFonts w:ascii="Times New Roman" w:eastAsiaTheme="minorHAnsi" w:hAnsi="Times New Roman" w:cs="Times New Roman"/>
            <w:color w:val="5B9BD5" w:themeColor="accent5"/>
            <w:sz w:val="24"/>
            <w:szCs w:val="24"/>
            <w:shd w:val="clear" w:color="auto" w:fill="FFFFFF"/>
          </w:rPr>
          <w:t>ActionVLAD for video action classification</w:t>
        </w:r>
      </w:hyperlink>
      <w:r w:rsidR="00C9699B" w:rsidRPr="009D385E">
        <w:rPr>
          <w:rFonts w:ascii="Times New Roman" w:eastAsiaTheme="minorHAnsi" w:hAnsi="Times New Roman" w:cs="Times New Roman"/>
          <w:color w:val="5B9BD5" w:themeColor="accent5"/>
          <w:sz w:val="24"/>
          <w:szCs w:val="24"/>
          <w:shd w:val="clear" w:color="auto" w:fill="FFFFFF"/>
        </w:rPr>
        <w:t> </w:t>
      </w:r>
    </w:p>
    <w:p w:rsidR="00C9699B" w:rsidRPr="009D385E" w:rsidRDefault="009D385E" w:rsidP="008E16C5">
      <w:pPr>
        <w:rPr>
          <w:rFonts w:ascii="Times New Roman" w:eastAsiaTheme="minorHAnsi" w:hAnsi="Times New Roman" w:cs="Times New Roman"/>
          <w:color w:val="5B9BD5" w:themeColor="accent5"/>
          <w:sz w:val="24"/>
          <w:szCs w:val="24"/>
        </w:rPr>
      </w:pPr>
      <w:hyperlink r:id="rId14" w:tgtFrame="_blank" w:history="1">
        <w:r w:rsidR="00C9699B" w:rsidRPr="009D385E">
          <w:rPr>
            <w:rStyle w:val="a4"/>
            <w:rFonts w:ascii="Times New Roman" w:eastAsiaTheme="minorHAnsi" w:hAnsi="Times New Roman" w:cs="Times New Roman"/>
            <w:color w:val="5B9BD5" w:themeColor="accent5"/>
            <w:sz w:val="24"/>
            <w:szCs w:val="24"/>
            <w:shd w:val="clear" w:color="auto" w:fill="FFFFFF"/>
          </w:rPr>
          <w:t>Deep Convolutional Neural Networks with Merge-and-Run Mappings</w:t>
        </w:r>
      </w:hyperlink>
    </w:p>
    <w:p w:rsidR="00C9699B" w:rsidRPr="009D385E" w:rsidRDefault="00C9699B" w:rsidP="008E16C5">
      <w:pPr>
        <w:rPr>
          <w:rFonts w:ascii="Times New Roman" w:eastAsiaTheme="minorHAnsi" w:hAnsi="Times New Roman" w:cs="Times New Roman"/>
          <w:color w:val="5B9BD5" w:themeColor="accent5"/>
          <w:sz w:val="24"/>
          <w:szCs w:val="24"/>
        </w:rPr>
      </w:pPr>
    </w:p>
    <w:p w:rsidR="00CC5FC1" w:rsidRPr="009D385E" w:rsidRDefault="00CC5FC1" w:rsidP="006312BC">
      <w:pPr>
        <w:rPr>
          <w:rFonts w:ascii="Times New Roman" w:hAnsi="Times New Roman" w:cs="Times New Roman"/>
          <w:b/>
          <w:sz w:val="24"/>
          <w:szCs w:val="24"/>
        </w:rPr>
      </w:pPr>
      <w:r w:rsidRPr="009D385E">
        <w:rPr>
          <w:rFonts w:ascii="Times New Roman" w:hAnsi="Times New Roman" w:cs="Times New Roman"/>
          <w:b/>
          <w:sz w:val="24"/>
          <w:szCs w:val="24"/>
        </w:rPr>
        <w:t>My review:</w:t>
      </w:r>
    </w:p>
    <w:p w:rsidR="00CC5FC1" w:rsidRPr="009D385E" w:rsidRDefault="00CC5FC1" w:rsidP="005E034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>Optic flow is an indispensable part of action recognition algorithms.</w:t>
      </w:r>
      <w:r w:rsidR="006312BC" w:rsidRPr="009D385E">
        <w:rPr>
          <w:rFonts w:ascii="Times New Roman" w:hAnsi="Times New Roman" w:cs="Times New Roman"/>
          <w:sz w:val="24"/>
          <w:szCs w:val="24"/>
        </w:rPr>
        <w:t xml:space="preserve"> Most of the top performing action recognition methods use optical flow as a "black box" </w:t>
      </w:r>
      <w:proofErr w:type="gramStart"/>
      <w:r w:rsidR="006312BC" w:rsidRPr="009D385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6312BC" w:rsidRPr="009D385E">
        <w:rPr>
          <w:rFonts w:ascii="Times New Roman" w:hAnsi="Times New Roman" w:cs="Times New Roman"/>
          <w:i/>
          <w:sz w:val="24"/>
          <w:szCs w:val="24"/>
        </w:rPr>
        <w:t>On the Integration of Optical Flow and Action Recognition</w:t>
      </w:r>
      <w:r w:rsidR="00D95951" w:rsidRPr="009D385E">
        <w:rPr>
          <w:rFonts w:ascii="Times New Roman" w:hAnsi="Times New Roman" w:cs="Times New Roman"/>
          <w:i/>
          <w:sz w:val="24"/>
          <w:szCs w:val="24"/>
        </w:rPr>
        <w:t xml:space="preserve"> 2017</w:t>
      </w:r>
      <w:r w:rsidR="006312BC" w:rsidRPr="009D385E">
        <w:rPr>
          <w:rFonts w:ascii="Times New Roman" w:hAnsi="Times New Roman" w:cs="Times New Roman"/>
          <w:sz w:val="24"/>
          <w:szCs w:val="24"/>
        </w:rPr>
        <w:t>).</w:t>
      </w:r>
      <w:r w:rsidR="00CA3C8D" w:rsidRPr="009D385E">
        <w:rPr>
          <w:rFonts w:ascii="Times New Roman" w:hAnsi="Times New Roman" w:cs="Times New Roman"/>
          <w:sz w:val="24"/>
          <w:szCs w:val="24"/>
        </w:rPr>
        <w:t xml:space="preserve"> Because optic flow is invariant to appearance.</w:t>
      </w:r>
      <w:r w:rsidR="004B5A13" w:rsidRPr="009D385E">
        <w:rPr>
          <w:rFonts w:ascii="Times New Roman" w:hAnsi="Times New Roman" w:cs="Times New Roman"/>
          <w:sz w:val="24"/>
          <w:szCs w:val="24"/>
        </w:rPr>
        <w:t xml:space="preserve"> How to encode motion effectively is the most important problem in the field of optic flow right now.</w:t>
      </w:r>
      <w:r w:rsidR="002D148F" w:rsidRPr="009D385E">
        <w:rPr>
          <w:rFonts w:ascii="Times New Roman" w:hAnsi="Times New Roman" w:cs="Times New Roman"/>
          <w:sz w:val="24"/>
          <w:szCs w:val="24"/>
        </w:rPr>
        <w:t xml:space="preserve"> So how to integrate optic flow to neural network and how to make it encode more effectively may be a meaningful research direction. Furthermore, </w:t>
      </w:r>
      <w:r w:rsidR="001B0EE9" w:rsidRPr="009D385E">
        <w:rPr>
          <w:rFonts w:ascii="Times New Roman" w:hAnsi="Times New Roman" w:cs="Times New Roman"/>
          <w:sz w:val="24"/>
          <w:szCs w:val="24"/>
        </w:rPr>
        <w:t xml:space="preserve">the </w:t>
      </w:r>
      <w:r w:rsidR="00DF0F2C" w:rsidRPr="009D385E">
        <w:rPr>
          <w:rFonts w:ascii="Times New Roman" w:hAnsi="Times New Roman" w:cs="Times New Roman"/>
          <w:sz w:val="24"/>
          <w:szCs w:val="24"/>
        </w:rPr>
        <w:t>different impact proportion of video frames in C3D may works. Since different video frames contribute different to the result of classification</w:t>
      </w:r>
      <w:r w:rsidR="00405196" w:rsidRPr="009D385E">
        <w:rPr>
          <w:rFonts w:ascii="Times New Roman" w:hAnsi="Times New Roman" w:cs="Times New Roman"/>
          <w:sz w:val="24"/>
          <w:szCs w:val="24"/>
        </w:rPr>
        <w:t>.</w:t>
      </w:r>
    </w:p>
    <w:p w:rsidR="00C9699B" w:rsidRPr="009D385E" w:rsidRDefault="00C9699B" w:rsidP="005E034F">
      <w:pPr>
        <w:rPr>
          <w:rFonts w:ascii="Times New Roman" w:hAnsi="Times New Roman" w:cs="Times New Roman"/>
          <w:sz w:val="24"/>
          <w:szCs w:val="24"/>
        </w:rPr>
      </w:pPr>
      <w:r w:rsidRPr="009D385E">
        <w:rPr>
          <w:rFonts w:ascii="Times New Roman" w:hAnsi="Times New Roman" w:cs="Times New Roman"/>
          <w:sz w:val="24"/>
          <w:szCs w:val="24"/>
        </w:rPr>
        <w:t xml:space="preserve">Among the 3 main research directions mentioned above, </w:t>
      </w:r>
      <w:r w:rsidR="00A8145C" w:rsidRPr="009D385E">
        <w:rPr>
          <w:rFonts w:ascii="Times New Roman" w:hAnsi="Times New Roman" w:cs="Times New Roman"/>
          <w:sz w:val="24"/>
          <w:szCs w:val="24"/>
        </w:rPr>
        <w:t>each of them has problems remained to solve. For structure, I think the major problem is how to extract spati</w:t>
      </w:r>
      <w:r w:rsidR="0046348A" w:rsidRPr="009D385E">
        <w:rPr>
          <w:rFonts w:ascii="Times New Roman" w:hAnsi="Times New Roman" w:cs="Times New Roman"/>
          <w:sz w:val="24"/>
          <w:szCs w:val="24"/>
        </w:rPr>
        <w:t>al</w:t>
      </w:r>
      <w:r w:rsidR="00A8145C" w:rsidRPr="009D385E">
        <w:rPr>
          <w:rFonts w:ascii="Times New Roman" w:hAnsi="Times New Roman" w:cs="Times New Roman"/>
          <w:sz w:val="24"/>
          <w:szCs w:val="24"/>
        </w:rPr>
        <w:t xml:space="preserve">-temporal properties as much as possible from the input video. </w:t>
      </w:r>
      <w:r w:rsidR="008F00C4" w:rsidRPr="009D385E">
        <w:rPr>
          <w:rFonts w:ascii="Times New Roman" w:hAnsi="Times New Roman" w:cs="Times New Roman"/>
          <w:sz w:val="24"/>
          <w:szCs w:val="24"/>
        </w:rPr>
        <w:t>For connection, the major problem is how to distribute weights to different video parts properly and how to interrelate temporal information and spatial information effectively.</w:t>
      </w:r>
      <w:r w:rsidR="001F47F5" w:rsidRPr="009D385E">
        <w:rPr>
          <w:rFonts w:ascii="Times New Roman" w:hAnsi="Times New Roman" w:cs="Times New Roman"/>
          <w:sz w:val="24"/>
          <w:szCs w:val="24"/>
        </w:rPr>
        <w:t xml:space="preserve"> More information about the field of action recognition needs more reading.</w:t>
      </w:r>
    </w:p>
    <w:p w:rsidR="00CA3C8D" w:rsidRPr="009D385E" w:rsidRDefault="00CA3C8D" w:rsidP="005E034F">
      <w:pPr>
        <w:rPr>
          <w:rFonts w:ascii="Times New Roman" w:hAnsi="Times New Roman" w:cs="Times New Roman"/>
          <w:sz w:val="24"/>
          <w:szCs w:val="24"/>
        </w:rPr>
      </w:pPr>
    </w:p>
    <w:p w:rsidR="00103084" w:rsidRPr="009D385E" w:rsidRDefault="00103084" w:rsidP="0050151D">
      <w:pPr>
        <w:rPr>
          <w:rFonts w:ascii="Times New Roman" w:hAnsi="Times New Roman" w:cs="Times New Roman"/>
          <w:sz w:val="24"/>
          <w:szCs w:val="24"/>
        </w:rPr>
      </w:pPr>
    </w:p>
    <w:sectPr w:rsidR="00103084" w:rsidRPr="009D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6E9"/>
    <w:multiLevelType w:val="hybridMultilevel"/>
    <w:tmpl w:val="5FF46D70"/>
    <w:lvl w:ilvl="0" w:tplc="ED765D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048E9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62A80"/>
    <w:multiLevelType w:val="hybridMultilevel"/>
    <w:tmpl w:val="A6CA04AE"/>
    <w:lvl w:ilvl="0" w:tplc="F3B05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EC5001"/>
    <w:multiLevelType w:val="hybridMultilevel"/>
    <w:tmpl w:val="57908DA2"/>
    <w:lvl w:ilvl="0" w:tplc="3C086F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B15CB3"/>
    <w:multiLevelType w:val="hybridMultilevel"/>
    <w:tmpl w:val="7946E2C0"/>
    <w:lvl w:ilvl="0" w:tplc="ABE85A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0"/>
    <w:rsid w:val="00017C77"/>
    <w:rsid w:val="00082AFD"/>
    <w:rsid w:val="00103084"/>
    <w:rsid w:val="001B0EE9"/>
    <w:rsid w:val="001F47F5"/>
    <w:rsid w:val="001F6679"/>
    <w:rsid w:val="00220C34"/>
    <w:rsid w:val="0024198E"/>
    <w:rsid w:val="002D148F"/>
    <w:rsid w:val="00323FB6"/>
    <w:rsid w:val="003C39EC"/>
    <w:rsid w:val="003D1361"/>
    <w:rsid w:val="00405196"/>
    <w:rsid w:val="00447817"/>
    <w:rsid w:val="0046348A"/>
    <w:rsid w:val="00494B5B"/>
    <w:rsid w:val="004A2F6C"/>
    <w:rsid w:val="004B5A13"/>
    <w:rsid w:val="004E132C"/>
    <w:rsid w:val="0050151D"/>
    <w:rsid w:val="005A1145"/>
    <w:rsid w:val="005E034F"/>
    <w:rsid w:val="005F7CB5"/>
    <w:rsid w:val="0060456C"/>
    <w:rsid w:val="006312BC"/>
    <w:rsid w:val="006508E0"/>
    <w:rsid w:val="006C567A"/>
    <w:rsid w:val="007B149D"/>
    <w:rsid w:val="007B27AF"/>
    <w:rsid w:val="008B0C35"/>
    <w:rsid w:val="008E16C5"/>
    <w:rsid w:val="008F00C4"/>
    <w:rsid w:val="009208E3"/>
    <w:rsid w:val="009D385E"/>
    <w:rsid w:val="00A13929"/>
    <w:rsid w:val="00A8145C"/>
    <w:rsid w:val="00B920D6"/>
    <w:rsid w:val="00BB3000"/>
    <w:rsid w:val="00C9699B"/>
    <w:rsid w:val="00CA3C8D"/>
    <w:rsid w:val="00CC239D"/>
    <w:rsid w:val="00CC5FC1"/>
    <w:rsid w:val="00CF6781"/>
    <w:rsid w:val="00D95951"/>
    <w:rsid w:val="00DB3360"/>
    <w:rsid w:val="00DB6E2D"/>
    <w:rsid w:val="00DC2FA5"/>
    <w:rsid w:val="00DE7F4D"/>
    <w:rsid w:val="00DF0F2C"/>
    <w:rsid w:val="00E207F0"/>
    <w:rsid w:val="00E2177E"/>
    <w:rsid w:val="00E32EE0"/>
    <w:rsid w:val="00E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1D6B"/>
  <w15:chartTrackingRefBased/>
  <w15:docId w15:val="{EB54C9B9-B1B6-4271-BAD3-8804883F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0D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20D6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0D6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920D6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B30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07F0"/>
    <w:rPr>
      <w:color w:val="0000FF"/>
      <w:u w:val="single"/>
    </w:rPr>
  </w:style>
  <w:style w:type="character" w:styleId="a5">
    <w:name w:val="Emphasis"/>
    <w:basedOn w:val="a0"/>
    <w:uiPriority w:val="20"/>
    <w:qFormat/>
    <w:rsid w:val="00DB6E2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17C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17C77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40519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E1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arxiv.org/abs/1711.04161" TargetMode="External"/><Relationship Id="rId13" Type="http://schemas.openxmlformats.org/officeDocument/2006/relationships/hyperlink" Target="https://link.zhihu.com/?target=http%3A//openaccess.thecvf.com/content_cvpr_2017/papers/Girdhar_ActionVLAD_Learning_Spatio-Temporal_CVPR_2017_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11.08200" TargetMode="External"/><Relationship Id="rId12" Type="http://schemas.openxmlformats.org/officeDocument/2006/relationships/hyperlink" Target="https://link.zhihu.com/?target=https%3A//papers.nips.cc/paper/6609-attentional-pooling-for-action-recognition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ink.zhihu.com/?target=http%3A//openaccess.thecvf.com/content_cvpr_2017/papers/Wang_Spatiotemporal_Pyramid_Network_CVPR_2017_paper.pdf" TargetMode="External"/><Relationship Id="rId5" Type="http://schemas.openxmlformats.org/officeDocument/2006/relationships/hyperlink" Target="http://serre-lab.clps.brown.edu/resource/hmdb-a-large-human-motion-databas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nk.zhihu.com/?target=http%3A//openaccess.thecvf.com/content_cvpr_2017/papers/Feichtenhofer_Spatiotemporal_Multiplier_Networks_CVPR_2017_pap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11.04161" TargetMode="External"/><Relationship Id="rId14" Type="http://schemas.openxmlformats.org/officeDocument/2006/relationships/hyperlink" Target="https://link.zhihu.com/?target=https%3A//arxiv.org/abs/1611.077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1021</Words>
  <Characters>5851</Characters>
  <Application>Microsoft Office Word</Application>
  <DocSecurity>0</DocSecurity>
  <Lines>132</Lines>
  <Paragraphs>47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Ellian</dc:creator>
  <cp:keywords/>
  <dc:description/>
  <cp:lastModifiedBy>Dolores Ellian</cp:lastModifiedBy>
  <cp:revision>38</cp:revision>
  <dcterms:created xsi:type="dcterms:W3CDTF">2019-04-30T14:04:00Z</dcterms:created>
  <dcterms:modified xsi:type="dcterms:W3CDTF">2019-05-01T04:46:00Z</dcterms:modified>
</cp:coreProperties>
</file>