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4836" w14:textId="772F1A6E" w:rsidR="000456FB" w:rsidRDefault="001F7232" w:rsidP="001F723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数据集</w:t>
      </w:r>
      <w:r w:rsidRPr="00BB257F">
        <w:rPr>
          <w:rFonts w:hint="eastAsia"/>
          <w:b/>
          <w:bCs/>
          <w:sz w:val="28"/>
          <w:szCs w:val="28"/>
        </w:rPr>
        <w:t>样本详情：</w:t>
      </w:r>
    </w:p>
    <w:p w14:paraId="6515DB21" w14:textId="4D986D9F" w:rsidR="000456FB" w:rsidRPr="000456FB" w:rsidRDefault="000456FB" w:rsidP="00F61DC4">
      <w:pPr>
        <w:jc w:val="left"/>
        <w:rPr>
          <w:sz w:val="28"/>
          <w:szCs w:val="28"/>
        </w:rPr>
      </w:pPr>
      <w:r w:rsidRPr="000456FB">
        <w:rPr>
          <w:rFonts w:hint="eastAsia"/>
          <w:sz w:val="28"/>
          <w:szCs w:val="28"/>
        </w:rPr>
        <w:t>数据集保存格式为csv</w:t>
      </w:r>
      <w:r>
        <w:rPr>
          <w:rFonts w:hint="eastAsia"/>
          <w:sz w:val="28"/>
          <w:szCs w:val="28"/>
        </w:rPr>
        <w:t>：</w:t>
      </w:r>
      <w:r w:rsidRPr="000456FB">
        <w:rPr>
          <w:sz w:val="28"/>
          <w:szCs w:val="28"/>
        </w:rPr>
        <w:t>kc_house_data.cs</w:t>
      </w:r>
      <w:r>
        <w:rPr>
          <w:rFonts w:hint="eastAsia"/>
          <w:sz w:val="28"/>
          <w:szCs w:val="28"/>
        </w:rPr>
        <w:t>v，数据集来源网站</w:t>
      </w:r>
      <w:r w:rsidR="00426F8D">
        <w:rPr>
          <w:rFonts w:hint="eastAsia"/>
          <w:sz w:val="28"/>
          <w:szCs w:val="28"/>
        </w:rPr>
        <w:t>对于该数据集的</w:t>
      </w:r>
      <w:r>
        <w:rPr>
          <w:rFonts w:hint="eastAsia"/>
          <w:sz w:val="28"/>
          <w:szCs w:val="28"/>
        </w:rPr>
        <w:t>介绍：</w:t>
      </w:r>
      <w:r>
        <w:rPr>
          <w:rStyle w:val="null"/>
        </w:rPr>
        <w:t>This dataset contains house sale prices for King County, which includes Seattle. It includes homes sold between May 2014 and May 2015.</w:t>
      </w:r>
    </w:p>
    <w:p w14:paraId="22BA1509" w14:textId="3DB4A22E" w:rsidR="001F7232" w:rsidRPr="001F7232" w:rsidRDefault="001F7232" w:rsidP="001F7232">
      <w:pPr>
        <w:rPr>
          <w:b/>
          <w:bCs/>
          <w:sz w:val="28"/>
          <w:szCs w:val="28"/>
        </w:rPr>
      </w:pPr>
      <w:r>
        <w:rPr>
          <w:rFonts w:hint="eastAsia"/>
          <w:b/>
          <w:bCs/>
        </w:rPr>
        <w:t>（1）</w:t>
      </w:r>
      <w:r w:rsidRPr="001F7232">
        <w:rPr>
          <w:rFonts w:hint="eastAsia"/>
          <w:b/>
          <w:bCs/>
        </w:rPr>
        <w:t>数据集来源：</w:t>
      </w:r>
      <w:r>
        <w:rPr>
          <w:rFonts w:hint="eastAsia"/>
        </w:rPr>
        <w:t>美国金</w:t>
      </w:r>
      <w:r w:rsidR="00A56B8F">
        <w:rPr>
          <w:rFonts w:hint="eastAsia"/>
        </w:rPr>
        <w:t>县</w:t>
      </w:r>
      <w:r w:rsidR="000456FB">
        <w:rPr>
          <w:rFonts w:hint="eastAsia"/>
        </w:rPr>
        <w:t>（king</w:t>
      </w:r>
      <w:r w:rsidR="000456FB">
        <w:t xml:space="preserve"> </w:t>
      </w:r>
      <w:r w:rsidR="000456FB">
        <w:rPr>
          <w:rFonts w:hint="eastAsia"/>
        </w:rPr>
        <w:t>county）</w:t>
      </w:r>
      <w:r>
        <w:rPr>
          <w:rFonts w:hint="eastAsia"/>
        </w:rPr>
        <w:t>房价数据（2</w:t>
      </w:r>
      <w:r>
        <w:t>014</w:t>
      </w:r>
      <w:r w:rsidR="00DD2AD5">
        <w:t>.5</w:t>
      </w:r>
      <w:r>
        <w:t>-2015</w:t>
      </w:r>
      <w:r w:rsidR="00DD2AD5">
        <w:t>.5</w:t>
      </w:r>
      <w:r>
        <w:rPr>
          <w:rFonts w:hint="eastAsia"/>
        </w:rPr>
        <w:t>）</w:t>
      </w:r>
      <w:r w:rsidR="000456FB">
        <w:rPr>
          <w:rFonts w:hint="eastAsia"/>
        </w:rPr>
        <w:t>;</w:t>
      </w:r>
      <w:r w:rsidR="000456FB" w:rsidRPr="001F7232">
        <w:rPr>
          <w:b/>
          <w:bCs/>
          <w:sz w:val="28"/>
          <w:szCs w:val="28"/>
        </w:rPr>
        <w:t xml:space="preserve"> </w:t>
      </w:r>
    </w:p>
    <w:p w14:paraId="16E5EB7A" w14:textId="77777777" w:rsidR="001F7232" w:rsidRDefault="001F7232" w:rsidP="001F7232">
      <w:r>
        <w:rPr>
          <w:rFonts w:hint="eastAsia"/>
          <w:b/>
          <w:bCs/>
        </w:rPr>
        <w:t>（2）</w:t>
      </w:r>
      <w:r w:rsidRPr="001F7232">
        <w:rPr>
          <w:rFonts w:hint="eastAsia"/>
          <w:b/>
          <w:bCs/>
        </w:rPr>
        <w:t>数据样本数量：</w:t>
      </w:r>
      <w:r>
        <w:rPr>
          <w:rFonts w:hint="eastAsia"/>
        </w:rPr>
        <w:t>2</w:t>
      </w:r>
      <w:r>
        <w:t>1632</w:t>
      </w:r>
      <w:r>
        <w:rPr>
          <w:rFonts w:hint="eastAsia"/>
        </w:rPr>
        <w:t>条</w:t>
      </w:r>
    </w:p>
    <w:p w14:paraId="17B0A0EC" w14:textId="67603A97" w:rsidR="001F7232" w:rsidRPr="001F7232" w:rsidRDefault="001F7232" w:rsidP="001F7232">
      <w:r w:rsidRPr="001F7232">
        <w:rPr>
          <w:rFonts w:hint="eastAsia"/>
          <w:b/>
          <w:bCs/>
        </w:rPr>
        <w:t>（</w:t>
      </w:r>
      <w:r>
        <w:rPr>
          <w:b/>
          <w:bCs/>
        </w:rPr>
        <w:t>3</w:t>
      </w:r>
      <w:r w:rsidRPr="001F7232">
        <w:rPr>
          <w:rFonts w:hint="eastAsia"/>
          <w:b/>
          <w:bCs/>
        </w:rPr>
        <w:t>）数据样本属性字段</w:t>
      </w:r>
      <w:r w:rsidR="000456FB">
        <w:rPr>
          <w:rFonts w:hint="eastAsia"/>
          <w:b/>
          <w:bCs/>
        </w:rPr>
        <w:t>中文</w:t>
      </w:r>
      <w:r w:rsidRPr="001F7232">
        <w:rPr>
          <w:rFonts w:hint="eastAsia"/>
          <w:b/>
          <w:bCs/>
        </w:rPr>
        <w:t>含义：</w:t>
      </w:r>
    </w:p>
    <w:p w14:paraId="1B0F377A" w14:textId="5349F1D2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Id</w:t>
      </w:r>
      <w:r w:rsidRPr="001F7232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 w:rsidRPr="002D57B1">
        <w:rPr>
          <w:rFonts w:ascii="Times New Roman" w:hAnsi="Times New Roman" w:cs="Times New Roman" w:hint="eastAsia"/>
          <w:color w:val="080808"/>
          <w:sz w:val="21"/>
          <w:szCs w:val="21"/>
        </w:rPr>
        <w:t>数据</w:t>
      </w:r>
      <w:r w:rsidRPr="002D57B1">
        <w:rPr>
          <w:rFonts w:ascii="Times New Roman" w:hAnsi="Times New Roman" w:cs="Times New Roman" w:hint="eastAsia"/>
          <w:color w:val="080808"/>
          <w:sz w:val="21"/>
          <w:szCs w:val="21"/>
        </w:rPr>
        <w:t>样本编号</w:t>
      </w:r>
    </w:p>
    <w:p w14:paraId="0E945E9C" w14:textId="22BB573B" w:rsidR="001F7232" w:rsidRPr="001F7232" w:rsidRDefault="002D57B1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D</w:t>
      </w:r>
      <w:r w:rsidR="001F7232"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ate</w:t>
      </w:r>
      <w:r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Pr="002D57B1">
        <w:rPr>
          <w:rFonts w:ascii="Times New Roman" w:hAnsi="Times New Roman" w:cs="Times New Roman" w:hint="eastAsia"/>
          <w:color w:val="080808"/>
          <w:sz w:val="21"/>
          <w:szCs w:val="21"/>
        </w:rPr>
        <w:t>房</w:t>
      </w:r>
      <w:r>
        <w:rPr>
          <w:rFonts w:ascii="Times New Roman" w:hAnsi="Times New Roman" w:cs="Times New Roman" w:hint="eastAsia"/>
          <w:color w:val="080808"/>
          <w:sz w:val="21"/>
          <w:szCs w:val="21"/>
        </w:rPr>
        <w:t>屋</w:t>
      </w:r>
      <w:r w:rsidRPr="002D57B1">
        <w:rPr>
          <w:rFonts w:ascii="Times New Roman" w:hAnsi="Times New Roman" w:cs="Times New Roman" w:hint="eastAsia"/>
          <w:color w:val="080808"/>
          <w:sz w:val="21"/>
          <w:szCs w:val="21"/>
        </w:rPr>
        <w:t>交易时间</w:t>
      </w:r>
    </w:p>
    <w:p w14:paraId="1C2F8AB2" w14:textId="758CA0FE" w:rsidR="001F7232" w:rsidRPr="001F7232" w:rsidRDefault="002D57B1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P</w:t>
      </w:r>
      <w:r w:rsidR="001F7232"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rice</w:t>
      </w:r>
      <w:r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Pr="002D57B1">
        <w:rPr>
          <w:rFonts w:ascii="Times New Roman" w:hAnsi="Times New Roman" w:cs="Times New Roman" w:hint="eastAsia"/>
          <w:color w:val="080808"/>
          <w:sz w:val="21"/>
          <w:szCs w:val="21"/>
        </w:rPr>
        <w:t>房屋交易价格</w:t>
      </w:r>
    </w:p>
    <w:p w14:paraId="6D2CB4F5" w14:textId="6556AD4A" w:rsidR="001F7232" w:rsidRPr="001F7232" w:rsidRDefault="002D57B1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B</w:t>
      </w:r>
      <w:r w:rsidR="001F7232"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edrooms</w:t>
      </w:r>
      <w:r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房屋卧室数量</w:t>
      </w:r>
    </w:p>
    <w:p w14:paraId="7B17AF98" w14:textId="761F46CB" w:rsidR="001F7232" w:rsidRPr="001F7232" w:rsidRDefault="002D57B1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B</w:t>
      </w:r>
      <w:r w:rsidR="001F7232"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athrooms</w:t>
      </w:r>
      <w:r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房屋浴室</w:t>
      </w:r>
      <w:r w:rsidR="00545C63">
        <w:rPr>
          <w:rFonts w:ascii="Times New Roman" w:hAnsi="Times New Roman" w:cs="Times New Roman" w:hint="eastAsia"/>
          <w:color w:val="080808"/>
          <w:sz w:val="21"/>
          <w:szCs w:val="21"/>
        </w:rPr>
        <w:t>数量</w:t>
      </w:r>
    </w:p>
    <w:p w14:paraId="062C9044" w14:textId="173ACB77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sqft_living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</w:t>
      </w:r>
      <w:r w:rsidR="002D57B1">
        <w:rPr>
          <w:rFonts w:ascii="Times New Roman" w:hAnsi="Times New Roman" w:cs="Times New Roman" w:hint="eastAsia"/>
          <w:color w:val="080808"/>
          <w:sz w:val="20"/>
          <w:szCs w:val="20"/>
        </w:rPr>
        <w:t>居住面积</w:t>
      </w:r>
    </w:p>
    <w:p w14:paraId="6C73A9B3" w14:textId="3F6320AF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sqft_lot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房屋占</w:t>
      </w:r>
      <w:r w:rsidR="002D57B1">
        <w:rPr>
          <w:rFonts w:ascii="Times New Roman" w:hAnsi="Times New Roman" w:cs="Times New Roman" w:hint="eastAsia"/>
          <w:color w:val="080808"/>
          <w:sz w:val="20"/>
          <w:szCs w:val="20"/>
        </w:rPr>
        <w:t>地面积</w:t>
      </w:r>
    </w:p>
    <w:p w14:paraId="3463BD5A" w14:textId="6C451742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floors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房屋层数</w:t>
      </w:r>
      <w:bookmarkStart w:id="0" w:name="_GoBack"/>
      <w:bookmarkEnd w:id="0"/>
    </w:p>
    <w:p w14:paraId="2695F4B8" w14:textId="7A0A3A81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waterfront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是否临水</w:t>
      </w:r>
    </w:p>
    <w:p w14:paraId="0C3E1701" w14:textId="146F5512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view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2D57B1">
        <w:rPr>
          <w:rFonts w:ascii="Arial" w:hAnsi="Arial" w:cs="Arial"/>
          <w:color w:val="3C4043"/>
          <w:sz w:val="21"/>
          <w:szCs w:val="21"/>
          <w:shd w:val="clear" w:color="auto" w:fill="FFFFFF"/>
        </w:rPr>
        <w:t> flag to indicate if the house has a view</w:t>
      </w:r>
    </w:p>
    <w:p w14:paraId="0333509C" w14:textId="23D21F97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condition</w:t>
      </w:r>
      <w:r w:rsidR="002D57B1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房屋状况的打分值</w:t>
      </w:r>
    </w:p>
    <w:p w14:paraId="6E2CC4A4" w14:textId="31BA1EFF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grade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房屋属性等级的分类值</w:t>
      </w:r>
    </w:p>
    <w:p w14:paraId="79DB6888" w14:textId="670CBDFD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sqft_above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>
        <w:rPr>
          <w:rFonts w:ascii="Times New Roman" w:hAnsi="Times New Roman" w:cs="Times New Roman" w:hint="eastAsia"/>
          <w:color w:val="080808"/>
          <w:sz w:val="20"/>
          <w:szCs w:val="20"/>
        </w:rPr>
        <w:t>地上居住面积</w:t>
      </w:r>
    </w:p>
    <w:p w14:paraId="573E1F0E" w14:textId="23AB7FAA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sqft_basement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>
        <w:rPr>
          <w:rFonts w:ascii="Times New Roman" w:hAnsi="Times New Roman" w:cs="Times New Roman" w:hint="eastAsia"/>
          <w:color w:val="080808"/>
          <w:sz w:val="20"/>
          <w:szCs w:val="20"/>
        </w:rPr>
        <w:t>地下居住面积</w:t>
      </w:r>
    </w:p>
    <w:p w14:paraId="4300BD82" w14:textId="2228E8D5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yr_built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>
        <w:rPr>
          <w:rFonts w:ascii="Times New Roman" w:hAnsi="Times New Roman" w:cs="Times New Roman" w:hint="eastAsia"/>
          <w:color w:val="080808"/>
          <w:sz w:val="20"/>
          <w:szCs w:val="20"/>
        </w:rPr>
        <w:t>房屋建造时间</w:t>
      </w:r>
    </w:p>
    <w:p w14:paraId="111212E9" w14:textId="0C37378F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yr_renovated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房屋翻新时间</w:t>
      </w:r>
    </w:p>
    <w:p w14:paraId="6A74797F" w14:textId="4937BDBD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zipcode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邮编</w:t>
      </w:r>
    </w:p>
    <w:p w14:paraId="432B7A89" w14:textId="01F66BFB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lat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房屋所在纬度</w:t>
      </w:r>
    </w:p>
    <w:p w14:paraId="378D3E54" w14:textId="73EE6885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l</w:t>
      </w: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ong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 w:rsidRPr="000456FB">
        <w:rPr>
          <w:rFonts w:ascii="Times New Roman" w:hAnsi="Times New Roman" w:cs="Times New Roman" w:hint="eastAsia"/>
          <w:color w:val="080808"/>
          <w:sz w:val="21"/>
          <w:szCs w:val="21"/>
        </w:rPr>
        <w:t>房屋所在经度</w:t>
      </w:r>
    </w:p>
    <w:p w14:paraId="46A67D14" w14:textId="686814E1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sqft_living15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>
        <w:rPr>
          <w:rFonts w:ascii="Arial" w:hAnsi="Arial" w:cs="Arial"/>
          <w:color w:val="3C4043"/>
          <w:sz w:val="21"/>
          <w:szCs w:val="21"/>
          <w:shd w:val="clear" w:color="auto" w:fill="FFFFFF"/>
        </w:rPr>
        <w:t>the number of square feet of the living area '15';</w:t>
      </w:r>
    </w:p>
    <w:p w14:paraId="57B83243" w14:textId="1474E701" w:rsidR="001F7232" w:rsidRPr="001F7232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1"/>
          <w:szCs w:val="21"/>
        </w:rPr>
      </w:pPr>
      <w:r w:rsidRPr="001F7232">
        <w:rPr>
          <w:rFonts w:ascii="Times New Roman" w:hAnsi="Times New Roman" w:cs="Times New Roman"/>
          <w:b/>
          <w:bCs/>
          <w:color w:val="080808"/>
          <w:sz w:val="21"/>
          <w:szCs w:val="21"/>
        </w:rPr>
        <w:t>sqft_lot15</w:t>
      </w:r>
      <w:r w:rsidR="000456FB">
        <w:rPr>
          <w:rFonts w:ascii="Times New Roman" w:hAnsi="Times New Roman" w:cs="Times New Roman" w:hint="eastAsia"/>
          <w:b/>
          <w:bCs/>
          <w:color w:val="080808"/>
          <w:sz w:val="21"/>
          <w:szCs w:val="21"/>
        </w:rPr>
        <w:t>：</w:t>
      </w:r>
      <w:r w:rsidR="000456FB">
        <w:rPr>
          <w:rFonts w:ascii="Arial" w:hAnsi="Arial" w:cs="Arial"/>
          <w:color w:val="3C4043"/>
          <w:sz w:val="21"/>
          <w:szCs w:val="21"/>
          <w:shd w:val="clear" w:color="auto" w:fill="FFFFFF"/>
        </w:rPr>
        <w:t>the number of square feet of the lot area '15';</w:t>
      </w:r>
    </w:p>
    <w:p w14:paraId="3B037915" w14:textId="107BF81C" w:rsidR="000456FB" w:rsidRDefault="000456FB" w:rsidP="000456FB">
      <w:pPr>
        <w:rPr>
          <w:b/>
          <w:bCs/>
        </w:rPr>
      </w:pPr>
      <w:r w:rsidRPr="001F7232">
        <w:rPr>
          <w:rFonts w:hint="eastAsia"/>
          <w:b/>
          <w:bCs/>
        </w:rPr>
        <w:t>（</w:t>
      </w:r>
      <w:r>
        <w:rPr>
          <w:b/>
          <w:bCs/>
        </w:rPr>
        <w:t>4</w:t>
      </w:r>
      <w:r w:rsidRPr="001F7232">
        <w:rPr>
          <w:rFonts w:hint="eastAsia"/>
          <w:b/>
          <w:bCs/>
        </w:rPr>
        <w:t>）数据样本属性字段</w:t>
      </w:r>
      <w:r>
        <w:rPr>
          <w:rFonts w:hint="eastAsia"/>
          <w:b/>
          <w:bCs/>
        </w:rPr>
        <w:t>英文</w:t>
      </w:r>
      <w:r w:rsidRPr="001F7232">
        <w:rPr>
          <w:rFonts w:hint="eastAsia"/>
          <w:b/>
          <w:bCs/>
        </w:rPr>
        <w:t>含义：</w:t>
      </w:r>
    </w:p>
    <w:p w14:paraId="7EE9F268" w14:textId="77E4F70D" w:rsidR="000456FB" w:rsidRPr="001F7232" w:rsidRDefault="000456FB" w:rsidP="000456FB">
      <w:r>
        <w:rPr>
          <w:noProof/>
        </w:rPr>
        <w:lastRenderedPageBreak/>
        <w:drawing>
          <wp:inline distT="0" distB="0" distL="0" distR="0" wp14:anchorId="25E6AFBA" wp14:editId="7148FED4">
            <wp:extent cx="5202517" cy="498955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645" cy="50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0D9" w14:textId="77777777" w:rsidR="001F7232" w:rsidRPr="000456FB" w:rsidRDefault="001F7232" w:rsidP="001F723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0"/>
          <w:szCs w:val="20"/>
        </w:rPr>
      </w:pPr>
    </w:p>
    <w:p w14:paraId="5AA47F6D" w14:textId="77777777" w:rsidR="00607A6C" w:rsidRPr="001F7232" w:rsidRDefault="00607A6C"/>
    <w:sectPr w:rsidR="00607A6C" w:rsidRPr="001F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D6A86" w14:textId="77777777" w:rsidR="004062FD" w:rsidRDefault="004062FD" w:rsidP="00F61DC4">
      <w:r>
        <w:separator/>
      </w:r>
    </w:p>
  </w:endnote>
  <w:endnote w:type="continuationSeparator" w:id="0">
    <w:p w14:paraId="01A0CE71" w14:textId="77777777" w:rsidR="004062FD" w:rsidRDefault="004062FD" w:rsidP="00F6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67873" w14:textId="77777777" w:rsidR="004062FD" w:rsidRDefault="004062FD" w:rsidP="00F61DC4">
      <w:r>
        <w:separator/>
      </w:r>
    </w:p>
  </w:footnote>
  <w:footnote w:type="continuationSeparator" w:id="0">
    <w:p w14:paraId="1CF41E22" w14:textId="77777777" w:rsidR="004062FD" w:rsidRDefault="004062FD" w:rsidP="00F61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32"/>
    <w:rsid w:val="000456FB"/>
    <w:rsid w:val="001F7232"/>
    <w:rsid w:val="002D57B1"/>
    <w:rsid w:val="004062FD"/>
    <w:rsid w:val="00426F8D"/>
    <w:rsid w:val="00545C63"/>
    <w:rsid w:val="00607A6C"/>
    <w:rsid w:val="00A56B8F"/>
    <w:rsid w:val="00DD2AD5"/>
    <w:rsid w:val="00F21AA8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A87A7"/>
  <w15:chartTrackingRefBased/>
  <w15:docId w15:val="{00C733FC-D7DF-4AFF-9DF2-B927B052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7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F7232"/>
    <w:rPr>
      <w:rFonts w:ascii="宋体" w:eastAsia="宋体" w:hAnsi="宋体" w:cs="宋体"/>
      <w:kern w:val="0"/>
      <w:sz w:val="24"/>
      <w:szCs w:val="24"/>
    </w:rPr>
  </w:style>
  <w:style w:type="character" w:customStyle="1" w:styleId="null">
    <w:name w:val="null"/>
    <w:basedOn w:val="a0"/>
    <w:rsid w:val="000456FB"/>
  </w:style>
  <w:style w:type="paragraph" w:styleId="a3">
    <w:name w:val="header"/>
    <w:basedOn w:val="a"/>
    <w:link w:val="a4"/>
    <w:uiPriority w:val="99"/>
    <w:unhideWhenUsed/>
    <w:rsid w:val="00F6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DC4"/>
    <w:rPr>
      <w:sz w:val="18"/>
      <w:szCs w:val="18"/>
    </w:rPr>
  </w:style>
  <w:style w:type="character" w:styleId="a7">
    <w:name w:val="Hyperlink"/>
    <w:basedOn w:val="a0"/>
    <w:uiPriority w:val="99"/>
    <w:unhideWhenUsed/>
    <w:rsid w:val="00F61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 程</dc:creator>
  <cp:keywords/>
  <dc:description/>
  <cp:lastModifiedBy>yy</cp:lastModifiedBy>
  <cp:revision>9</cp:revision>
  <dcterms:created xsi:type="dcterms:W3CDTF">2024-11-18T07:23:00Z</dcterms:created>
  <dcterms:modified xsi:type="dcterms:W3CDTF">2024-11-18T10:32:00Z</dcterms:modified>
</cp:coreProperties>
</file>