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老龙(00:00:10): 六号听得见吗？9:30。</w:t>
      </w:r>
    </w:p>
    <w:p>
      <w:r>
        <w:t>老龙(00:01:32): 讲授圣乐金刚的是之前的我们先要。再修一部分的法，那这一部分的法就跟昨天我们。是口唇加持上一样。是摧破金刚陀罗尼。还有一个勾招长寿的叫法。然后大家。如果有香的黑电器的香了。</w:t>
      </w:r>
    </w:p>
    <w:p>
      <w:r>
        <w:t>老龙(00:02:17): 准备好就告诉我。</w:t>
      </w:r>
    </w:p>
    <w:p>
      <w:r>
        <w:t>老龙(00:03:07): 我们先修吹的金光头。吹吹破金刚陀螺仪我们必须要经。</w:t>
      </w:r>
    </w:p>
    <w:p>
      <w:r>
        <w:t>老龙(00:03:38): So. 一切诸如来威力之总。</w:t>
      </w:r>
    </w:p>
    <w:p>
      <w:r>
        <w:t>老龙(00:03:42): 李静愤怒声吹破金刚钻。半门卫。边打南南南。礼尽一切佛菩萨日期！等于我们？佛家佛安主金刚定金刚手菩萨因佛力加持，全身为金刚故平等主义金刚三昧一世金刚手有佛力过佛加持过一些菩萨加持，故由愤怒金刚升起，说金刚心咒无断无悔，真是坚实稳固，一切无碍！</w:t>
      </w:r>
    </w:p>
    <w:p>
      <w:r>
        <w:t>老龙(00:04:16): 一切无败，令诸有情，不为其诸有情断去朱明咒镇压朱明咒降服诸事业，摧毁他人诸事业，除去诸魔障。解解脱诸魔障，勾招诸鬼神情，且明咒事业未成者，令成已成者令不是一切所欲乎，一切有情。平息增长令诸有情麻痹，令其迟钝的大力密咒与佛力故金刚手送人不。</w:t>
      </w:r>
    </w:p>
    <w:p>
      <w:r>
        <w:t>老龙(00:05:13): 作者右边咕噜扎扎扎。大热好热热，要不到人你要说道格里亚说猪肉里亚，格里亚。说好的要再变得跟你要说好，20号之后边做，那你要说好之后，你之后边这个领导要说好，那你说这个虚拟这边做这里肯定要变成冒号。对。</w:t>
      </w:r>
    </w:p>
    <w:p>
      <w:r>
        <w:t>老龙(00:06:52): M马鞭子的鞭子等着要带着鞭子的鞭子打打鞭子烘焙，那么鞭子打呼噜，地下边打边哒喊大喊的。</w:t>
      </w:r>
    </w:p>
    <w:p>
      <w:r>
        <w:t>老龙(00:07:15): 我与诸有情罪业接近矣。苦恼皆平息此秘之主朱德为庄严五官残缺者，受尽命损者不尽圆满者，诸神背向者所爱恼怒者。奴役损害者彼此不和睦，遭伤害，破财烦忧而重伤部位与贫穷心向之诅咒，受魔鬼侵扰，烦恼之所生，梦中见罪恶，此周此咒可清净。</w:t>
      </w:r>
    </w:p>
    <w:p>
      <w:r>
        <w:t>老龙(00:07:46): 听闻此圣境，新月成名言，以干净福甚身佛境。欲若闻此佛典经典威德，故一切诸生命无可忍，重病期间能痊愈。增福与福德，曾受与不得恶业皆清净。珍宝，白芥杜瓦草芦家宝石与檀香，水晶，金刚花。</w:t>
      </w:r>
    </w:p>
    <w:p>
      <w:r>
        <w:t>老龙(00:08:08): 上等黄金瓶进银屏亦可一进颈部出水诵读21遍我百零八遍金刚进帐照王英。长宋词。修古部勾招以鬼勾招寿命。画太阳东方金刚不动，金刚寿命主圆满实验师一至31届诸国之一之家使命福融财富权起源国，智慧无辜！主体性从尊入深入我身充满我身。</w:t>
      </w:r>
    </w:p>
    <w:p>
      <w:r>
        <w:t>老龙(00:08:41): 平潭成几次金刚成就，若因称心寿命减元尽致性复原之蓝色，红色之蓝色复合之蓝色光线弥合之蓝色铁钩寻回之寿命，不得入我心。生形金刚受固应于大圆镜智。太阳南方宝生部宝生佛陀寿命主圆满尊是11至31切诸佛之功德，加持福荣台护全是全国智慧珍宝体性从中之深入，身充满我生平坦诚，请自珍宝受成就。若因心寿命减平等至心复原之黄色张子。黄色的复合之黄色和黄色铁寻回之寿命，福德入功德金刚过于平等性太阳西方莲花生大师寿命是一支31届诸侯之加持福财富全是祈愿国智慧包问题！连体性从真入深入身，充满身体，莲花受成就，若因贪欲寿命减，分别执行人之红色狮子和红色点复合之红色光线弥合之红色体之寿命，得入身，授予金刚受固。应于庙观察至界太阳北方事业部佛陀受命主圆满。尊是诗，以至三世诸佛之命，财富权势，全国智慧言之，十处信从真之深入身充满五声明，谈成事业成就落因嫉妒寿命，减成所至诚所至性不远之绿色环射之绿色明点。</w:t>
      </w:r>
    </w:p>
    <w:p>
      <w:r>
        <w:t>老龙(00:10:21): 复合式绿色光铁迷合体色绿色铁钩寻回之。授命福德如我身是一款金刚受顾助于成所作至戒。</w:t>
      </w:r>
    </w:p>
    <w:p>
      <w:r>
        <w:t>老龙(00:10:32): 二，太阳东南佛岳母即为地大，即清净，涉及地大之精华，形成静明法源性体形，经浪子如雨而降平中情深中生喜乐不老，青春得永驻太阳西南即为水大。集体性集清净，涉及水大之精华，形成精明珍宝性以及蓝蟹体性蓝棒子如玉，而将品中深中喜乐不老，青春永驻金太阳。</w:t>
      </w:r>
    </w:p>
    <w:p>
      <w:r>
        <w:t>老龙(00:11:01): 西北白衣母即为火大即清净彻底火大之精华，形成静莲花镜以及体性红如雨而降，品中全情声中兴起的老青春永驻。画太阳东北杜母尊即为风大即清净，涉及风大之精华，形成经营保健性以及体性绿样子如雨而降，品中悬琴声中升起乐不老，心中永驻蓝色虚空法界法性界其极致清明。</w:t>
      </w:r>
    </w:p>
    <w:p>
      <w:r>
        <w:t>老龙(00:11:30): 净清净法界母涉及乐空最上受五国智慧之本质，身为金刚池外象以及武王佛诸尊，若因五毒寿命减五至明点复原之五色光弥合之五国智慧寻回之三身无变金刚印。应与吾之深。因于无死而得稳固之于无死无生之境地。祈愿金刚受尊重，与吾等众无二别愿助佛陀之果，获得无生死之身，速成金刚速成威力金刚持。</w:t>
      </w:r>
    </w:p>
    <w:p>
      <w:r>
        <w:t>老龙(00:12:23): 你就你的body su阿阿弥陀佛！我妈我没后妈，我没我妈，我没有后门那边。OMDWCO media WCO media was all media media was on media media was。OMMOMOMOMOMOMOMO mivers for media was all media was all media was oi was all media was all media was only there was all my media alliance on my. 找到我拿点水。</w:t>
      </w:r>
    </w:p>
    <w:p>
      <w:r>
        <w:t>老龙(00:13:39): 大家听我讲就可以。手头上有笔的纸可以记一下。这部教授的话是从宗喀巴大师处得来的，已经从格鲁派得来的圣乐金刚本身传自于萨迦派。他在传承上的话，包括这部鲁伊巴派的修法的话，其实他在格鲁派传承比较。比较深远，所以我们从宗喀巴大师造的这部论开始讲，然后大家得准备好笔纸，或者说如果能够记忆下来的。现在有录制是吧，那有录制更方便。</w:t>
      </w:r>
    </w:p>
    <w:p>
      <w:r>
        <w:t>老龙(00:14:21): 在讲说了金刚之前，我们。稍微再提一下会计金刚的修法，因为会计金刚的修法。在我们汉地的话，包括昨天我传完以后很多人都截把手机截好了。我觉得这也是很好的缘起，因为有些时候。结这个手印是一个很大的困难，大家都能够结成以后我觉得是一个很好的缘起，也预示着这个会金刚的话，可以在我们汉人之中能够广为传颂，广为传播。希望大家就此法能够成就每一步法都是成就法。只不过是因为在无上秘籍之中像受了金刚，我觉得是因为。是一部非常重要的话，因为它直指我们的心性，直指我们的心轮，包括灼火的成就，包括。我们所说的换身的成就都在此尊之中有显示。</w:t>
      </w:r>
    </w:p>
    <w:p>
      <w:r>
        <w:t>老龙(00:15:19): 但是在。之前我给日本的。学员讲。唐秘的时候，里面也有一些有一部分跟圣乐金刚的谈成观是有。有相符合地方的我会在后面的讲课程之中，我会给大家讲他如何给我们的糖去修，因为我觉得现在。藏密的它在修饰过程当中，他很重视。寄生成佛，寄生在唐秘中讲的很。更好为什么是因为第一是礼？我们领受了这部领。这部叫他的礼，就是即身成佛，所以深的话也代表礼。还有一种叫加持成活，那加持成活是什么？因为我们有理据。包括我们看中有理去经有理据以后，然后才能够感应到佛的这种加持，因为佛的加持，包括这种金刚圣这种加持，它是无时不在，无时无刻不在的，因为什么，因为它是我们的根基。因为我们看到任何一些境界的时候，容易给它加上。</w:t>
      </w:r>
    </w:p>
    <w:p>
      <w:r>
        <w:t>老龙(00:16:30): 我们所说的一种。执着偏执吧，偏执给它加上个偏执，那在这种偏执之中的话，我们容易迷失本性。B是我们的？本自清净的心性。那在。这种加持的过程当中，它可以什么，它实时提醒我们能够回归自信。但是如果你理上不清楚的情况下，你回归所谓那个自信，很有可能是个忘。因此，在唐秘之中的寄身成佛，第一点就是理理去就是从理上要能够，这是真正的礼身法身。</w:t>
      </w:r>
    </w:p>
    <w:p>
      <w:r>
        <w:t>老龙(00:17:07): 当然，有一个是还有是加持成佛，通过你能够什么能够感得外在的境界的所有的变化都与我什么与我不相干。不相干，像心中心里讲的也是不相干，或者我们所说的不理，其实并不是说你先认取这个事物是什么，然后我再不去理他。这就是一种什么一种？自欺欺人是不对的，不理是从根本上来讲。你，你不管去，你去做事情还是你思考这个事情，同样都属于不理。比如说你根本就没有把这样这件事情认为它有各自的体型存在。称之为普利。所以元一老人所讲的不理的话，深层含义并没有那么简单，并不是说就跟我们平时的一般人说的，我不理某一个人不理某件事，跟这个是完全不一样的。</w:t>
      </w:r>
    </w:p>
    <w:p>
      <w:r>
        <w:t>老龙(00:18:01): 最后一种寄生成活是什么？是果地，也就当我们具备了理理理去具备了这种加持，两者合一以后。果的源码也就我们还是回归到。我们本境的心性之中。那这个本子圆满称之为果地的寄生成就。所以我们现在很多人都认为寄生成就是把我这个身体修成一个什么样子，这个称之为寄生成就。然后把我身体转成佛身，这是替身成就。第一是他觉得很难，为什么是因为你的这种支线就造成了你自射了很多障碍。为什么，比方说我觉得我生病不是。寄生成就，我觉得我还有各种烦恼，也不能叫寄生成就，其实是自设障碍。就算。我们所说的佛也一样。释迦牟尼佛在这个世间行走在世间步，这个步道，其实他也同样会受到病苦的侵扰，我们他也同样会生病，他也同样会有各种烦恼，但是不影响他的什么，这个身剑的去除身剑，所以是。寄生成佛的话？恰恰是什么，是去除身剑以后能够成就，而非什么，而非我要执着这个身。我使这个身产生什么变化，这个是外道间，或者这是一个我们所说的是一个膜的一个画画膜的一个。</w:t>
      </w:r>
    </w:p>
    <w:p>
      <w:r>
        <w:t>老龙(00:19:31): 给我们的指引，因此在这部瑜伽是在鲁伊八派之伯家坟总舍轮修法，大乐鲜明之中的宗喀巴大师，他也讲过，也就是说，我们要修持这样的一种。圣乐金刚的修法，我们首先要去除深。那这个身剑并不是说我们要去除这个身体以后才能见到，而是什么，而是你实时能够在。种你的行为之上都要允许这种问题存在，也就说我们的身体可能。不圆满，我们可能不能做到某一些事情。达到我们的预期。没有关系。要允许这一切的发生才可以，从这点来说，我们就。比较要有一种比较开放的心态，不要老去。</w:t>
      </w:r>
    </w:p>
    <w:p>
      <w:r>
        <w:t>老龙(00:20:24): 看一些你觉得？你觉得这件事情应该按照你的想法去实行的一些一些一些事情应该允许他有差到应该允许他有各种不同的变化，才可以，这也是我们所说的新轮的一个修法，那新轮的话是。</w:t>
      </w:r>
    </w:p>
    <w:p>
      <w:r>
        <w:t>老龙(00:20:41): 就自己做导演，在这里来说，我先做一个前沿。让大家一定要理解既深成就的意思，如果你理解错的话，还妄想着把身体转成一个什么。哪怕是说。我们所说修红光身你，你修修成了这种红光身的体验了，那元音老人也讲过，那还是法界之中的一个游魂，你只不过是抛弃这个身体，或者把这个身体。转换成一个什么其他的物质，这个都不能叫成真正的无死红光身是我们本剧的，就像莲花生大师的那尊造像那个无死红光身一样，它是我们本剧的，它本来就具备的。只不过你是要回归到本来的。本来的清静的状态之中，清也不能叫状态清静的什么清静的见底之中，因为见底可以去除我们对于境界的执着，所以从这点来说，我们要一定要特别清晰，我们这一是一定要能够达到寄生成就。但是什么是精神成就你去？加持剧。这三者都可以叫寄身成就，我们看看地的这些大德们。不管是天台的天台宗的还是净土宗的他们都可以达到寄生成就，只不过是密成的话，他对寄生成就的概念。</w:t>
      </w:r>
    </w:p>
    <w:p>
      <w:r>
        <w:t>老龙(00:22:04): 被隐藏住了，我们会被很多人曲解都认为。密的寄生成就是让人身体成就。所以有些大师的大师在这讲讲的，有些概念也是不对的，我也可以这么说，有些概念也是不对的，为什么是因为他们曲解了这个身是什么意思，他没有去真正符合佛。没有去讲，在经典之中是怎么讲的，他是按照自己的这种认知说的这个身体就是我们这个身，我们要把这个身体转换成什么样子，这个其实还都是道家的那一套东西，这个是不能够医治的。</w:t>
      </w:r>
    </w:p>
    <w:p>
      <w:r>
        <w:t>老龙(00:22:41): 好，我们开始讲。首先我们顶礼！或者敬礼上师于至尊妙音祖下。我们通常都会把中哈巴大师。把它观想成，或者认为他是文殊师利菩萨的化身，那文殊师利菩萨的化身就是妙音。包括他的宣讲的法教叫包括一切的这些上师，包括这些。我们听到的话叫都叫妙音，我们要。敬礼他的双足，那在密城之中，伯乐双足还代表什么代表智慧与方便，那在显通来说，代表什么，代表这个。福祉福报和智慧双语其实都是一样的。</w:t>
      </w:r>
    </w:p>
    <w:p>
      <w:r>
        <w:t>老龙(00:23:31): 好，后面是三金刚及至尊殊胜五步谈成轮巨声大乐一同者顶立heroa双尊居以圣乐入此道，故如蓝宝本须弥清心云同交。相交拥52河河。戏游戏李靖圣诗圣乐以成就自在鲁伊派。尊如拉瓦殿一世无灭无杂当阐明。</w:t>
      </w:r>
    </w:p>
    <w:p>
      <w:r>
        <w:t>老龙(00:23:59): 这里讲的什么意思就是它的一个传承源流，因为书圣的圣经，它有五步谈承伦。它是什么，它是个双声像它是个双运像。那这里的双运的一个对象就是什么？就是我们所说的色空不二那空性就代表佛父它是不动的。所以我们在观想的时候，佛父是永远不动的。那佛母，代表什么？代表民分也代表色法。那当我们比方说比较。容易见到这种色空不二的这种双运的状态是在什么时候是在开车的时候，或者我们在坐飞机的时候，或者我们是个静止，类似于我们自己是静止不动，但是外径是一个迅速在。在运动的这种状态，我们就比较能够理解，比方说我们在开车的时候，我们自身在汽车里边。相对来说它是不动的。外在的境界是动的，类似于外在的境界是色的话，我们看到不断变换的。代表什么代表金刚一切？</w:t>
      </w:r>
    </w:p>
    <w:p>
      <w:r>
        <w:t>老龙(00:25:01): 那我们自身坐在车里代表什么代表圣乐金刚，所以这种双运是什么？就是说我们见到了。恶身就是色法的状态之中不能被他。我去不能够停留这个概念在某一处就类似于你在某一处突然急踩刹车了。这个地方的景象你可能？捕捉到了，后面很有可能追尾，或者前面你到达不了目的地。因此当。不管在任何境地之中，或者在我们说吃饭的过程当中。说话的过程当中，与人接触的过程当中，各种的情境之中，这都代表什么。色空不二？也就代表了真正的金刚一切母鱼胜了金刚的双韵。所以从这一点来讲，说要体会这种什么体会双语要时能够体会，并不是说光是在禅修的时候，或者在观修的时候能够这个体人。好与此愈加自在。鲁伊巴派的我家凡圣勒轮修法分为两种。分为二。那甲一。正数修到了此地，甲二是如比羞耻的利益，我们先说。正是修道的次第。正修次道修修道次地有分为三，以一。乙甲，乙，丙丁的乙乙。以何等所依身羞耻以二？于何处修持以三如何修持之笔？那我先讲。</w:t>
      </w:r>
    </w:p>
    <w:p>
      <w:r>
        <w:t>老龙(00:26:41): 以何等所一生修持？以借咒语波罗蜜多二乘所供的道此地静止相去。也就是轴承，我们所说的金刚乘密称。波若波罗蜜多称什么大乘，所以我们要具备什么波若波罗蜜多称的。见地。才能够什么才能够去？了解轴承，如果你没有波若波罗蜜的轴承的话，你没有这种波若波罗蜜的大乘的情况下，你是没有办法什么你你是没有办法了解密轴承的。在东，尤其在宗喀巴大师在古鲁派的叫法之中特别的。注重什么注重险密和修。没有选中的基础，你没有？这种教相的基础的情况下，你一开始接触密咒金刚虫的话，你会糊涂，你认为密咒金刚虫就是11句咒？然后11句咒来什么来代替所有的不咒只不过在六只瑜伽之中，它。其中的一个一支而已，那它在我们的日常生活之中，包括我们的语义的话，它只是一种表达方式。我们可以用身体的表达方式。比方说，我们喜欢某一个人，我们可能不去说话，但是我们可能拥抱他。我们讨厌某一个人的话，我们远离他。那这也是深的表达，那我们意的表达就更加的广泛，所以基本上。</w:t>
      </w:r>
    </w:p>
    <w:p>
      <w:r>
        <w:t>老龙(00:28:17): 我们所说的密咒金刚秤并不是单单指在语义上的持咒，而是什么，而是在深语义上的一种羞耻。并与此谈成中，妥善获得灌顶后，也就是说我们要有这种什么有灌顶，那灌顶的话，意思就是授权的意思，也就是说我们在。</w:t>
      </w:r>
    </w:p>
    <w:p>
      <w:r>
        <w:t>老龙(00:28:38): 所有的密密轴承的修法当中第一个。要得到灌顶。得到了灌顶以后，我们要什么波若波罗蜜多。你就修饰大乘的叫法，再去了解密轴承的时候你就知道这两者是什么。有些时候是分不开的，有些时候是。没有大成的基础，你是修修饰不了密轴承的，那我们汉地的现在的叫法有一点点的。我现在语速大家觉得快吗？我一讲法的话很有可能语速就快。大家觉得快吗？快的话我就稍微减慢一点，减减减速。不快哈不快。语速测试。那在我们汉地的这种叫法之中的话，觉得。有些时候我们就把它简化了，这是我一直强调的。我们太简化这个事情了，就变成什么，变成我们密咒唱的话就变在汉地的传承之中，只有一个咒，只有一句。咒的教研的话就缺失了很多了。大家可能一上来认为密称是很简单的，我只要会去念一句咒，我就会通达密咒了，密咒成了这是错误的。你如果不能从深深语义上或者不能从波若波罗蜜多称的角度去看待密轴承的话。你很有可能偏失的很远的话，你不自知。</w:t>
      </w:r>
    </w:p>
    <w:p>
      <w:r>
        <w:t>老龙(00:30:06): 还有些人的话，用禅宗的见地去分析密咒称也是有所偏失的。为什么是禅宗的见地，禅宗的行使的话跟密咒金刚的我们所说的大圆满的修饰很类似，但是你有没有这样的一个？根基。你是不是有禅宗这样的人跟能够一物变了？或者说完全在境界上不为所不为，这个不为所动，这是一个你自己的事情，而且以前的禅宗大德的话，都是要跟着师父很多年要紧随师的，不能离开，包括天台宗的这些。这些。这些祖师们也是如此，但是我们现在的情况下不太允许了，尤其是有形成寺庙的，以前禅宗其实都是。都不在寺庙里修都是基本上一对一和一对二有点类似于。</w:t>
      </w:r>
    </w:p>
    <w:p>
      <w:r>
        <w:t>老龙(00:31:03): 嘎玛嘎的口口传承就是一开始就从从马尔巴到米勒日巴这个阶段其实就类似于禅宗的，他的一个兴盛的时期，也就是大家都是口传口耳相传，也没有接近什么经典，也不需要接近什么经典，但是这些。这些大德们他们的。</w:t>
      </w:r>
    </w:p>
    <w:p>
      <w:r>
        <w:t>老龙(00:31:24): 教像的基础已经很扎实了，除了六组是个例外，其他的这些大德们其实他的教像部分已经很通达了，那他在接触到这种直指心性的教法的时候，他知道什么就。类似于他的所有的。所有比方建造房房屋的部件已经全部都垒好了，全部都旁边放置了他只缺这么一张图纸，或只缺这么一个人告诉他，你现在要这么去建，他一下子就能把这个房子建好，我们现在大部分人是什么？赤手空拳。突然得到这个图纸以后就觉得什么，觉得我就能见到这个房子了。觉得房子就建好了。这是。很麻烦的事情，因为你的材料不具足，就跟密州金刚城所说你要。你要具足。因为我们要修出这两道。我们要能够尽量集资。那在这个过程当中，很多的禅宗的行者就变成了一种很狂妄的状态。这种狂妄类似于我可以宣讲任何佛的叫法。我可以解释密金刚成，这完全是有很大偏失的，包括有些人会开发出。其他的一些类似的似佛说，类似于佛说的你你从他的这个角度来说，可能没有什么错误？是极其有毒的见。的话他会说我只持一句咒，我就能够解决所有问题，我只能够这是不对的，这是完全不对的。</w:t>
      </w:r>
    </w:p>
    <w:p>
      <w:r>
        <w:t>老龙(00:33:02): 所以从进账机构的角度来说，或者从禅宗的角角度来说，以前的人跟现代人确实差别很大，那现在人为什么特别适合丢迟到，是因为。我们没有那么多材料。我们没有这么一个明眼人给我们画出这张图纸，那我们靠什么靠自己？就密咒道。反而来说它是南行道，它相对禅宗来说是南行道，因为禅宗是说你之前的基础已经打好了，你有一个明眼人给你。做一个监理，你怎么建房子还是要你自己建有这么一个很好的监理，但是密咒金刚密城的话是没有，它是个南行道，它要通过自己的学习，通过上市的代理，最后其实也是这么一条道路，但是？他会。比较强调，你一开始要准备好材料，如果你不是材料，不是法系的话，就算给你图纸，你也建造不好，因为你没有这个技能。你也没有我们所说的厚德制的培养是不可能的，其实就类似于我们。</w:t>
      </w:r>
    </w:p>
    <w:p>
      <w:r>
        <w:t>老龙(00:34:05): 在这个世间法上说，你首先要读书。你比方说你是？你要读一个工程学，或者你读一个建筑你你要你要有知识储备的话我还要去把这些。砖，这些材料调配进厂，就那就等着什么，等着会的人给我指指一条明路以后把它建成。这是一个很重要的点，所以这个咒秤跟密咒，金刚秤两者要共同什么？共同形成我们到此地的循环。然后对灌顶时所程序的世界做精进，如理守护。</w:t>
      </w:r>
    </w:p>
    <w:p>
      <w:r>
        <w:t>老龙(00:34:48): 观点的时候我们会做试验。这个誓言是什么？如果按照密咒金刚称的誓言就是上师告诉你修什么，你就修什么。平时的时候不能违背上师的岩浆，这点就很严重了。为什么这么说，是因为？我们作为人来说，互相接触的时候。都会觉得彼此一开始的时候都会谈恋爱一样，一开始觉得彼此是。无比美好的没有任何烦恼的，就跟李宗盛唱的一个阴天一样，我们觉得一开始都会。彼此相爱不会有任何问题，但是时间久了以后会发现彼此的身上的毛病。有很多不随自己意的问题，很多学的。自己做对了，别人都做错了事情。这个也同样存在于密咒金刚道的上师与弟子的关系之中。这种关系一依于法教建立是比较好的，如果依于。个人崇拜或者是说基于。不清净的。不亲近，反而建立的话是比较危险的，所以我身边的很多的，这么多年来去弟子也很多，来去都很多。</w:t>
      </w:r>
    </w:p>
    <w:p>
      <w:r>
        <w:t>老龙(00:36:08): 我的总结就是说，如果说你没有承许这个观点没有承许这个誓言跟戒律是没有关系的，但是如果你承取了誓言跟戒律的情况下。务必请你不要看我这个人去做事。自己不能够把我当成个人去看，不要把我当成人。可以把我变成一个什么理的化身？你，你遵循的水平是上升岩浆。如果研究之中有措施的地方，或者有错误的地方，你当然可以舍弃。当然可以舍弃，你不能够，因为我这个人的问题，舍弃法教。是这样的，这是我们要立的适应跟戒律，要做精进，如理守护应由如具象者修出。在这里来说，大家觉得我所讲的法。你觉得是。不适合你。错误的。不要听这部分。从现在开始要特别理清。这个李路没有理清李路的话。还类似于。我们建立这种世间法的连接的情况下，这样的情况下，那就不要建立。这是很严重的事情。大家一定要特别的去。</w:t>
      </w:r>
    </w:p>
    <w:p>
      <w:r>
        <w:t>老龙(00:37:35): 与四维我相信在群里面的人。有些人跟我时间久，有些人跟我时间短一点，那在我这来说是一样的。没有高下没有时间。在群体内，我也不希望。变成什么变成一个？变成有尊卑的。当然，你对我的叫法要有尊要有要尊重，但是我不希望在人上面有尊卑的这种概念。不是说你进来？进来时间久或进来时间长你就尊贵，我们进来时间短，我就觉得我要听大师兄的不要变成师兄教，这是很重要的。</w:t>
      </w:r>
    </w:p>
    <w:p>
      <w:r>
        <w:t>老龙(00:38:18): 好，以二于何处修持？与自己的住家或与山沟等月印处所月异处所，你自己家里也可以。或者在山中？比较远离人烟的地方也可以。对和对合乎这对符合瑜伽之所修行房以煮甘露来洒净。用用花，然后用？各种公平。</w:t>
      </w:r>
    </w:p>
    <w:p>
      <w:r>
        <w:t>老龙(00:38:52): 来什么来供养博伽梵的佛像，所以博伽梵我给大家讲过，卜加梵其实指的是佛的报身像并备至临楚等，应于如处所羞耻。对住家都可以，你在家里面找一个房间。这样修饰都可以，只要有一尊国家的会下，然后有一个母甘露洒净，这五甘露就是我们所说的，你可以从上司处得到一对11粒甘露丸，那这个甘露丸，不单单可以自己食用的话，还可以做撒定用。</w:t>
      </w:r>
    </w:p>
    <w:p>
      <w:r>
        <w:t>老龙(00:39:26): 乙三如何修持之礼？分为两种，丙一。于坐之体性做？丙二与前后座之间。鱼作中如何修，我们先说丙一。与坐之体系做？分为三种，又分为三种，第一余作。作手如何做丁二于作之正行，如何做，丁三于做墨如何做？好讲定义。于作手如何做，分为两种前行，此地修法跟瑜伽诸之诸分之分修法。</w:t>
      </w:r>
    </w:p>
    <w:p>
      <w:r>
        <w:t>老龙(00:40:06): 好，我们先修前先说前行此地修。认为束发者应披散头发并面难。我这种情况就没有了，我没有头发，大家是女性或者男性头发比较长的。把它竖在脑顶的。要把它解开批发。披发以后，面朝南边。真实或圣洁作于诗。</w:t>
      </w:r>
    </w:p>
    <w:p>
      <w:r>
        <w:t>老龙(00:40:40): 那书店是什么书店我们的深。你坐在哪儿的话。要把这个地方。观想成尸垫就是尸体的坐垫。地于示意垫上金刚家服端坐，且双手结等尺印。等时印我们所说的。这个弥陀定义把这个定义。</w:t>
      </w:r>
    </w:p>
    <w:p>
      <w:r>
        <w:t>老龙(00:41:03): 掩饰鼻尖是稍分不扣合。也就眼睛只看见鼻尖。齿稍分不必不扣合是什么，是微微张开嘴微微的。嘴不要咬紧。身躯不动而住。你可以采用散盘也好，单盘也好。哪怕是说你完全不能盘坐，你坐在。稍微的。矮一点的椅子，小凳子上也行。然后其后以甘露丸至口中，若无可取内供水滴于舌上，宁可清净。其后先施放世间神夺马，以嘱托其作息除作息，除修行障。栽赃的事业纸及兽用品等供。列左旋排列。让其做驱除，净化生体及加持。</w:t>
      </w:r>
    </w:p>
    <w:p>
      <w:r>
        <w:t>老龙(00:42:09): 那进入到法本的修饰？法本的修持对大家手上都有法本，我就不再做。解释了我们往下讲。当我们念诵到归一文，向于金刚空行序及四座序中均有出现，那我们以这个四座序的译法较为平顺，按其所出就是诸佛正法于僧家。我皆恒时屈归13乘一切诸教法。密咒空行母孕妇有母全天女。菩提萨多大事等特于上师阿舍离皆恒时去归一以下此发金门出自就义的现全序，那为离一切有情，故我当成就hega不将一切有情众安置胜果。如是修颂归于发心。</w:t>
      </w:r>
    </w:p>
    <w:p>
      <w:r>
        <w:t>老龙(00:43:14): 瑜伽诸之分修法。那也分为四种？第一种是令三门清净后官修四无量。第二种是加持运界处，第三种是破除尾炎的护轮修法，第四是能医顺源的。几次方。那什么叫令三门清净后观修四无量，就是比方说我们念我们，然后做一思维要令什么，令我们的。金刚萨多在头顶？也就是进行双运向从我们的。有一个莲花的根茎插入我们的番穴，从里边进入甘露，然后从外边由于金刚萨多的伯父伯母的双运以后降下甘露以后从我们的外部也是什么，也是流流江下来，然后亲近我们的身内身外。那如是思维，既为令得清净从。黑乃黑羿乃至作为一切来源之心，即因于其自信作观察为空之法物。儒者之远离，由贪之又知伯特伽罗之分别往所安利之故。否则迦罗无者是指真实性之近，与有近二者不助于不相互和个别。为二中。利者是指如期性进空性。若何皆如是，随入之无二会。</w:t>
      </w:r>
    </w:p>
    <w:p>
      <w:r>
        <w:t>老龙(00:44:46): 还有几个我们所说的。是空乐之意，如是思维即为命意清净。那从空之中，刹那升起为男生黑一面二臂，手持楚灵，右腿伸展而立佛母红色金刚汉姆一面二臂，手持楚。如双尊交拥如是升起后。心怀利一切友情的相反而送she hear过号。就是我们念念的念。词句就是she hear过三遍与其。持佛曼子既令身清净。其后。</w:t>
      </w:r>
    </w:p>
    <w:p>
      <w:r>
        <w:t>老龙(00:45:29): 宋皱手为OHHPOR ely那个字母三遍观想于自其间与我们的其间放射五色光滑之咒慢。左绕三匝而筑，从中放出三轮天重。从右鼻孔喷出。驱除一切障碍后。再返回从左鼻孔进入融入其间骤慢，此计令与清净。在于菩提中发心能力，一切善根增长，故由四无量门，四无量之门做官修其他有二亦为立根者，总设此等诸相而修乃思维，当就把一切友情出离轮回痛苦。并安置于。安置于真如大一位之大乐，或对各项分别思维而休。愿一切友情远离所有痛苦，愿一切友情具足所有安乐！愿一切有情所得之乐皆兼顾。愿一切有情，心意皆于真如性中一位而著下面。</w:t>
      </w:r>
    </w:p>
    <w:p>
      <w:r>
        <w:t>老龙(00:46:37): 家是我们运界处。那令运界生处清净。从而令一切。取受皆成供养，此能方便能迅速成就菩提一下诸法乃鲁伊巴朱毅所说，在色印的主要处自己的额间的中间，白色的重子全是转成白色毗卢遮佛，右手高扬**左持白绫，至于胯旁。受孕之处，其间黄色的安子。全员转成黄色金刚日，右手高阳大宝，左食皇陵。昂然置于胸前响运直冲是喉间的红色的。然后全然转成红色连舞自在，右手高阳红莲左手池林盎然，置于胸前，雄运之处就是于双脚的。锣鼓下方。然后红色的货？绿色的货子全转成绿色金刚王，右手羔羊。消除左手吃钉，昂然置于胸间，所以这是令我们的运界牲畜的清净，也就是我们的受想行令此处清净，然后这个时候全把我们转成什么转成。</w:t>
      </w:r>
    </w:p>
    <w:p>
      <w:r>
        <w:t>老龙(00:47:51): 金刚参hero巴士？那月制所造的诗论的一种版本，一种一本中书所说的宝生，譬如不空成就三佛的右手接持法器之的胯旁，左手接置于胸前的左手结定印其诗论于俄意识的一本喇叭，把所造的。进行以鬼视等论解释论等。君不随顺，故不可取，越治论师所说的。这个版本是不能取的，这是综合大师所考证的。</w:t>
      </w:r>
    </w:p>
    <w:p>
      <w:r>
        <w:t>老龙(00:48:27): 那时运之处，心间白色子全长成白色白，转成白色金刚萨多右手当胸尺楚，左手持安然。至于胯旁顶替黑色黑字全长成黑色，右手持楚结阵地印。左手持盎然，至于胯旁，此六尊乃对五运机。比武者的真实性做加持，积聚一面二B三目顶替五音为为势，右腿伸展而定。那虽于现全序中说到于六轮中央，以此六个别为主，是关于莲花月日中央金刚江湖端坐，并以六印庄严，但此处仍按三世所说作安置那双眼中白色字全转成白色。愚痴。金刚右手高扬**左手持林昂然至于胯旁方耳中。双耳中在我们双耳中，黑色的红字全转成黑色的。陈金刚右手当胸直杵，左手持安然置于胯旁，双鼻孔黄色的张子。居然长成了黄色的？炼金刚右手持夕阳大宝，左手当胸。</w:t>
      </w:r>
    </w:p>
    <w:p>
      <w:r>
        <w:t>老龙(00:49:44): 游戏池林口记记舌根中红色的字。王子全转成红色的贪金刚右手持夕阳红莲左手当胸游戏持定额尖绿色康子全整成绿色的镀金刚右手。夕阳交楚，左手当今游戏齿钉随行于所生之处之后的一只一只意之所生，一只牲畜。那心间的白色的汉字全整成白色的自在金刚，右手当胸持手，左手持。昂然至于胯旁吸取一面二臂，三目顶五，因为是右腿伸着而立，对于运与牲畜的本子。虽有个别从各自所著而言。而言，出现两尊，但从体性门而言。则算作为一支故。故多多出之，故此六者对六升数度加持。</w:t>
      </w:r>
    </w:p>
    <w:p>
      <w:r>
        <w:t>老龙(00:50:40): 那在我们的旗间的地界中，红黄色的浪子全转成黄色的能母，一面四壁，右二手持月刀与轮左二手持卢气天照期间，水界中黑色的帽子全转成黑色，能沙漠，一面四壁，右二手持刀，左二手持卢气天丈喉间火箭中红色的棒子。全转成红色的能勾母一面四壁，右二手持月刀与莲左二手持如天障，额间空中绿色荡子拳转成绿色的五字，在母一面四壁。右二手持月刀与剑左二手持卢其天正密处。秘书空姐中烟色抗自然转成烟色。连王母右灰白红色三面六臂齐右二手持月刀，梵天头鱼钩左三手持卢天丈钩索。期间卷所街面各三木赤裸披发，无因为是右腿伸展而立。</w:t>
      </w:r>
    </w:p>
    <w:p>
      <w:r>
        <w:t>老龙(00:51:36): 这些都是在你的法本之中的。那此五尊乃对五界作加持，那在变形序为应对比此等本尊持我曼故。对其做官修时行者应分别对该本尊及其天慢做官修不可仅在身中诸处安置诸本尊。这是一个很重要点，我再说一遍。此五尊乃对五戒作加持，那在变形序变是普遍的变形是行为的形序是。继续的续密室的续。应对此等本尊持我曼谷。没有说佛，这里是持我曼，故把它还没有转成佛。对其所官修时行者应分别。对该本尊以及其天慢做官修由到天慢不可仅在身中诸处安住中本尊。虽然我们前面提到了在其间在喉间，然后在这个额间，但是。他的目的是什么？是消除我之消除身界并不是在深州这些地方要安置本村。如上述。如上手般升起17宗的最后随送。我们所说的。我们所说的。那兵思为咒，以自信全人清净之一切法，其自性清净，既无我也。自信亲近事物。兼顾什么佛慢，所以从我慢到天慢，最后到什么到宋时的时候。然后这是什么，这才到坚固佛脉。好后面。</w:t>
      </w:r>
    </w:p>
    <w:p>
      <w:r>
        <w:t>老龙(00:53:29): 破除委员的破轮修法，这是非常重要的。那首先是守护那自持身中就有17本身黑的天。以先以左手在每一正方弹直。弹响指送on somebody。烘焙。在东方安置黑色的该照此周黑色。至于东方北方的黑ghana ghana红红配，这叫绿色之于北方西方ghana。巴亚戈尔巴拿巴亚和烘焙此周红色之于西南西方，南方欧阿纳亚。我把高班炸烘焙，此就黄色之于南方，其后。比四昼各自放放射光明上至犯界，下至金币，其间变着而令于四方转成巨大自然光色体。这个是真正的护轮的修法。那其后。</w:t>
      </w:r>
    </w:p>
    <w:p>
      <w:r>
        <w:t>老龙(00:54:31): 聚光珠咒旋转成东黑北绿。低红南红。具有该方颜色之方形交。交处的金刚的墙为其宽度，随己心所欲，高度为上至下至金。接锁周边。那在这个城墙之中，有什么有金刚杵这个金刚杵的中间有什么有红字，然后红字所放的光滑，上下达金币以及德成金刚交手，自信如是观想。那交手这种子字孔子所放的光滑遍及外部上下及旁侧，所以这金刚石变成什么，变成剑网，也就是上面有金刚的墓葬。然后下面是什么？下面有金刚地基，然后其中有大火在燃烧。如然后如是观想。如是对于地基与火运间诸相依次做加持。</w:t>
      </w:r>
    </w:p>
    <w:p>
      <w:r>
        <w:t>老龙(00:55:27): 第二种我们要？护轮的话要像魔杖施加什么丁觉等。那其一是升起愤怒，母后勾招魔杖。第二是什么叫做勾之杖施加丁绝的。大家能跟得上，还是需要回去再听录音？</w:t>
      </w:r>
    </w:p>
    <w:p>
      <w:r>
        <w:t>老龙(00:56:00): 是不是跟上有点困难？我要听录音，那我把护轮这部分讲完的话我们今天就结束。那升起愤怒火后勾着魔杖以左手弹响指，并如前送奏，第一照我送你。</w:t>
      </w:r>
    </w:p>
    <w:p>
      <w:r>
        <w:t>老龙(00:56:23): on somebody somebody H pay2遍。至于上方东方全身转成二黑二位黑色压面目，如内推第二周on ghanahanay。至于北方全身转成绿色的揪面目，第三周送。送两遍用戈尔哈巴雅红红配，至于西方及下方全整成二位红色的全面目，然后第四周如是升起气候，如前弹指其黑色的第一周与黄色第四种同样的第四轴与红色第三周。第三周与绿色的第二周第一周气候如是关小。那如像所勾之丈师家丁绝等。</w:t>
      </w:r>
    </w:p>
    <w:p>
      <w:r>
        <w:t>老龙(00:57:05): 最后持二B天如向众愤怒颁布是丁。觉得赤定状元念从正东方升起，左绕四方从。东南起右绕44方。以给予上下方而送omega ga gaa so PP然后是照如是送，个别送收。观想将觉插入众魔头顶。众愤怒母右手挥锤击直将将脚从头顶贯穿至脚掌间的一切魔杖皆于乐空无别合同一位。那七号像压面有压面的愤怒膜去除。残余的魔杖，然后融入到金刚墙中，光芒晃如此水晶。水积水而所知回水这个水花飞溅般的外设转成楚濂轮三圈圆形城墙一体无间，如是官修结界。其外，金刚烈焰。翻转。左绕燃烧。腹遮上或侧旁，令众生一切相状中皆离魔障，也如是作坚固信界。这就是我们所说的要前面修的这些护论。</w:t>
      </w:r>
    </w:p>
    <w:p>
      <w:r>
        <w:t>老龙(00:58:32): 洗金刚密集金刚。十论金刚。除了没有这个叫大威德金刚的大威德金刚不是这么修后轮的，除了大威德金刚呈现剩下的其他的这些无上密区都是这么修的，所以都是一样的。所以你们就。根据自己的法本。</w:t>
      </w:r>
    </w:p>
    <w:p>
      <w:r>
        <w:t>老龙(00:58:55): 看到什么看到哪看到？护论修护论这个地方再加上我前面的讲解就可以了。然后。还有什么问题？</w:t>
      </w:r>
    </w:p>
    <w:p>
      <w:r>
        <w:t>石头儿(00:59:13): 吃不好。</w:t>
      </w:r>
    </w:p>
    <w:p>
      <w:r>
        <w:t>老龙(00:59:15): 你好，你好。</w:t>
      </w:r>
    </w:p>
    <w:p>
      <w:r>
        <w:t>石头儿(00:59:17): 我们修护轮的时候，除了说让我们没有更多的精力打妄念之外，他有没有对？空间执着的剧。因为它都是分为哪个方向，哪个方向的？</w:t>
      </w:r>
    </w:p>
    <w:p>
      <w:r>
        <w:t>老龙(00:59:28): 要的。有的其实就是把你的把空间你对空间对时空的吧，对时空的这种认为的。你所认为的时空的纠结把它去掉，它其实是一种纠结时在时空的纠结去掉。有时候我们。</w:t>
      </w:r>
    </w:p>
    <w:p>
      <w:r>
        <w:t>老龙(00:59:51): 东面出东方不一定是真实的，真的就要面出东方。你观想哪个是东方就可以了。</w:t>
      </w:r>
    </w:p>
    <w:p>
      <w:r>
        <w:t>石头儿(01:00:02): 这去除的点在什么地方？怎么能去除？</w:t>
      </w:r>
    </w:p>
    <w:p>
      <w:r>
        <w:t>老龙(01:00:05): 去除点。点是什么？是说把你这个空间之中，比方说你在。这个房屋之中，你的东南西北有不同的物体，那不同的物体，它所占据的角度和它，你认为他比方说我在东南角有架钢琴。钢琴的话，我认为脚上就有这么个实在的东西存在。记住。</w:t>
      </w:r>
    </w:p>
    <w:p>
      <w:r>
        <w:t>石头儿(01:00:31): 把它变成金刚或者是空庭母的形象时候是指的它的空性。</w:t>
      </w:r>
    </w:p>
    <w:p>
      <w:r>
        <w:t>老龙(01:00:36): 对愤怒对！</w:t>
      </w:r>
    </w:p>
    <w:p>
      <w:r>
        <w:t>石头儿(01:00:39): 是指物质在空间，它是诸法无自性的，那用这个来去除你对空间的执着。</w:t>
      </w:r>
    </w:p>
    <w:p>
      <w:r>
        <w:t>老龙(01:00:39): 指它的空。对。对空间中所占据的东西的执着。</w:t>
      </w:r>
    </w:p>
    <w:p>
      <w:r>
        <w:t>石头儿(01:00:55): 空间所占据的东西我们认为的空间，是因为这个东西占据在这的，所以形成了一种空间的概念。</w:t>
      </w:r>
    </w:p>
    <w:p>
      <w:r>
        <w:t>老龙(01:01:04): 它就是一个站位，它就类似于我们认为这有个东西站位在这。</w:t>
      </w:r>
    </w:p>
    <w:p>
      <w:r>
        <w:t>石头儿(01:01:09): 我们住在房子里头。这是把一个家具弄了一面墙，这样我们就会形成一种空间感。</w:t>
      </w:r>
    </w:p>
    <w:p>
      <w:r>
        <w:t>老龙(01:01:18): 你会觉得这就是你的地方。</w:t>
      </w:r>
    </w:p>
    <w:p>
      <w:r>
        <w:t>石头儿(01:01:22): 如果把我们扔到太空里头，它从那飘着实际我们是没有方向感。</w:t>
      </w:r>
    </w:p>
    <w:p>
      <w:r>
        <w:t>老龙(01:01:28): 你现在你的房子房在你的房子里也没方向感，只不过。</w:t>
      </w:r>
    </w:p>
    <w:p>
      <w:r>
        <w:t>石头儿(01:01:28): 什么也没有。</w:t>
      </w:r>
    </w:p>
    <w:p>
      <w:r>
        <w:t>老龙(01:01:33): 是你自己先规定了这个方向，你被被厕所。做什么做所缠绕进去了？你不一定是在虚空当中，你是能体会到虚空就在你现在所看到这一切的现象当中，它就类似，它就是虚空。</w:t>
      </w:r>
    </w:p>
    <w:p>
      <w:r>
        <w:t>石头儿(01:01:53): 就是虚空。</w:t>
      </w:r>
    </w:p>
    <w:p>
      <w:r>
        <w:t>老龙(01:01:54): 就是虚。以前禅宗有个公案。说什么小和尚让老和尚小和尚往虚空上钉钉子你知道吧？然后那个小和尚就拿就做了一个做了形象。老和尚拿起钉子往墙上去钉的时候。而这个才是往西湖上钉钉子，那打破了小和尚对于。</w:t>
      </w:r>
    </w:p>
    <w:p>
      <w:r>
        <w:t>老龙(01:02:21): 虚空的？执念。</w:t>
      </w:r>
    </w:p>
    <w:p>
      <w:r>
        <w:t>石头儿(01:02:27): 还有师傅刚才说关于济神成佛的？您说的这是包括李家池还有果地的，能不能再简要的说一下还是没有把它联系在一起。</w:t>
      </w:r>
    </w:p>
    <w:p>
      <w:r>
        <w:t>老龙(01:02:43): 比方说我们所说理理据我们所理去。从理上去入的情况下，比方说我们知道了。念诵。圣了金刚的法本的时候，我们知道东南西北各有愤怒或者各有其他的金刚住持，让它转成空性，然后趁人而注，那这就是礼仪，你就读诵的时候，这个礼物。那加持什么，加时由于我们读诵这样的章句，我们能够在现实生活之中能够转变我们的概念。确实是能够感觉到什么，感觉到这一切其实都是空想。而不去身体执着了，理的话，跟你实际上去做还是有一点点差别的，但是加持就是什么？由于理去，然后能够实际上能够做到这个才叫加持。</w:t>
      </w:r>
    </w:p>
    <w:p>
      <w:r>
        <w:t>石头儿(01:03:33): 我是已经做到了。</w:t>
      </w:r>
    </w:p>
    <w:p>
      <w:r>
        <w:t>老龙(01:03:35): 我就已经很娴熟，就不需要再思考。</w:t>
      </w:r>
    </w:p>
    <w:p>
      <w:r>
        <w:t>石头儿(01:03:42): 就等于说像磁有转法，真盗用。</w:t>
      </w:r>
    </w:p>
    <w:p>
      <w:r>
        <w:t>老龙(01:03:46): 对。</w:t>
      </w:r>
    </w:p>
    <w:p>
      <w:r>
        <w:t>石头儿(01:03:48): 那我们实际的在所有的法本里的这种空性转成本尊的也如果从实际的角度来说，它必须是要依照此转法真道用的这个实质。他实际才等于说我们升起了本尊神。这个概念吗？</w:t>
      </w:r>
    </w:p>
    <w:p>
      <w:r>
        <w:t>老龙(01:04:07): 不是我们是转空性转成本。</w:t>
      </w:r>
    </w:p>
    <w:p>
      <w:r>
        <w:t>石头儿(01:04:13): 就我们。</w:t>
      </w:r>
    </w:p>
    <w:p>
      <w:r>
        <w:t>老龙(01:04:13): 不是我们。</w:t>
      </w:r>
    </w:p>
    <w:p>
      <w:r>
        <w:t>石头儿(01:04:15): 那就等于是我们实际做到了。我们现在还是在一种。</w:t>
      </w:r>
    </w:p>
    <w:p>
      <w:r>
        <w:t>老龙(01:04:21): 必须要做到！</w:t>
      </w:r>
    </w:p>
    <w:p>
      <w:r>
        <w:t>石头儿(01:04:23): 我们一种执念，我们现在的这种做法，在修升级，刺激和圆满刺激的时候，在修这些仪轨的时候，实际还是望直在去做，那我们本身在修七点的时候还没做到。</w:t>
      </w:r>
    </w:p>
    <w:p>
      <w:r>
        <w:t>老龙(01:04:34): 对。对。</w:t>
      </w:r>
    </w:p>
    <w:p>
      <w:r>
        <w:t>石头儿(01:04:37): 它还属于一个望。</w:t>
      </w:r>
    </w:p>
    <w:p>
      <w:r>
        <w:t>老龙(01:04:41): 对。这个网址有用。</w:t>
      </w:r>
    </w:p>
    <w:p>
      <w:r>
        <w:t>石头儿(01:04:44): 有用就训练用的？</w:t>
      </w:r>
    </w:p>
    <w:p>
      <w:r>
        <w:t>老龙(01:04:46): 对他有用，你没有踏板的话，你没办法。网上在。把身向上。</w:t>
      </w:r>
    </w:p>
    <w:p>
      <w:r>
        <w:t>石头儿(01:04:54): 那等于说我们现在修？鱼切母的时候也一样，实际最终这些仪轨这么多的部分实际最终转到着火上去了。</w:t>
      </w:r>
    </w:p>
    <w:p>
      <w:r>
        <w:t>老龙(01:05:06): 对。</w:t>
      </w:r>
    </w:p>
    <w:p>
      <w:r>
        <w:t>石头儿(01:05:07): 你必须得把获取。</w:t>
      </w:r>
    </w:p>
    <w:p>
      <w:r>
        <w:t>老龙(01:05:07): 但是你就跟，但是你前面的这些就跟我讲的，你前面这些材料要完备，要具备，你如果没有这么复杂的修法来设置你，你就很有可能又转到我只念一句咒，然后什么都重办。</w:t>
      </w:r>
    </w:p>
    <w:p>
      <w:r>
        <w:t>石头儿(01:05:14): 不具备了对。对。</w:t>
      </w:r>
    </w:p>
    <w:p>
      <w:r>
        <w:t>老龙(01:05:25): 角度上来讲。其实不是如凡由繁入简的简。</w:t>
      </w:r>
    </w:p>
    <w:p>
      <w:r>
        <w:t>石头儿(01:05:28): 你看。</w:t>
      </w:r>
    </w:p>
    <w:p>
      <w:r>
        <w:t>老龙(01:05:33): 不是说你的？这个仪轨多简单，或者不是说它归到一个咒简是什么，是简化你在？做空掉的空掉烦恼的时候，这个动作要简简单。但是你这么一个动作，比方说我老说练拳你的肌肉记忆，你是要通过打101000万拳才能打得出来的。</w:t>
      </w:r>
    </w:p>
    <w:p>
      <w:r>
        <w:t>石头儿(01:06:01): 对。那等于说我们每一轨还是要按认真的按照一步一步的。都做全面了才能。</w:t>
      </w:r>
    </w:p>
    <w:p>
      <w:r>
        <w:t>老龙(01:06:08): 对一开始肯定修的会头痛。</w:t>
      </w:r>
    </w:p>
    <w:p>
      <w:r>
        <w:t>石头儿(01:06:10): 产生这样的效果。</w:t>
      </w:r>
    </w:p>
    <w:p>
      <w:r>
        <w:t>老龙(01:06:12): 会觉得头痛会觉得你的思维就是你有的时候你会讲我这前面已经做了共享了后面干还在做。</w:t>
      </w:r>
    </w:p>
    <w:p>
      <w:r>
        <w:t>石头儿(01:06:20): 每一个都有供养！</w:t>
      </w:r>
    </w:p>
    <w:p>
      <w:r>
        <w:t>老龙(01:06:22): 每个人都有共享！</w:t>
      </w:r>
    </w:p>
    <w:p>
      <w:r>
        <w:t>石头儿(01:06:26): 每一个供氧实际挺麻烦的。</w:t>
      </w:r>
    </w:p>
    <w:p>
      <w:r>
        <w:t>石头儿(01:06:28): 师傅手艺啥时候给我们？</w:t>
      </w:r>
    </w:p>
    <w:p>
      <w:r>
        <w:t>老龙(01:06:28): 对！抖音等等等登场交吧。</w:t>
      </w:r>
    </w:p>
    <w:p>
      <w:r>
        <w:t>石头儿(01:06:36): 还有祈祷文。</w:t>
      </w:r>
    </w:p>
    <w:p>
      <w:r>
        <w:t>老龙(01:06:38): 抖音不重要，关键是要关响。</w:t>
      </w:r>
    </w:p>
    <w:p>
      <w:r>
        <w:t>石头儿(01:06:42): 好好好。师父，您这个圣乐论是另一部论是来解释这个仪轨的。</w:t>
      </w:r>
    </w:p>
    <w:p>
      <w:r>
        <w:t>老龙(01:06:52): 我是依宗喀巴大师的一个论来讲。</w:t>
      </w:r>
    </w:p>
    <w:p>
      <w:r>
        <w:t>石头儿(01:06:56): 会在讲完之后给予我们。</w:t>
      </w:r>
    </w:p>
    <w:p>
      <w:r>
        <w:t>老龙(01:06:59): 会发给你。</w:t>
      </w:r>
    </w:p>
    <w:p>
      <w:r>
        <w:t>石头儿(01:07:00): 谢谢师傅！我暂时没有问题了，谢谢师傅！</w:t>
      </w:r>
    </w:p>
    <w:p>
      <w:r>
        <w:t>老龙(01:07:08): 别人有什么问题吗？</w:t>
      </w:r>
    </w:p>
    <w:p>
      <w:r>
        <w:t>大熊(01:07:11): 师傅，我请教个问题，就是比如说看这个渗的全轨的时候，它的供氧和招聘都特别的多，之前我也提过。比如说可能哪一块关不起来，或者说哪一块直接漏掉了，因为它特别长，每次我修的时候就觉得特别困难。会不会感觉像是请来了一堆众生，然后不知道没招待好，然后把他给弄起了。</w:t>
      </w:r>
    </w:p>
    <w:p>
      <w:r>
        <w:t>老龙(01:07:38): 千万别想人家请什么众生不是什么。类它类似于什么类似于这么讲吧？Mm. 你尽你自己的能力。能你，你要知道你的念诵就具备力量。具备供养的力量。你的念诵比方念诵我现在念诵一个。一个盛着茉莉花茶的茶杯，这里有水能过，你能想象到吗？</w:t>
      </w:r>
    </w:p>
    <w:p>
      <w:r>
        <w:t>大熊(01:08:13): 能想象到。</w:t>
      </w:r>
    </w:p>
    <w:p>
      <w:r>
        <w:t>老龙(01:08:14): 那就行了。我现在面前就有这么一杯水。你念诵的时候，佛菩萨面前就会出现这么一个，但是你念诵你要？我们叫什么叫？纪实而真。</w:t>
      </w:r>
    </w:p>
    <w:p>
      <w:r>
        <w:t>大熊(01:08:35): 如果我按照您的说法的话。我念的时候没关系还没关系，但是我念到了就有问题的？</w:t>
      </w:r>
    </w:p>
    <w:p>
      <w:r>
        <w:t>老龙(01:08:44): 你念的时候你要首先知道你念的是什么，这就是观想。你你你念比方说你念。你你会几种语言？</w:t>
      </w:r>
    </w:p>
    <w:p>
      <w:r>
        <w:t>大熊(01:09:04): 英语中文没了？</w:t>
      </w:r>
    </w:p>
    <w:p>
      <w:r>
        <w:t>老龙(01:09:07): 你找一个比方说。你找。Mm. 的比方说就你搜。都要看这什么意思？</w:t>
      </w:r>
    </w:p>
    <w:p>
      <w:r>
        <w:t>大熊(01:09:20): 不知道。</w:t>
      </w:r>
    </w:p>
    <w:p>
      <w:r>
        <w:t>老龙(01:09:22): 迅速成就。但你要转成中文就知道这是迅速成就的意思。那你念到比方念到洗洗足水的时候，你就知道这前面有一个盆儿，你就按照自己按一个盆里有水，这水是干净的，是温热的。这就是洗足水？你喝的水肯定是放在茶杯里了，放在杯子里了，肯定不能跟洗脚水混混混淆在一起了。那你不能说你念洗足水跟喝的水的时候，你的概念上没有区别也不行。</w:t>
      </w:r>
    </w:p>
    <w:p>
      <w:r>
        <w:t>大熊(01:09:58): 那这里面和那我还有问题，就是如果说按照您的这个说法的话，我之前看这个鱼的时候，我也发现，就比如说它有很多一些，比如说像什么，我记得像什么八G还有八什么，就是很多这些东西。其实那些东西我能念出来，我不知道它是啥。是不是？我应该去查每一个都应该去查出来。</w:t>
      </w:r>
    </w:p>
    <w:p>
      <w:r>
        <w:t>老龙(01:10:22): 你要去check一下？对你要最少，你要做你之前的研究research以后你才知道。</w:t>
      </w:r>
    </w:p>
    <w:p>
      <w:r>
        <w:t>大熊(01:10:30): 我就是对我。我对里面每一个名词，它有一个基本的概念出来，才能去念。</w:t>
      </w:r>
    </w:p>
    <w:p>
      <w:r>
        <w:t>老龙(01:10:39): 然后最好找到它相应的图片。他因为什么，因为图像的。图像的。给我们带来的实物吧，实体的人物给我们带来的是一个具象。你要描述它，你可能怎么去描述它？它是个圆圆，它是个圆杯子，它是带一个B，它是玻璃透明的，它里面有这个茶叶里面泡水是黄色，那还不如直接给你的杯子这么看看一眼就明白了？</w:t>
      </w:r>
    </w:p>
    <w:p>
      <w:r>
        <w:t>大熊(01:11:13): 谢谢！</w:t>
      </w:r>
    </w:p>
    <w:p>
      <w:r>
        <w:t>老龙(01:11:17): 密密中的话，为什么布置弹窗要那么多东西，它基本上是什么，是在。你看到他的时候你就做若如此关心他并不是平板符合，就是他并不是为了漂亮而漂亮放在那儿的。</w:t>
      </w:r>
    </w:p>
    <w:p>
      <w:r>
        <w:t>老龙(01:11:34): 所以为什么要把佛堂包括你自己的，因为它是你的所依。那所依的情况下，你就你说你们家其他地方可以。什么都不摆，最简朴的摆，但是佛堂一定要摆的。什么？精美绝伦。你看藏族家里面，你看其他地方都是很。很简单，但是佛堂绝对是他们家里最最重要的一个地方。你最后在投生的时候，你投生的是你自己心时所造的镜。</w:t>
      </w:r>
    </w:p>
    <w:p>
      <w:r>
        <w:t>老龙(01:12:11): 如果你我看很多人布置佛堂，布置自己的。自己的他其实用的精力是很少的，他有些人可能是因为家里的。条件所限，或者是自己可能跟别人住在一起，不管就是你，你要用你自己最大的能力去布置。</w:t>
      </w:r>
    </w:p>
    <w:p>
      <w:r>
        <w:t>老龙(01:12:33): 我记得我那时候像我自传的时候，那时候刚去银行上班，我那时候十十九岁还是20岁，可能也就十几20岁的时候刚在银行上班。在建设银行？东四支行我那时候在支行上班。那个时候我一个月工资1000。一千七一千七百块钱。我那时候雍和宫那时候刚刚有尼泊尔的造像过来。我就看见一个老太太坐，我就看着他们家是藏族老太太，我他们家好多很棒的佛像，我说你还有没有更好一点的。他说我这个**股底下坐了一尊被瓦尊请出来起来是一尊黄财神。他那时候要是开价是2900我记得很清楚2900我那时候没有那么多钱，到底可能。那时候。可能也属于月光族！发工资可能马上就没了，虽然那时候1700块钱其实能买很多东西，我花销其实很大。后来当时请不起，我说那您放放放回去以后我就。我就骑车回家，晚上的时候就做梦，梦见那尊佛像也是自己很执着的一尊佛像，很漂亮。</w:t>
      </w:r>
    </w:p>
    <w:p>
      <w:r>
        <w:t>老龙(01:13:52): 后来第二天我又去了第二天下下班儿，因为。从东四骑车正好路过，路过雍和宫。去了以后，老太太还在这坐着，我说我这样，我先给你900块钱，因为我兜里就900块钱可能。多余一分钱都没有，我就把900块钱给他了。我先把佛像预定。那后面的钱，我分期付款那些内容在银行就有这个概念，我分期付款，你这个项里的客户给我保留着。</w:t>
      </w:r>
    </w:p>
    <w:p>
      <w:r>
        <w:t>老龙(01:14:24): 那老太太不知道为什么挺信任，后来有人说可能那尊佛像就值900块钱，我觉得不是这么回事。因为藏族人普遍来说都是看见比较虔诚的人，他们是比较喜欢的。他说小伙子这样。你给我你就把这尊佛像请回家。你每个月给我点，你有多少钱就给我多少钱就行了。然后我就当天晚上就把这尊佛像。请回家以后，摆的是最好的位置，而且尽我所能我自己住小屋里，就我只能把那个屋子里布置的好好一点，因为有佛像的话，你就不能太乱太脏？然后第二天第三天我就反正每天我只要不是第一个月，第2月，我每每每个月发工资，我基本上就。有机会拿一半就给他以后最后可能还多给了他两三百块钱，但是现跟现在的用户工作情况不一样，那个时候。那个时候店里还都有好多很佛像。</w:t>
      </w:r>
    </w:p>
    <w:p>
      <w:r>
        <w:t>老龙(01:15:23): 从我经常跟别人说，我喜欢佛教。学佛很多。很大一部分是喜欢佛像开始的，我喜欢那时候非常喜欢佛的造像。所以我觉得是从。从我们自身来说，你供养一尊佛像或者道一尊佛像。的目的就是你以后就成就为他那个样子，一定要特别合你心意的，要一定要。符合度量经的，符合经典作所记载是最好的。</w:t>
      </w:r>
    </w:p>
    <w:p>
      <w:r>
        <w:t>大熊(01:16:03): 谢谢师傅，我讲的特别精彩，谢谢！</w:t>
      </w:r>
    </w:p>
    <w:p>
      <w:r>
        <w:t>老龙(01:16:07): 因为因为后来。请的这些所有佛像都是只要我一眼看中的。倾其所有。这么多年我都是也是造了很多造像。也是觉得这对于我自己来说是非常有非常好的。利益的吧，因为造佛像造佛塔。这都是。我讲有很大功德，我也得益于此。包括我之前讲的。保密的印沙佛会之前智联师兄也做过那个沙盘，我这里还有。法的话，在唐朝就有包括后后面的在藏地所出现的擦擦。出现的这种佛塔的造像，其实都来源于那时候印制的泥膜的那些塔造像都来就脱胎于那边脱胎于唐代。并不是西藏特有。</w:t>
      </w:r>
    </w:p>
    <w:p>
      <w:r>
        <w:t>老龙(01:17:18): 还有什么问题吗？</w:t>
      </w:r>
    </w:p>
    <w:p>
      <w:r>
        <w:t>石头儿(01:17:24): 是我们经常说的失灵。他在视频里吃他。</w:t>
      </w:r>
    </w:p>
    <w:p>
      <w:r>
        <w:t>老龙(01:17:28): 狮驼铃。</w:t>
      </w:r>
    </w:p>
    <w:p>
      <w:r>
        <w:t>石头儿(01:17:31): 主要的寓意是什么？</w:t>
      </w:r>
    </w:p>
    <w:p>
      <w:r>
        <w:t>老龙(01:17:34): 这脱离就是我们执着身剑，我们这个身体狮驼铃就是尸体。只不过他还没死，我们现在把它观想成。所以我们要做在诗电上。</w:t>
      </w:r>
    </w:p>
    <w:p>
      <w:r>
        <w:t>石头儿(01:17:45): 十点钟。主要是指深建的？</w:t>
      </w:r>
    </w:p>
    <w:p>
      <w:r>
        <w:t>老龙(01:17:49): 对。</w:t>
      </w:r>
    </w:p>
    <w:p>
      <w:r>
        <w:t>石头儿(01:17:51): 因为于谦他不也是有。八大诗林的围绕吗？不是？</w:t>
      </w:r>
    </w:p>
    <w:p>
      <w:r>
        <w:t>老龙(01:17:57): 对。于千亩代表我们的身，要把剑去除全部都抽开。</w:t>
      </w:r>
    </w:p>
    <w:p>
      <w:r>
        <w:t>石头儿(01:17:58): 师傅，我没问题了。</w:t>
      </w:r>
    </w:p>
    <w:p>
      <w:r>
        <w:t>老龙(01:18:19): 还有问题吗？</w:t>
      </w:r>
    </w:p>
    <w:p>
      <w:r>
        <w:t>老龙(01:18:30): 好没有问题，我们今天就结束，然后大家去。对于。我们争取一周讲一到两次？其实仪轨还挺长的挺长，争取。分个几次的时间把它讲完，然后大家吸收一下，消化一下。</w:t>
      </w:r>
    </w:p>
    <w:p>
      <w:r>
        <w:t>老龙(01:18:55): 好，那就这样。谢谢大家再见！晚安。</w:t>
      </w:r>
    </w:p>
    <w:p>
      <w:r>
        <w:t>石头儿(01:19:00): 感恩师父。</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drawing>
        <wp:inline xmlns:a="http://schemas.openxmlformats.org/drawingml/2006/main" xmlns:pic="http://schemas.openxmlformats.org/drawingml/2006/picture">
          <wp:extent cx="1270000" cy="115455"/>
          <wp:docPr id="1" name="Picture 1"/>
          <wp:cNvGraphicFramePr>
            <a:graphicFrameLocks noChangeAspect="1"/>
          </wp:cNvGraphicFramePr>
          <a:graphic>
            <a:graphicData uri="http://schemas.openxmlformats.org/drawingml/2006/picture">
              <pic:pic>
                <pic:nvPicPr>
                  <pic:cNvPr id="0" name="footer.png"/>
                  <pic:cNvPicPr/>
                </pic:nvPicPr>
                <pic:blipFill>
                  <a:blip r:embed="rId1"/>
                  <a:stretch>
                    <a:fillRect/>
                  </a:stretch>
                </pic:blipFill>
                <pic:spPr>
                  <a:xfrm>
                    <a:off x="0" y="0"/>
                    <a:ext cx="1270000" cy="115455"/>
                  </a:xfrm>
                  <a:prstGeom prst="rect"/>
                </pic:spPr>
              </pic:pic>
            </a:graphicData>
          </a:graphic>
        </wp:inline>
      </w:drawing>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