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A52A" w14:textId="483E51E2" w:rsidR="008F4D2E" w:rsidRDefault="008F4D2E" w:rsidP="008F4D2E">
      <w:pPr>
        <w:jc w:val="center"/>
        <w:rPr>
          <w:rFonts w:ascii="Times New Roman" w:hAnsi="Times New Roman" w:cs="Times New Roman"/>
          <w:b/>
          <w:bCs/>
          <w:sz w:val="36"/>
          <w:szCs w:val="36"/>
        </w:rPr>
      </w:pPr>
      <w:r w:rsidRPr="00280615">
        <w:rPr>
          <w:rFonts w:ascii="Times New Roman" w:hAnsi="Times New Roman" w:cs="Times New Roman"/>
          <w:b/>
          <w:bCs/>
          <w:sz w:val="36"/>
          <w:szCs w:val="36"/>
        </w:rPr>
        <w:t>Project Development Phase</w:t>
      </w:r>
    </w:p>
    <w:p w14:paraId="365770AF" w14:textId="77777777" w:rsidR="00280615" w:rsidRPr="00280615" w:rsidRDefault="00280615" w:rsidP="008F4D2E">
      <w:pPr>
        <w:jc w:val="center"/>
        <w:rPr>
          <w:rFonts w:ascii="Times New Roman" w:hAnsi="Times New Roman" w:cs="Times New Roman"/>
          <w:b/>
          <w:bCs/>
          <w:sz w:val="36"/>
          <w:szCs w:val="36"/>
        </w:rPr>
      </w:pPr>
    </w:p>
    <w:p w14:paraId="133F0C8A" w14:textId="53B767B0" w:rsidR="008F4D2E" w:rsidRDefault="008F4D2E" w:rsidP="008F4D2E">
      <w:pPr>
        <w:jc w:val="center"/>
        <w:rPr>
          <w:rFonts w:ascii="Times New Roman" w:hAnsi="Times New Roman" w:cs="Times New Roman"/>
          <w:b/>
          <w:bCs/>
          <w:sz w:val="32"/>
          <w:szCs w:val="32"/>
          <w:u w:val="single"/>
        </w:rPr>
      </w:pPr>
      <w:r w:rsidRPr="00280615">
        <w:rPr>
          <w:rFonts w:ascii="Times New Roman" w:hAnsi="Times New Roman" w:cs="Times New Roman"/>
          <w:b/>
          <w:bCs/>
          <w:sz w:val="32"/>
          <w:szCs w:val="32"/>
          <w:u w:val="single"/>
        </w:rPr>
        <w:t>Exception Handling</w:t>
      </w:r>
    </w:p>
    <w:p w14:paraId="0EDBFB26" w14:textId="77777777" w:rsidR="00280615" w:rsidRPr="00280615" w:rsidRDefault="00280615" w:rsidP="008F4D2E">
      <w:pPr>
        <w:jc w:val="center"/>
        <w:rPr>
          <w:rFonts w:ascii="Times New Roman" w:hAnsi="Times New Roman" w:cs="Times New Roman"/>
          <w:b/>
          <w:bCs/>
          <w:sz w:val="32"/>
          <w:szCs w:val="32"/>
          <w:u w:val="single"/>
        </w:rPr>
      </w:pPr>
    </w:p>
    <w:tbl>
      <w:tblPr>
        <w:tblStyle w:val="TableGrid"/>
        <w:tblW w:w="9063" w:type="dxa"/>
        <w:jc w:val="center"/>
        <w:tblLook w:val="04A0" w:firstRow="1" w:lastRow="0" w:firstColumn="1" w:lastColumn="0" w:noHBand="0" w:noVBand="1"/>
      </w:tblPr>
      <w:tblGrid>
        <w:gridCol w:w="2560"/>
        <w:gridCol w:w="6503"/>
      </w:tblGrid>
      <w:tr w:rsidR="00280615" w14:paraId="3203837A" w14:textId="77777777" w:rsidTr="00280615">
        <w:trPr>
          <w:trHeight w:val="324"/>
          <w:jc w:val="center"/>
        </w:trPr>
        <w:tc>
          <w:tcPr>
            <w:tcW w:w="2560" w:type="dxa"/>
          </w:tcPr>
          <w:p w14:paraId="47E624A2" w14:textId="31F822C9" w:rsidR="00280615" w:rsidRPr="00C07C20" w:rsidRDefault="00280615" w:rsidP="00280615">
            <w:pPr>
              <w:widowControl w:val="0"/>
              <w:ind w:left="113" w:right="-20"/>
              <w:jc w:val="center"/>
              <w:rPr>
                <w:rFonts w:ascii="Arial" w:eastAsia="Arial" w:hAnsi="Arial" w:cs="Arial"/>
                <w:color w:val="000000"/>
                <w:sz w:val="24"/>
                <w:szCs w:val="24"/>
              </w:rPr>
            </w:pPr>
            <w:r w:rsidRPr="006E1E0F">
              <w:rPr>
                <w:b/>
                <w:bCs/>
                <w:sz w:val="28"/>
                <w:szCs w:val="28"/>
              </w:rPr>
              <w:t>NAME</w:t>
            </w:r>
          </w:p>
        </w:tc>
        <w:tc>
          <w:tcPr>
            <w:tcW w:w="6503" w:type="dxa"/>
          </w:tcPr>
          <w:p w14:paraId="63183058" w14:textId="2320DF35" w:rsidR="00280615" w:rsidRPr="00C07C20" w:rsidRDefault="00280615" w:rsidP="00280615">
            <w:pPr>
              <w:jc w:val="center"/>
              <w:rPr>
                <w:rFonts w:ascii="Times New Roman" w:hAnsi="Times New Roman" w:cs="Times New Roman"/>
                <w:sz w:val="28"/>
                <w:szCs w:val="28"/>
              </w:rPr>
            </w:pPr>
            <w:r w:rsidRPr="006E1E0F">
              <w:rPr>
                <w:b/>
                <w:bCs/>
                <w:sz w:val="28"/>
                <w:szCs w:val="28"/>
              </w:rPr>
              <w:t>M.DINESH</w:t>
            </w:r>
          </w:p>
        </w:tc>
      </w:tr>
      <w:tr w:rsidR="00280615" w14:paraId="4A79BECD" w14:textId="77777777" w:rsidTr="00280615">
        <w:trPr>
          <w:trHeight w:val="324"/>
          <w:jc w:val="center"/>
        </w:trPr>
        <w:tc>
          <w:tcPr>
            <w:tcW w:w="2560" w:type="dxa"/>
          </w:tcPr>
          <w:p w14:paraId="4BD79B30" w14:textId="3EE0D69B" w:rsidR="00280615" w:rsidRPr="00C07C20" w:rsidRDefault="00280615" w:rsidP="00280615">
            <w:pPr>
              <w:widowControl w:val="0"/>
              <w:ind w:left="113" w:right="-20"/>
              <w:jc w:val="center"/>
              <w:rPr>
                <w:rFonts w:ascii="Arial" w:eastAsia="Arial" w:hAnsi="Arial" w:cs="Arial"/>
                <w:color w:val="000000"/>
                <w:sz w:val="24"/>
                <w:szCs w:val="24"/>
              </w:rPr>
            </w:pPr>
            <w:r w:rsidRPr="006E1E0F">
              <w:rPr>
                <w:b/>
                <w:bCs/>
                <w:sz w:val="28"/>
                <w:szCs w:val="28"/>
              </w:rPr>
              <w:t>NM ID</w:t>
            </w:r>
          </w:p>
        </w:tc>
        <w:tc>
          <w:tcPr>
            <w:tcW w:w="6503" w:type="dxa"/>
          </w:tcPr>
          <w:p w14:paraId="29695F4C" w14:textId="5A01DE16" w:rsidR="00280615" w:rsidRPr="00C07C20" w:rsidRDefault="00280615" w:rsidP="00280615">
            <w:pPr>
              <w:jc w:val="center"/>
              <w:rPr>
                <w:rFonts w:ascii="Times New Roman" w:hAnsi="Times New Roman" w:cs="Times New Roman"/>
                <w:sz w:val="28"/>
                <w:szCs w:val="28"/>
              </w:rPr>
            </w:pPr>
            <w:r w:rsidRPr="006E1E0F">
              <w:rPr>
                <w:b/>
                <w:bCs/>
                <w:sz w:val="28"/>
                <w:szCs w:val="28"/>
              </w:rPr>
              <w:t>8E2B4970F2F803A9B084E092E573C2AC</w:t>
            </w:r>
          </w:p>
        </w:tc>
      </w:tr>
      <w:tr w:rsidR="00280615" w14:paraId="2321F163" w14:textId="77777777" w:rsidTr="00280615">
        <w:trPr>
          <w:trHeight w:val="324"/>
          <w:jc w:val="center"/>
        </w:trPr>
        <w:tc>
          <w:tcPr>
            <w:tcW w:w="2560" w:type="dxa"/>
          </w:tcPr>
          <w:p w14:paraId="3B99904C" w14:textId="05134E7A" w:rsidR="00280615" w:rsidRPr="00C07C20" w:rsidRDefault="00280615" w:rsidP="00280615">
            <w:pPr>
              <w:widowControl w:val="0"/>
              <w:ind w:left="113" w:right="-20"/>
              <w:jc w:val="center"/>
              <w:rPr>
                <w:rFonts w:ascii="Arial" w:eastAsia="Arial" w:hAnsi="Arial" w:cs="Arial"/>
                <w:color w:val="000000"/>
                <w:sz w:val="24"/>
                <w:szCs w:val="24"/>
              </w:rPr>
            </w:pPr>
            <w:r w:rsidRPr="006E1E0F">
              <w:rPr>
                <w:b/>
                <w:bCs/>
                <w:sz w:val="28"/>
                <w:szCs w:val="28"/>
              </w:rPr>
              <w:t>PROJECT NAME</w:t>
            </w:r>
          </w:p>
        </w:tc>
        <w:tc>
          <w:tcPr>
            <w:tcW w:w="6503" w:type="dxa"/>
          </w:tcPr>
          <w:p w14:paraId="0D417493" w14:textId="7BC0840C" w:rsidR="00280615" w:rsidRPr="00C07C20" w:rsidRDefault="00280615" w:rsidP="00280615">
            <w:pPr>
              <w:jc w:val="center"/>
              <w:rPr>
                <w:rFonts w:ascii="Times New Roman" w:hAnsi="Times New Roman" w:cs="Times New Roman"/>
                <w:sz w:val="28"/>
                <w:szCs w:val="28"/>
              </w:rPr>
            </w:pPr>
            <w:r w:rsidRPr="006E1E0F">
              <w:rPr>
                <w:b/>
                <w:bCs/>
                <w:sz w:val="28"/>
                <w:szCs w:val="28"/>
              </w:rPr>
              <w:t>Creating a sponsored post for Instagram</w:t>
            </w:r>
          </w:p>
        </w:tc>
      </w:tr>
    </w:tbl>
    <w:p w14:paraId="1B817D55" w14:textId="321CA501" w:rsidR="008F4D2E" w:rsidRPr="008F4D2E" w:rsidRDefault="008F4D2E" w:rsidP="008F4D2E">
      <w:pPr>
        <w:tabs>
          <w:tab w:val="left" w:pos="2985"/>
        </w:tabs>
        <w:rPr>
          <w:rFonts w:ascii="Times New Roman" w:hAnsi="Times New Roman" w:cs="Times New Roman"/>
          <w:sz w:val="28"/>
          <w:szCs w:val="28"/>
        </w:rPr>
      </w:pPr>
    </w:p>
    <w:p w14:paraId="4A402F5A" w14:textId="22EE2880" w:rsidR="00280615" w:rsidRDefault="00280615" w:rsidP="00280615">
      <w:pPr>
        <w:tabs>
          <w:tab w:val="left" w:pos="2985"/>
        </w:tabs>
        <w:spacing w:after="0"/>
        <w:rPr>
          <w:rFonts w:ascii="Times New Roman" w:hAnsi="Times New Roman" w:cs="Times New Roman"/>
          <w:sz w:val="28"/>
          <w:szCs w:val="28"/>
        </w:rPr>
      </w:pPr>
      <w:r>
        <w:rPr>
          <w:rFonts w:ascii="Times New Roman" w:hAnsi="Times New Roman" w:cs="Times New Roman"/>
          <w:sz w:val="28"/>
          <w:szCs w:val="28"/>
        </w:rPr>
        <w:t xml:space="preserve">      </w:t>
      </w:r>
      <w:r w:rsidRPr="00280615">
        <w:rPr>
          <w:rFonts w:ascii="Times New Roman" w:hAnsi="Times New Roman" w:cs="Times New Roman"/>
          <w:sz w:val="28"/>
          <w:szCs w:val="28"/>
        </w:rPr>
        <w:t>Exception handling is a crucial aspect of software development that helps ensure your project for creating sponsored posts on Instagram functions reliably and gracefully recovers from unexpected errors. Here are some key considerations for implementing exception handling in your project:</w:t>
      </w:r>
    </w:p>
    <w:p w14:paraId="4CA38B9C" w14:textId="77777777" w:rsidR="00280615" w:rsidRPr="00280615" w:rsidRDefault="00280615" w:rsidP="00280615">
      <w:pPr>
        <w:tabs>
          <w:tab w:val="left" w:pos="2985"/>
        </w:tabs>
        <w:spacing w:after="0"/>
        <w:rPr>
          <w:rFonts w:ascii="Times New Roman" w:hAnsi="Times New Roman" w:cs="Times New Roman"/>
          <w:sz w:val="28"/>
          <w:szCs w:val="28"/>
        </w:rPr>
      </w:pPr>
    </w:p>
    <w:p w14:paraId="1B657E71" w14:textId="77777777" w:rsidR="00280615" w:rsidRPr="00280615" w:rsidRDefault="00280615" w:rsidP="00280615">
      <w:pPr>
        <w:tabs>
          <w:tab w:val="left" w:pos="2985"/>
        </w:tabs>
        <w:spacing w:after="0"/>
        <w:rPr>
          <w:rFonts w:ascii="Times New Roman" w:hAnsi="Times New Roman" w:cs="Times New Roman"/>
          <w:sz w:val="28"/>
          <w:szCs w:val="28"/>
        </w:rPr>
      </w:pPr>
      <w:r w:rsidRPr="00280615">
        <w:rPr>
          <w:rFonts w:ascii="Times New Roman" w:hAnsi="Times New Roman" w:cs="Times New Roman"/>
          <w:b/>
          <w:bCs/>
          <w:sz w:val="28"/>
          <w:szCs w:val="28"/>
        </w:rPr>
        <w:t>1. Identify Exception Scenarios:</w:t>
      </w:r>
    </w:p>
    <w:p w14:paraId="1FB07A5D" w14:textId="77777777" w:rsidR="00280615" w:rsidRDefault="00280615" w:rsidP="00280615">
      <w:pPr>
        <w:numPr>
          <w:ilvl w:val="0"/>
          <w:numId w:val="2"/>
        </w:numPr>
        <w:tabs>
          <w:tab w:val="left" w:pos="2985"/>
        </w:tabs>
        <w:spacing w:after="0"/>
        <w:rPr>
          <w:rFonts w:ascii="Times New Roman" w:hAnsi="Times New Roman" w:cs="Times New Roman"/>
          <w:sz w:val="28"/>
          <w:szCs w:val="28"/>
        </w:rPr>
      </w:pPr>
      <w:r w:rsidRPr="00280615">
        <w:rPr>
          <w:rFonts w:ascii="Times New Roman" w:hAnsi="Times New Roman" w:cs="Times New Roman"/>
          <w:sz w:val="28"/>
          <w:szCs w:val="28"/>
        </w:rPr>
        <w:t>Start by identifying potential exceptions that can occur in your application. These may include network errors, database connection issues, authentication problems, or validation errors during user input.</w:t>
      </w:r>
    </w:p>
    <w:p w14:paraId="7606B29B" w14:textId="77777777" w:rsidR="00280615" w:rsidRPr="00280615" w:rsidRDefault="00280615" w:rsidP="00280615">
      <w:pPr>
        <w:tabs>
          <w:tab w:val="left" w:pos="2985"/>
        </w:tabs>
        <w:spacing w:after="0"/>
        <w:rPr>
          <w:rFonts w:ascii="Times New Roman" w:hAnsi="Times New Roman" w:cs="Times New Roman"/>
          <w:sz w:val="28"/>
          <w:szCs w:val="28"/>
        </w:rPr>
      </w:pPr>
    </w:p>
    <w:p w14:paraId="5052F5EF" w14:textId="77777777" w:rsidR="00280615" w:rsidRPr="00280615" w:rsidRDefault="00280615" w:rsidP="00280615">
      <w:pPr>
        <w:tabs>
          <w:tab w:val="left" w:pos="2985"/>
        </w:tabs>
        <w:spacing w:after="0"/>
        <w:rPr>
          <w:rFonts w:ascii="Times New Roman" w:hAnsi="Times New Roman" w:cs="Times New Roman"/>
          <w:sz w:val="28"/>
          <w:szCs w:val="28"/>
        </w:rPr>
      </w:pPr>
      <w:r w:rsidRPr="00280615">
        <w:rPr>
          <w:rFonts w:ascii="Times New Roman" w:hAnsi="Times New Roman" w:cs="Times New Roman"/>
          <w:b/>
          <w:bCs/>
          <w:sz w:val="28"/>
          <w:szCs w:val="28"/>
        </w:rPr>
        <w:t>2. Use Structured Exception Handling:</w:t>
      </w:r>
    </w:p>
    <w:p w14:paraId="19B1BBDA" w14:textId="77777777" w:rsidR="00280615" w:rsidRDefault="00280615" w:rsidP="00280615">
      <w:pPr>
        <w:numPr>
          <w:ilvl w:val="0"/>
          <w:numId w:val="3"/>
        </w:numPr>
        <w:tabs>
          <w:tab w:val="left" w:pos="2985"/>
        </w:tabs>
        <w:spacing w:after="0"/>
        <w:rPr>
          <w:rFonts w:ascii="Times New Roman" w:hAnsi="Times New Roman" w:cs="Times New Roman"/>
          <w:sz w:val="28"/>
          <w:szCs w:val="28"/>
        </w:rPr>
      </w:pPr>
      <w:r w:rsidRPr="00280615">
        <w:rPr>
          <w:rFonts w:ascii="Times New Roman" w:hAnsi="Times New Roman" w:cs="Times New Roman"/>
          <w:sz w:val="28"/>
          <w:szCs w:val="28"/>
        </w:rPr>
        <w:t>Implement structured exception handling using try-catch blocks in your code. Each catch block should be specific to the type of exception it handles.</w:t>
      </w:r>
    </w:p>
    <w:p w14:paraId="402A2303" w14:textId="77777777" w:rsidR="00280615" w:rsidRPr="00280615" w:rsidRDefault="00280615" w:rsidP="00280615">
      <w:pPr>
        <w:tabs>
          <w:tab w:val="left" w:pos="2985"/>
        </w:tabs>
        <w:spacing w:after="0"/>
        <w:rPr>
          <w:rFonts w:ascii="Times New Roman" w:hAnsi="Times New Roman" w:cs="Times New Roman"/>
          <w:sz w:val="28"/>
          <w:szCs w:val="28"/>
        </w:rPr>
      </w:pPr>
    </w:p>
    <w:p w14:paraId="52804E7F" w14:textId="77777777" w:rsidR="00280615" w:rsidRPr="00280615" w:rsidRDefault="00280615" w:rsidP="00280615">
      <w:pPr>
        <w:tabs>
          <w:tab w:val="left" w:pos="2985"/>
        </w:tabs>
        <w:spacing w:after="0"/>
        <w:rPr>
          <w:rFonts w:ascii="Times New Roman" w:hAnsi="Times New Roman" w:cs="Times New Roman"/>
          <w:sz w:val="28"/>
          <w:szCs w:val="28"/>
        </w:rPr>
      </w:pPr>
      <w:r w:rsidRPr="00280615">
        <w:rPr>
          <w:rFonts w:ascii="Times New Roman" w:hAnsi="Times New Roman" w:cs="Times New Roman"/>
          <w:b/>
          <w:bCs/>
          <w:sz w:val="28"/>
          <w:szCs w:val="28"/>
        </w:rPr>
        <w:t>3. Create Custom Exception Classes:</w:t>
      </w:r>
    </w:p>
    <w:p w14:paraId="1F502FBC" w14:textId="77777777" w:rsidR="00280615" w:rsidRDefault="00280615" w:rsidP="00280615">
      <w:pPr>
        <w:numPr>
          <w:ilvl w:val="0"/>
          <w:numId w:val="4"/>
        </w:numPr>
        <w:tabs>
          <w:tab w:val="left" w:pos="2985"/>
        </w:tabs>
        <w:spacing w:after="0"/>
        <w:rPr>
          <w:rFonts w:ascii="Times New Roman" w:hAnsi="Times New Roman" w:cs="Times New Roman"/>
          <w:sz w:val="28"/>
          <w:szCs w:val="28"/>
        </w:rPr>
      </w:pPr>
      <w:r w:rsidRPr="00280615">
        <w:rPr>
          <w:rFonts w:ascii="Times New Roman" w:hAnsi="Times New Roman" w:cs="Times New Roman"/>
          <w:sz w:val="28"/>
          <w:szCs w:val="28"/>
        </w:rPr>
        <w:t>For project-specific exceptions, consider creating custom exception classes to provide more meaningful error messages and to distinguish them from standard exceptions.</w:t>
      </w:r>
    </w:p>
    <w:p w14:paraId="03254888" w14:textId="77777777" w:rsidR="00280615" w:rsidRPr="00280615" w:rsidRDefault="00280615" w:rsidP="00280615">
      <w:pPr>
        <w:tabs>
          <w:tab w:val="left" w:pos="2985"/>
        </w:tabs>
        <w:spacing w:after="0"/>
        <w:rPr>
          <w:rFonts w:ascii="Times New Roman" w:hAnsi="Times New Roman" w:cs="Times New Roman"/>
          <w:sz w:val="28"/>
          <w:szCs w:val="28"/>
        </w:rPr>
      </w:pPr>
    </w:p>
    <w:p w14:paraId="624411B7" w14:textId="77777777" w:rsidR="00280615" w:rsidRPr="00280615" w:rsidRDefault="00280615" w:rsidP="00280615">
      <w:pPr>
        <w:tabs>
          <w:tab w:val="left" w:pos="2985"/>
        </w:tabs>
        <w:spacing w:after="0"/>
        <w:rPr>
          <w:rFonts w:ascii="Times New Roman" w:hAnsi="Times New Roman" w:cs="Times New Roman"/>
          <w:sz w:val="28"/>
          <w:szCs w:val="28"/>
        </w:rPr>
      </w:pPr>
      <w:r w:rsidRPr="00280615">
        <w:rPr>
          <w:rFonts w:ascii="Times New Roman" w:hAnsi="Times New Roman" w:cs="Times New Roman"/>
          <w:b/>
          <w:bCs/>
          <w:sz w:val="28"/>
          <w:szCs w:val="28"/>
        </w:rPr>
        <w:t>4. Logging:</w:t>
      </w:r>
    </w:p>
    <w:p w14:paraId="68689230" w14:textId="77777777" w:rsidR="00280615" w:rsidRDefault="00280615" w:rsidP="00280615">
      <w:pPr>
        <w:numPr>
          <w:ilvl w:val="0"/>
          <w:numId w:val="5"/>
        </w:numPr>
        <w:tabs>
          <w:tab w:val="left" w:pos="2985"/>
        </w:tabs>
        <w:spacing w:after="0"/>
        <w:rPr>
          <w:rFonts w:ascii="Times New Roman" w:hAnsi="Times New Roman" w:cs="Times New Roman"/>
          <w:sz w:val="28"/>
          <w:szCs w:val="28"/>
        </w:rPr>
      </w:pPr>
      <w:r w:rsidRPr="00280615">
        <w:rPr>
          <w:rFonts w:ascii="Times New Roman" w:hAnsi="Times New Roman" w:cs="Times New Roman"/>
          <w:sz w:val="28"/>
          <w:szCs w:val="28"/>
        </w:rPr>
        <w:t>Log exceptions with detailed information. Include error messages, stack traces, and context information in your logs to facilitate debugging.</w:t>
      </w:r>
    </w:p>
    <w:p w14:paraId="16A0EFE1" w14:textId="77777777" w:rsidR="00280615" w:rsidRPr="00280615" w:rsidRDefault="00280615" w:rsidP="00280615">
      <w:pPr>
        <w:tabs>
          <w:tab w:val="left" w:pos="2985"/>
        </w:tabs>
        <w:spacing w:after="0"/>
        <w:rPr>
          <w:rFonts w:ascii="Times New Roman" w:hAnsi="Times New Roman" w:cs="Times New Roman"/>
          <w:sz w:val="28"/>
          <w:szCs w:val="28"/>
        </w:rPr>
      </w:pPr>
    </w:p>
    <w:p w14:paraId="0EBD2D2F" w14:textId="77777777" w:rsidR="00280615" w:rsidRPr="00280615" w:rsidRDefault="00280615" w:rsidP="00280615">
      <w:pPr>
        <w:tabs>
          <w:tab w:val="left" w:pos="2985"/>
        </w:tabs>
        <w:spacing w:after="0"/>
        <w:rPr>
          <w:rFonts w:ascii="Times New Roman" w:hAnsi="Times New Roman" w:cs="Times New Roman"/>
          <w:sz w:val="28"/>
          <w:szCs w:val="28"/>
        </w:rPr>
      </w:pPr>
      <w:r w:rsidRPr="00280615">
        <w:rPr>
          <w:rFonts w:ascii="Times New Roman" w:hAnsi="Times New Roman" w:cs="Times New Roman"/>
          <w:b/>
          <w:bCs/>
          <w:sz w:val="28"/>
          <w:szCs w:val="28"/>
        </w:rPr>
        <w:t>5. Graceful Error Messages:</w:t>
      </w:r>
    </w:p>
    <w:p w14:paraId="0A7B0D37" w14:textId="77777777" w:rsidR="00280615" w:rsidRDefault="00280615" w:rsidP="00280615">
      <w:pPr>
        <w:numPr>
          <w:ilvl w:val="0"/>
          <w:numId w:val="6"/>
        </w:numPr>
        <w:tabs>
          <w:tab w:val="left" w:pos="2985"/>
        </w:tabs>
        <w:spacing w:after="0"/>
        <w:rPr>
          <w:rFonts w:ascii="Times New Roman" w:hAnsi="Times New Roman" w:cs="Times New Roman"/>
          <w:sz w:val="28"/>
          <w:szCs w:val="28"/>
        </w:rPr>
      </w:pPr>
      <w:r w:rsidRPr="00280615">
        <w:rPr>
          <w:rFonts w:ascii="Times New Roman" w:hAnsi="Times New Roman" w:cs="Times New Roman"/>
          <w:sz w:val="28"/>
          <w:szCs w:val="28"/>
        </w:rPr>
        <w:t>Provide user-friendly error messages when exceptions occur. Avoid exposing technical details to end-users, which can be a security risk and confusing.</w:t>
      </w:r>
    </w:p>
    <w:p w14:paraId="48B046F7" w14:textId="77777777" w:rsidR="00280615" w:rsidRPr="00280615" w:rsidRDefault="00280615" w:rsidP="00280615">
      <w:pPr>
        <w:tabs>
          <w:tab w:val="left" w:pos="2985"/>
        </w:tabs>
        <w:spacing w:after="0"/>
        <w:rPr>
          <w:rFonts w:ascii="Times New Roman" w:hAnsi="Times New Roman" w:cs="Times New Roman"/>
          <w:sz w:val="28"/>
          <w:szCs w:val="28"/>
        </w:rPr>
      </w:pPr>
    </w:p>
    <w:p w14:paraId="2DB69FBE" w14:textId="77777777" w:rsidR="00280615" w:rsidRPr="00280615" w:rsidRDefault="00280615" w:rsidP="00280615">
      <w:pPr>
        <w:tabs>
          <w:tab w:val="left" w:pos="2985"/>
        </w:tabs>
        <w:spacing w:after="0"/>
        <w:rPr>
          <w:rFonts w:ascii="Times New Roman" w:hAnsi="Times New Roman" w:cs="Times New Roman"/>
          <w:sz w:val="28"/>
          <w:szCs w:val="28"/>
        </w:rPr>
      </w:pPr>
      <w:r w:rsidRPr="00280615">
        <w:rPr>
          <w:rFonts w:ascii="Times New Roman" w:hAnsi="Times New Roman" w:cs="Times New Roman"/>
          <w:b/>
          <w:bCs/>
          <w:sz w:val="28"/>
          <w:szCs w:val="28"/>
        </w:rPr>
        <w:lastRenderedPageBreak/>
        <w:t>6. Centralized Exception Handling:</w:t>
      </w:r>
    </w:p>
    <w:p w14:paraId="521B0EAB" w14:textId="77777777" w:rsidR="00280615" w:rsidRDefault="00280615" w:rsidP="00280615">
      <w:pPr>
        <w:numPr>
          <w:ilvl w:val="0"/>
          <w:numId w:val="7"/>
        </w:numPr>
        <w:tabs>
          <w:tab w:val="left" w:pos="2985"/>
        </w:tabs>
        <w:spacing w:after="0"/>
        <w:rPr>
          <w:rFonts w:ascii="Times New Roman" w:hAnsi="Times New Roman" w:cs="Times New Roman"/>
          <w:sz w:val="28"/>
          <w:szCs w:val="28"/>
        </w:rPr>
      </w:pPr>
      <w:r w:rsidRPr="00280615">
        <w:rPr>
          <w:rFonts w:ascii="Times New Roman" w:hAnsi="Times New Roman" w:cs="Times New Roman"/>
          <w:sz w:val="28"/>
          <w:szCs w:val="28"/>
        </w:rPr>
        <w:t>Centralize your exception handling in a dedicated component or middleware. This ensures a consistent approach to handling exceptions throughout your application.</w:t>
      </w:r>
    </w:p>
    <w:p w14:paraId="2F8F4B26" w14:textId="77777777" w:rsidR="00280615" w:rsidRPr="00280615" w:rsidRDefault="00280615" w:rsidP="00280615">
      <w:pPr>
        <w:tabs>
          <w:tab w:val="left" w:pos="2985"/>
        </w:tabs>
        <w:spacing w:after="0"/>
        <w:rPr>
          <w:rFonts w:ascii="Times New Roman" w:hAnsi="Times New Roman" w:cs="Times New Roman"/>
          <w:sz w:val="28"/>
          <w:szCs w:val="28"/>
        </w:rPr>
      </w:pPr>
    </w:p>
    <w:p w14:paraId="730E9D5F" w14:textId="77777777" w:rsidR="00280615" w:rsidRPr="00280615" w:rsidRDefault="00280615" w:rsidP="00280615">
      <w:pPr>
        <w:tabs>
          <w:tab w:val="left" w:pos="2985"/>
        </w:tabs>
        <w:spacing w:after="0"/>
        <w:rPr>
          <w:rFonts w:ascii="Times New Roman" w:hAnsi="Times New Roman" w:cs="Times New Roman"/>
          <w:sz w:val="28"/>
          <w:szCs w:val="28"/>
        </w:rPr>
      </w:pPr>
      <w:r w:rsidRPr="00280615">
        <w:rPr>
          <w:rFonts w:ascii="Times New Roman" w:hAnsi="Times New Roman" w:cs="Times New Roman"/>
          <w:b/>
          <w:bCs/>
          <w:sz w:val="28"/>
          <w:szCs w:val="28"/>
        </w:rPr>
        <w:t>7. Error Codes:</w:t>
      </w:r>
    </w:p>
    <w:p w14:paraId="12B82AE5" w14:textId="77777777" w:rsidR="00280615" w:rsidRDefault="00280615" w:rsidP="00280615">
      <w:pPr>
        <w:numPr>
          <w:ilvl w:val="0"/>
          <w:numId w:val="8"/>
        </w:numPr>
        <w:tabs>
          <w:tab w:val="left" w:pos="2985"/>
        </w:tabs>
        <w:spacing w:after="0"/>
        <w:rPr>
          <w:rFonts w:ascii="Times New Roman" w:hAnsi="Times New Roman" w:cs="Times New Roman"/>
          <w:sz w:val="28"/>
          <w:szCs w:val="28"/>
        </w:rPr>
      </w:pPr>
      <w:r w:rsidRPr="00280615">
        <w:rPr>
          <w:rFonts w:ascii="Times New Roman" w:hAnsi="Times New Roman" w:cs="Times New Roman"/>
          <w:sz w:val="28"/>
          <w:szCs w:val="28"/>
        </w:rPr>
        <w:t>Use error codes to categorize and identify exceptions. Maintain a documentation or lookup table that associates error codes with user-friendly error messages.</w:t>
      </w:r>
    </w:p>
    <w:p w14:paraId="474E1A28" w14:textId="77777777" w:rsidR="00280615" w:rsidRPr="00280615" w:rsidRDefault="00280615" w:rsidP="00280615">
      <w:pPr>
        <w:tabs>
          <w:tab w:val="left" w:pos="2985"/>
        </w:tabs>
        <w:spacing w:after="0"/>
        <w:rPr>
          <w:rFonts w:ascii="Times New Roman" w:hAnsi="Times New Roman" w:cs="Times New Roman"/>
          <w:sz w:val="28"/>
          <w:szCs w:val="28"/>
        </w:rPr>
      </w:pPr>
    </w:p>
    <w:p w14:paraId="3E523D87" w14:textId="77777777" w:rsidR="00280615" w:rsidRPr="00280615" w:rsidRDefault="00280615" w:rsidP="00280615">
      <w:pPr>
        <w:tabs>
          <w:tab w:val="left" w:pos="2985"/>
        </w:tabs>
        <w:spacing w:after="0"/>
        <w:rPr>
          <w:rFonts w:ascii="Times New Roman" w:hAnsi="Times New Roman" w:cs="Times New Roman"/>
          <w:sz w:val="28"/>
          <w:szCs w:val="28"/>
        </w:rPr>
      </w:pPr>
      <w:r w:rsidRPr="00280615">
        <w:rPr>
          <w:rFonts w:ascii="Times New Roman" w:hAnsi="Times New Roman" w:cs="Times New Roman"/>
          <w:b/>
          <w:bCs/>
          <w:sz w:val="28"/>
          <w:szCs w:val="28"/>
        </w:rPr>
        <w:t>8. Recover Gracefully:</w:t>
      </w:r>
    </w:p>
    <w:p w14:paraId="740F2F91" w14:textId="77777777" w:rsidR="00280615" w:rsidRDefault="00280615" w:rsidP="00280615">
      <w:pPr>
        <w:numPr>
          <w:ilvl w:val="0"/>
          <w:numId w:val="9"/>
        </w:numPr>
        <w:tabs>
          <w:tab w:val="left" w:pos="2985"/>
        </w:tabs>
        <w:spacing w:after="0"/>
        <w:rPr>
          <w:rFonts w:ascii="Times New Roman" w:hAnsi="Times New Roman" w:cs="Times New Roman"/>
          <w:sz w:val="28"/>
          <w:szCs w:val="28"/>
        </w:rPr>
      </w:pPr>
      <w:r w:rsidRPr="00280615">
        <w:rPr>
          <w:rFonts w:ascii="Times New Roman" w:hAnsi="Times New Roman" w:cs="Times New Roman"/>
          <w:sz w:val="28"/>
          <w:szCs w:val="28"/>
        </w:rPr>
        <w:t>In cases where recovery is possible, implement logic to handle the exception and continue execution gracefully. For example, if an API call fails, retry the operation or provide a suitable fallback.</w:t>
      </w:r>
    </w:p>
    <w:p w14:paraId="4AE0B527" w14:textId="77777777" w:rsidR="00280615" w:rsidRPr="00280615" w:rsidRDefault="00280615" w:rsidP="00280615">
      <w:pPr>
        <w:tabs>
          <w:tab w:val="left" w:pos="2985"/>
        </w:tabs>
        <w:spacing w:after="0"/>
        <w:rPr>
          <w:rFonts w:ascii="Times New Roman" w:hAnsi="Times New Roman" w:cs="Times New Roman"/>
          <w:sz w:val="28"/>
          <w:szCs w:val="28"/>
        </w:rPr>
      </w:pPr>
    </w:p>
    <w:p w14:paraId="05A0D17B" w14:textId="77777777" w:rsidR="00280615" w:rsidRPr="00280615" w:rsidRDefault="00280615" w:rsidP="00280615">
      <w:pPr>
        <w:tabs>
          <w:tab w:val="left" w:pos="2985"/>
        </w:tabs>
        <w:spacing w:after="0"/>
        <w:rPr>
          <w:rFonts w:ascii="Times New Roman" w:hAnsi="Times New Roman" w:cs="Times New Roman"/>
          <w:sz w:val="28"/>
          <w:szCs w:val="28"/>
        </w:rPr>
      </w:pPr>
      <w:r w:rsidRPr="00280615">
        <w:rPr>
          <w:rFonts w:ascii="Times New Roman" w:hAnsi="Times New Roman" w:cs="Times New Roman"/>
          <w:b/>
          <w:bCs/>
          <w:sz w:val="28"/>
          <w:szCs w:val="28"/>
        </w:rPr>
        <w:t>9. Validation and Input Sanitization:</w:t>
      </w:r>
    </w:p>
    <w:p w14:paraId="0590FC48" w14:textId="77777777" w:rsidR="00280615" w:rsidRDefault="00280615" w:rsidP="00280615">
      <w:pPr>
        <w:numPr>
          <w:ilvl w:val="0"/>
          <w:numId w:val="10"/>
        </w:numPr>
        <w:tabs>
          <w:tab w:val="left" w:pos="2985"/>
        </w:tabs>
        <w:spacing w:after="0"/>
        <w:rPr>
          <w:rFonts w:ascii="Times New Roman" w:hAnsi="Times New Roman" w:cs="Times New Roman"/>
          <w:sz w:val="28"/>
          <w:szCs w:val="28"/>
        </w:rPr>
      </w:pPr>
      <w:r w:rsidRPr="00280615">
        <w:rPr>
          <w:rFonts w:ascii="Times New Roman" w:hAnsi="Times New Roman" w:cs="Times New Roman"/>
          <w:sz w:val="28"/>
          <w:szCs w:val="28"/>
        </w:rPr>
        <w:t>Validate user inputs and sanitize data to prevent common exceptions related to invalid data or malicious input.</w:t>
      </w:r>
    </w:p>
    <w:p w14:paraId="6FE0540E" w14:textId="77777777" w:rsidR="00280615" w:rsidRPr="00280615" w:rsidRDefault="00280615" w:rsidP="00280615">
      <w:pPr>
        <w:tabs>
          <w:tab w:val="left" w:pos="2985"/>
        </w:tabs>
        <w:spacing w:after="0"/>
        <w:rPr>
          <w:rFonts w:ascii="Times New Roman" w:hAnsi="Times New Roman" w:cs="Times New Roman"/>
          <w:sz w:val="28"/>
          <w:szCs w:val="28"/>
        </w:rPr>
      </w:pPr>
    </w:p>
    <w:p w14:paraId="4D72FD02" w14:textId="77777777" w:rsidR="00280615" w:rsidRDefault="00280615" w:rsidP="00280615">
      <w:pPr>
        <w:tabs>
          <w:tab w:val="left" w:pos="2985"/>
        </w:tabs>
        <w:spacing w:after="0"/>
        <w:rPr>
          <w:rFonts w:ascii="Times New Roman" w:hAnsi="Times New Roman" w:cs="Times New Roman"/>
          <w:sz w:val="28"/>
          <w:szCs w:val="28"/>
        </w:rPr>
      </w:pPr>
      <w:r w:rsidRPr="00280615">
        <w:rPr>
          <w:rFonts w:ascii="Times New Roman" w:hAnsi="Times New Roman" w:cs="Times New Roman"/>
          <w:b/>
          <w:bCs/>
          <w:sz w:val="28"/>
          <w:szCs w:val="28"/>
        </w:rPr>
        <w:t>10. Dependency Injection:</w:t>
      </w:r>
      <w:r w:rsidRPr="00280615">
        <w:rPr>
          <w:rFonts w:ascii="Times New Roman" w:hAnsi="Times New Roman" w:cs="Times New Roman"/>
          <w:sz w:val="28"/>
          <w:szCs w:val="28"/>
        </w:rPr>
        <w:t xml:space="preserve"> - </w:t>
      </w:r>
    </w:p>
    <w:p w14:paraId="262B0A29" w14:textId="0C0596B3" w:rsidR="00280615" w:rsidRDefault="00280615" w:rsidP="00280615">
      <w:pPr>
        <w:pStyle w:val="ListParagraph"/>
        <w:numPr>
          <w:ilvl w:val="0"/>
          <w:numId w:val="11"/>
        </w:numPr>
        <w:tabs>
          <w:tab w:val="left" w:pos="2985"/>
        </w:tabs>
        <w:spacing w:after="0"/>
        <w:rPr>
          <w:rFonts w:ascii="Times New Roman" w:hAnsi="Times New Roman" w:cs="Times New Roman"/>
          <w:sz w:val="28"/>
          <w:szCs w:val="28"/>
        </w:rPr>
      </w:pPr>
      <w:r w:rsidRPr="00280615">
        <w:rPr>
          <w:rFonts w:ascii="Times New Roman" w:hAnsi="Times New Roman" w:cs="Times New Roman"/>
          <w:sz w:val="28"/>
          <w:szCs w:val="28"/>
        </w:rPr>
        <w:t>Use dependency injection to inject services and dependencies into components where exceptions may occur. This makes it easier to test and mock dependencies during testing.</w:t>
      </w:r>
    </w:p>
    <w:p w14:paraId="313E0544" w14:textId="77777777" w:rsidR="00280615" w:rsidRPr="00280615" w:rsidRDefault="00280615" w:rsidP="00280615">
      <w:pPr>
        <w:tabs>
          <w:tab w:val="left" w:pos="2985"/>
        </w:tabs>
        <w:spacing w:after="0"/>
        <w:rPr>
          <w:rFonts w:ascii="Times New Roman" w:hAnsi="Times New Roman" w:cs="Times New Roman"/>
          <w:sz w:val="28"/>
          <w:szCs w:val="28"/>
        </w:rPr>
      </w:pPr>
    </w:p>
    <w:p w14:paraId="44A1565C" w14:textId="77777777" w:rsidR="00280615" w:rsidRDefault="00280615" w:rsidP="00280615">
      <w:pPr>
        <w:tabs>
          <w:tab w:val="left" w:pos="2985"/>
        </w:tabs>
        <w:spacing w:after="0"/>
        <w:rPr>
          <w:rFonts w:ascii="Times New Roman" w:hAnsi="Times New Roman" w:cs="Times New Roman"/>
          <w:sz w:val="28"/>
          <w:szCs w:val="28"/>
        </w:rPr>
      </w:pPr>
      <w:r w:rsidRPr="00280615">
        <w:rPr>
          <w:rFonts w:ascii="Times New Roman" w:hAnsi="Times New Roman" w:cs="Times New Roman"/>
          <w:b/>
          <w:bCs/>
          <w:sz w:val="28"/>
          <w:szCs w:val="28"/>
        </w:rPr>
        <w:t>11. Unhandled Exception Handling:</w:t>
      </w:r>
      <w:r w:rsidRPr="00280615">
        <w:rPr>
          <w:rFonts w:ascii="Times New Roman" w:hAnsi="Times New Roman" w:cs="Times New Roman"/>
          <w:sz w:val="28"/>
          <w:szCs w:val="28"/>
        </w:rPr>
        <w:t xml:space="preserve"> - </w:t>
      </w:r>
    </w:p>
    <w:p w14:paraId="5C317C9E" w14:textId="022E4889" w:rsidR="00280615" w:rsidRDefault="00280615" w:rsidP="00280615">
      <w:pPr>
        <w:pStyle w:val="ListParagraph"/>
        <w:numPr>
          <w:ilvl w:val="0"/>
          <w:numId w:val="11"/>
        </w:numPr>
        <w:tabs>
          <w:tab w:val="left" w:pos="2985"/>
        </w:tabs>
        <w:spacing w:after="0"/>
        <w:rPr>
          <w:rFonts w:ascii="Times New Roman" w:hAnsi="Times New Roman" w:cs="Times New Roman"/>
          <w:sz w:val="28"/>
          <w:szCs w:val="28"/>
        </w:rPr>
      </w:pPr>
      <w:r w:rsidRPr="00280615">
        <w:rPr>
          <w:rFonts w:ascii="Times New Roman" w:hAnsi="Times New Roman" w:cs="Times New Roman"/>
          <w:sz w:val="28"/>
          <w:szCs w:val="28"/>
        </w:rPr>
        <w:t>Implement a global unhandled exception handler to catch and log any exceptions that are not explicitly caught by your code.</w:t>
      </w:r>
    </w:p>
    <w:p w14:paraId="5664FABA" w14:textId="77777777" w:rsidR="00280615" w:rsidRPr="00280615" w:rsidRDefault="00280615" w:rsidP="00280615">
      <w:pPr>
        <w:tabs>
          <w:tab w:val="left" w:pos="2985"/>
        </w:tabs>
        <w:spacing w:after="0"/>
        <w:rPr>
          <w:rFonts w:ascii="Times New Roman" w:hAnsi="Times New Roman" w:cs="Times New Roman"/>
          <w:sz w:val="28"/>
          <w:szCs w:val="28"/>
        </w:rPr>
      </w:pPr>
    </w:p>
    <w:p w14:paraId="308B28F5" w14:textId="77777777" w:rsidR="00280615" w:rsidRDefault="00280615" w:rsidP="00280615">
      <w:pPr>
        <w:tabs>
          <w:tab w:val="left" w:pos="2985"/>
        </w:tabs>
        <w:spacing w:after="0"/>
        <w:rPr>
          <w:rFonts w:ascii="Times New Roman" w:hAnsi="Times New Roman" w:cs="Times New Roman"/>
          <w:sz w:val="28"/>
          <w:szCs w:val="28"/>
        </w:rPr>
      </w:pPr>
      <w:r w:rsidRPr="00280615">
        <w:rPr>
          <w:rFonts w:ascii="Times New Roman" w:hAnsi="Times New Roman" w:cs="Times New Roman"/>
          <w:b/>
          <w:bCs/>
          <w:sz w:val="28"/>
          <w:szCs w:val="28"/>
        </w:rPr>
        <w:t>12. Fail Fast Principle:</w:t>
      </w:r>
      <w:r w:rsidRPr="00280615">
        <w:rPr>
          <w:rFonts w:ascii="Times New Roman" w:hAnsi="Times New Roman" w:cs="Times New Roman"/>
          <w:sz w:val="28"/>
          <w:szCs w:val="28"/>
        </w:rPr>
        <w:t xml:space="preserve"> - </w:t>
      </w:r>
    </w:p>
    <w:p w14:paraId="71869C4D" w14:textId="124307B3" w:rsidR="00280615" w:rsidRDefault="00280615" w:rsidP="00280615">
      <w:pPr>
        <w:pStyle w:val="ListParagraph"/>
        <w:numPr>
          <w:ilvl w:val="0"/>
          <w:numId w:val="11"/>
        </w:numPr>
        <w:tabs>
          <w:tab w:val="left" w:pos="2985"/>
        </w:tabs>
        <w:spacing w:after="0"/>
        <w:rPr>
          <w:rFonts w:ascii="Times New Roman" w:hAnsi="Times New Roman" w:cs="Times New Roman"/>
          <w:sz w:val="28"/>
          <w:szCs w:val="28"/>
        </w:rPr>
      </w:pPr>
      <w:r w:rsidRPr="00280615">
        <w:rPr>
          <w:rFonts w:ascii="Times New Roman" w:hAnsi="Times New Roman" w:cs="Times New Roman"/>
          <w:sz w:val="28"/>
          <w:szCs w:val="28"/>
        </w:rPr>
        <w:t>Implement the "fail fast" principle, which means detecting errors as early as possible in the application flow to prevent further processing if an exception occurs.</w:t>
      </w:r>
    </w:p>
    <w:p w14:paraId="5BFD35AB" w14:textId="77777777" w:rsidR="00280615" w:rsidRPr="00280615" w:rsidRDefault="00280615" w:rsidP="00280615">
      <w:pPr>
        <w:tabs>
          <w:tab w:val="left" w:pos="2985"/>
        </w:tabs>
        <w:spacing w:after="0"/>
        <w:rPr>
          <w:rFonts w:ascii="Times New Roman" w:hAnsi="Times New Roman" w:cs="Times New Roman"/>
          <w:sz w:val="28"/>
          <w:szCs w:val="28"/>
        </w:rPr>
      </w:pPr>
    </w:p>
    <w:p w14:paraId="390201E7" w14:textId="77777777" w:rsidR="00280615" w:rsidRDefault="00280615" w:rsidP="00280615">
      <w:pPr>
        <w:tabs>
          <w:tab w:val="left" w:pos="2985"/>
        </w:tabs>
        <w:spacing w:after="0"/>
        <w:rPr>
          <w:rFonts w:ascii="Times New Roman" w:hAnsi="Times New Roman" w:cs="Times New Roman"/>
          <w:sz w:val="28"/>
          <w:szCs w:val="28"/>
        </w:rPr>
      </w:pPr>
      <w:r w:rsidRPr="00280615">
        <w:rPr>
          <w:rFonts w:ascii="Times New Roman" w:hAnsi="Times New Roman" w:cs="Times New Roman"/>
          <w:b/>
          <w:bCs/>
          <w:sz w:val="28"/>
          <w:szCs w:val="28"/>
        </w:rPr>
        <w:t>13. Consistent Error Response Format:</w:t>
      </w:r>
      <w:r w:rsidRPr="00280615">
        <w:rPr>
          <w:rFonts w:ascii="Times New Roman" w:hAnsi="Times New Roman" w:cs="Times New Roman"/>
          <w:sz w:val="28"/>
          <w:szCs w:val="28"/>
        </w:rPr>
        <w:t xml:space="preserve"> - </w:t>
      </w:r>
    </w:p>
    <w:p w14:paraId="54272D2F" w14:textId="21A7AF6F" w:rsidR="00280615" w:rsidRDefault="00280615" w:rsidP="00280615">
      <w:pPr>
        <w:pStyle w:val="ListParagraph"/>
        <w:numPr>
          <w:ilvl w:val="0"/>
          <w:numId w:val="11"/>
        </w:numPr>
        <w:tabs>
          <w:tab w:val="left" w:pos="2985"/>
        </w:tabs>
        <w:spacing w:after="0"/>
        <w:rPr>
          <w:rFonts w:ascii="Times New Roman" w:hAnsi="Times New Roman" w:cs="Times New Roman"/>
          <w:sz w:val="28"/>
          <w:szCs w:val="28"/>
        </w:rPr>
      </w:pPr>
      <w:r w:rsidRPr="00280615">
        <w:rPr>
          <w:rFonts w:ascii="Times New Roman" w:hAnsi="Times New Roman" w:cs="Times New Roman"/>
          <w:sz w:val="28"/>
          <w:szCs w:val="28"/>
        </w:rPr>
        <w:t>Define a consistent error response format that your API endpoints return. Include the HTTP status code, error message, and error details in a standardized structure.</w:t>
      </w:r>
    </w:p>
    <w:p w14:paraId="383C865D" w14:textId="77777777" w:rsidR="00280615" w:rsidRDefault="00280615" w:rsidP="00280615">
      <w:pPr>
        <w:tabs>
          <w:tab w:val="left" w:pos="2985"/>
        </w:tabs>
        <w:spacing w:after="0"/>
        <w:rPr>
          <w:rFonts w:ascii="Times New Roman" w:hAnsi="Times New Roman" w:cs="Times New Roman"/>
          <w:sz w:val="28"/>
          <w:szCs w:val="28"/>
        </w:rPr>
      </w:pPr>
    </w:p>
    <w:p w14:paraId="321E47FD" w14:textId="77777777" w:rsidR="00280615" w:rsidRDefault="00280615" w:rsidP="00280615">
      <w:pPr>
        <w:tabs>
          <w:tab w:val="left" w:pos="2985"/>
        </w:tabs>
        <w:spacing w:after="0"/>
        <w:rPr>
          <w:rFonts w:ascii="Times New Roman" w:hAnsi="Times New Roman" w:cs="Times New Roman"/>
          <w:sz w:val="28"/>
          <w:szCs w:val="28"/>
        </w:rPr>
      </w:pPr>
    </w:p>
    <w:p w14:paraId="2EC95AF2" w14:textId="77777777" w:rsidR="00280615" w:rsidRPr="00280615" w:rsidRDefault="00280615" w:rsidP="00280615">
      <w:pPr>
        <w:tabs>
          <w:tab w:val="left" w:pos="2985"/>
        </w:tabs>
        <w:spacing w:after="0"/>
        <w:rPr>
          <w:rFonts w:ascii="Times New Roman" w:hAnsi="Times New Roman" w:cs="Times New Roman"/>
          <w:sz w:val="28"/>
          <w:szCs w:val="28"/>
        </w:rPr>
      </w:pPr>
    </w:p>
    <w:p w14:paraId="5EAE50B8" w14:textId="77777777" w:rsidR="00280615" w:rsidRDefault="00280615" w:rsidP="00280615">
      <w:pPr>
        <w:tabs>
          <w:tab w:val="left" w:pos="2985"/>
        </w:tabs>
        <w:spacing w:after="0"/>
        <w:rPr>
          <w:rFonts w:ascii="Times New Roman" w:hAnsi="Times New Roman" w:cs="Times New Roman"/>
          <w:sz w:val="28"/>
          <w:szCs w:val="28"/>
        </w:rPr>
      </w:pPr>
      <w:r w:rsidRPr="00280615">
        <w:rPr>
          <w:rFonts w:ascii="Times New Roman" w:hAnsi="Times New Roman" w:cs="Times New Roman"/>
          <w:b/>
          <w:bCs/>
          <w:sz w:val="28"/>
          <w:szCs w:val="28"/>
        </w:rPr>
        <w:lastRenderedPageBreak/>
        <w:t>14. Validation and Error Feedback for Users:</w:t>
      </w:r>
      <w:r w:rsidRPr="00280615">
        <w:rPr>
          <w:rFonts w:ascii="Times New Roman" w:hAnsi="Times New Roman" w:cs="Times New Roman"/>
          <w:sz w:val="28"/>
          <w:szCs w:val="28"/>
        </w:rPr>
        <w:t xml:space="preserve"> -</w:t>
      </w:r>
    </w:p>
    <w:p w14:paraId="7DFD3D9C" w14:textId="1D2CEA59" w:rsidR="00280615" w:rsidRDefault="00280615" w:rsidP="00280615">
      <w:pPr>
        <w:pStyle w:val="ListParagraph"/>
        <w:numPr>
          <w:ilvl w:val="0"/>
          <w:numId w:val="11"/>
        </w:numPr>
        <w:tabs>
          <w:tab w:val="left" w:pos="2985"/>
        </w:tabs>
        <w:spacing w:after="0"/>
        <w:rPr>
          <w:rFonts w:ascii="Times New Roman" w:hAnsi="Times New Roman" w:cs="Times New Roman"/>
          <w:sz w:val="28"/>
          <w:szCs w:val="28"/>
        </w:rPr>
      </w:pPr>
      <w:r w:rsidRPr="00280615">
        <w:rPr>
          <w:rFonts w:ascii="Times New Roman" w:hAnsi="Times New Roman" w:cs="Times New Roman"/>
          <w:sz w:val="28"/>
          <w:szCs w:val="28"/>
        </w:rPr>
        <w:t>Provide feedback to users when they encounter validation errors. Highlight fields with issues and display clear instructions for correction.</w:t>
      </w:r>
    </w:p>
    <w:p w14:paraId="36C97935" w14:textId="77777777" w:rsidR="00280615" w:rsidRPr="00280615" w:rsidRDefault="00280615" w:rsidP="00280615">
      <w:pPr>
        <w:tabs>
          <w:tab w:val="left" w:pos="2985"/>
        </w:tabs>
        <w:spacing w:after="0"/>
        <w:rPr>
          <w:rFonts w:ascii="Times New Roman" w:hAnsi="Times New Roman" w:cs="Times New Roman"/>
          <w:sz w:val="28"/>
          <w:szCs w:val="28"/>
        </w:rPr>
      </w:pPr>
    </w:p>
    <w:p w14:paraId="61577B9B" w14:textId="77777777" w:rsidR="00280615" w:rsidRDefault="00280615" w:rsidP="00280615">
      <w:pPr>
        <w:tabs>
          <w:tab w:val="left" w:pos="2985"/>
        </w:tabs>
        <w:spacing w:after="0"/>
        <w:rPr>
          <w:rFonts w:ascii="Times New Roman" w:hAnsi="Times New Roman" w:cs="Times New Roman"/>
          <w:sz w:val="28"/>
          <w:szCs w:val="28"/>
        </w:rPr>
      </w:pPr>
      <w:r w:rsidRPr="00280615">
        <w:rPr>
          <w:rFonts w:ascii="Times New Roman" w:hAnsi="Times New Roman" w:cs="Times New Roman"/>
          <w:b/>
          <w:bCs/>
          <w:sz w:val="28"/>
          <w:szCs w:val="28"/>
        </w:rPr>
        <w:t>15. Test Exception Scenarios:</w:t>
      </w:r>
      <w:r w:rsidRPr="00280615">
        <w:rPr>
          <w:rFonts w:ascii="Times New Roman" w:hAnsi="Times New Roman" w:cs="Times New Roman"/>
          <w:sz w:val="28"/>
          <w:szCs w:val="28"/>
        </w:rPr>
        <w:t xml:space="preserve"> - </w:t>
      </w:r>
    </w:p>
    <w:p w14:paraId="77318C32" w14:textId="514F114C" w:rsidR="00280615" w:rsidRDefault="00280615" w:rsidP="00280615">
      <w:pPr>
        <w:pStyle w:val="ListParagraph"/>
        <w:numPr>
          <w:ilvl w:val="0"/>
          <w:numId w:val="11"/>
        </w:numPr>
        <w:tabs>
          <w:tab w:val="left" w:pos="2985"/>
        </w:tabs>
        <w:spacing w:after="0"/>
        <w:rPr>
          <w:rFonts w:ascii="Times New Roman" w:hAnsi="Times New Roman" w:cs="Times New Roman"/>
          <w:sz w:val="28"/>
          <w:szCs w:val="28"/>
        </w:rPr>
      </w:pPr>
      <w:r w:rsidRPr="00280615">
        <w:rPr>
          <w:rFonts w:ascii="Times New Roman" w:hAnsi="Times New Roman" w:cs="Times New Roman"/>
          <w:sz w:val="28"/>
          <w:szCs w:val="28"/>
        </w:rPr>
        <w:t>Include unit tests and integration tests that simulate exception scenarios to ensure your exception handling works as expected.</w:t>
      </w:r>
    </w:p>
    <w:p w14:paraId="3B4A6B60" w14:textId="77777777" w:rsidR="00280615" w:rsidRPr="00280615" w:rsidRDefault="00280615" w:rsidP="00280615">
      <w:pPr>
        <w:tabs>
          <w:tab w:val="left" w:pos="2985"/>
        </w:tabs>
        <w:spacing w:after="0"/>
        <w:rPr>
          <w:rFonts w:ascii="Times New Roman" w:hAnsi="Times New Roman" w:cs="Times New Roman"/>
          <w:sz w:val="28"/>
          <w:szCs w:val="28"/>
        </w:rPr>
      </w:pPr>
    </w:p>
    <w:p w14:paraId="13DB0857" w14:textId="77777777" w:rsidR="00280615" w:rsidRDefault="00280615" w:rsidP="00280615">
      <w:pPr>
        <w:tabs>
          <w:tab w:val="left" w:pos="2985"/>
        </w:tabs>
        <w:spacing w:after="0"/>
        <w:rPr>
          <w:rFonts w:ascii="Times New Roman" w:hAnsi="Times New Roman" w:cs="Times New Roman"/>
          <w:sz w:val="28"/>
          <w:szCs w:val="28"/>
        </w:rPr>
      </w:pPr>
      <w:r w:rsidRPr="00280615">
        <w:rPr>
          <w:rFonts w:ascii="Times New Roman" w:hAnsi="Times New Roman" w:cs="Times New Roman"/>
          <w:b/>
          <w:bCs/>
          <w:sz w:val="28"/>
          <w:szCs w:val="28"/>
        </w:rPr>
        <w:t>16. Security Considerations:</w:t>
      </w:r>
      <w:r w:rsidRPr="00280615">
        <w:rPr>
          <w:rFonts w:ascii="Times New Roman" w:hAnsi="Times New Roman" w:cs="Times New Roman"/>
          <w:sz w:val="28"/>
          <w:szCs w:val="28"/>
        </w:rPr>
        <w:t xml:space="preserve"> -</w:t>
      </w:r>
    </w:p>
    <w:p w14:paraId="42DC4430" w14:textId="0D2A2B02" w:rsidR="00280615" w:rsidRDefault="00280615" w:rsidP="00280615">
      <w:pPr>
        <w:pStyle w:val="ListParagraph"/>
        <w:numPr>
          <w:ilvl w:val="0"/>
          <w:numId w:val="11"/>
        </w:numPr>
        <w:tabs>
          <w:tab w:val="left" w:pos="2985"/>
        </w:tabs>
        <w:spacing w:after="0"/>
        <w:rPr>
          <w:rFonts w:ascii="Times New Roman" w:hAnsi="Times New Roman" w:cs="Times New Roman"/>
          <w:sz w:val="28"/>
          <w:szCs w:val="28"/>
        </w:rPr>
      </w:pPr>
      <w:r w:rsidRPr="00280615">
        <w:rPr>
          <w:rFonts w:ascii="Times New Roman" w:hAnsi="Times New Roman" w:cs="Times New Roman"/>
          <w:sz w:val="28"/>
          <w:szCs w:val="28"/>
        </w:rPr>
        <w:t>Handle security-related exceptions carefully, and avoid revealing sensitive information in error messages, as this can be exploited by attackers.</w:t>
      </w:r>
    </w:p>
    <w:p w14:paraId="55A99FCB" w14:textId="77777777" w:rsidR="00280615" w:rsidRDefault="00280615" w:rsidP="00280615">
      <w:pPr>
        <w:pStyle w:val="ListParagraph"/>
        <w:tabs>
          <w:tab w:val="left" w:pos="2985"/>
        </w:tabs>
        <w:spacing w:after="0"/>
        <w:rPr>
          <w:rFonts w:ascii="Times New Roman" w:hAnsi="Times New Roman" w:cs="Times New Roman"/>
          <w:sz w:val="28"/>
          <w:szCs w:val="28"/>
        </w:rPr>
      </w:pPr>
    </w:p>
    <w:p w14:paraId="04792ADB" w14:textId="77777777" w:rsidR="00280615" w:rsidRDefault="00280615" w:rsidP="00280615">
      <w:pPr>
        <w:pStyle w:val="ListParagraph"/>
        <w:tabs>
          <w:tab w:val="left" w:pos="2985"/>
        </w:tabs>
        <w:spacing w:after="0"/>
        <w:rPr>
          <w:rFonts w:ascii="Times New Roman" w:hAnsi="Times New Roman" w:cs="Times New Roman"/>
          <w:sz w:val="28"/>
          <w:szCs w:val="28"/>
        </w:rPr>
      </w:pPr>
    </w:p>
    <w:p w14:paraId="2940A70D" w14:textId="77777777" w:rsidR="00280615" w:rsidRPr="00280615" w:rsidRDefault="00280615" w:rsidP="00280615">
      <w:pPr>
        <w:tabs>
          <w:tab w:val="left" w:pos="2985"/>
        </w:tabs>
        <w:spacing w:after="0"/>
        <w:rPr>
          <w:rFonts w:ascii="Times New Roman" w:hAnsi="Times New Roman" w:cs="Times New Roman"/>
          <w:sz w:val="28"/>
          <w:szCs w:val="28"/>
        </w:rPr>
      </w:pPr>
    </w:p>
    <w:p w14:paraId="1730C02E" w14:textId="124B04EB" w:rsidR="00280615" w:rsidRPr="00280615" w:rsidRDefault="00280615" w:rsidP="00280615">
      <w:pPr>
        <w:tabs>
          <w:tab w:val="left" w:pos="2985"/>
        </w:tabs>
        <w:spacing w:after="0"/>
        <w:rPr>
          <w:rFonts w:ascii="Times New Roman" w:hAnsi="Times New Roman" w:cs="Times New Roman"/>
          <w:sz w:val="28"/>
          <w:szCs w:val="28"/>
        </w:rPr>
      </w:pPr>
      <w:r>
        <w:rPr>
          <w:rFonts w:ascii="Times New Roman" w:hAnsi="Times New Roman" w:cs="Times New Roman"/>
          <w:sz w:val="28"/>
          <w:szCs w:val="28"/>
        </w:rPr>
        <w:t xml:space="preserve">                  </w:t>
      </w:r>
      <w:r w:rsidRPr="00280615">
        <w:rPr>
          <w:rFonts w:ascii="Times New Roman" w:hAnsi="Times New Roman" w:cs="Times New Roman"/>
          <w:sz w:val="28"/>
          <w:szCs w:val="28"/>
        </w:rPr>
        <w:t>Effective exception handling is essential to maintain the reliability and security of your sponsored post creation platform. It helps your application gracefully recover from errors and provides a better user experience. Regularly review and update your exception handling strategy as your project evolves and new exception scenarios arise.</w:t>
      </w:r>
    </w:p>
    <w:p w14:paraId="39779789" w14:textId="69A71792" w:rsidR="008F4D2E" w:rsidRPr="008F4D2E" w:rsidRDefault="008F4D2E" w:rsidP="00280615">
      <w:pPr>
        <w:tabs>
          <w:tab w:val="left" w:pos="2985"/>
        </w:tabs>
        <w:spacing w:after="0"/>
        <w:rPr>
          <w:rFonts w:ascii="Times New Roman" w:hAnsi="Times New Roman" w:cs="Times New Roman"/>
          <w:sz w:val="32"/>
          <w:szCs w:val="32"/>
        </w:rPr>
      </w:pPr>
    </w:p>
    <w:sectPr w:rsidR="008F4D2E" w:rsidRPr="008F4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654"/>
    <w:multiLevelType w:val="multilevel"/>
    <w:tmpl w:val="24E2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E1722"/>
    <w:multiLevelType w:val="multilevel"/>
    <w:tmpl w:val="3350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237D62"/>
    <w:multiLevelType w:val="multilevel"/>
    <w:tmpl w:val="D166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B330F2"/>
    <w:multiLevelType w:val="hybridMultilevel"/>
    <w:tmpl w:val="8C3A2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D50709"/>
    <w:multiLevelType w:val="multilevel"/>
    <w:tmpl w:val="30D2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002ADE"/>
    <w:multiLevelType w:val="multilevel"/>
    <w:tmpl w:val="71AA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506172"/>
    <w:multiLevelType w:val="hybridMultilevel"/>
    <w:tmpl w:val="5C24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BC6CD1"/>
    <w:multiLevelType w:val="multilevel"/>
    <w:tmpl w:val="D75A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D72DF7"/>
    <w:multiLevelType w:val="multilevel"/>
    <w:tmpl w:val="2A3E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112970"/>
    <w:multiLevelType w:val="multilevel"/>
    <w:tmpl w:val="B0DA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4360AB"/>
    <w:multiLevelType w:val="multilevel"/>
    <w:tmpl w:val="BB52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4908927">
    <w:abstractNumId w:val="6"/>
  </w:num>
  <w:num w:numId="2" w16cid:durableId="291325142">
    <w:abstractNumId w:val="4"/>
  </w:num>
  <w:num w:numId="3" w16cid:durableId="336344420">
    <w:abstractNumId w:val="0"/>
  </w:num>
  <w:num w:numId="4" w16cid:durableId="1989164739">
    <w:abstractNumId w:val="1"/>
  </w:num>
  <w:num w:numId="5" w16cid:durableId="2098012900">
    <w:abstractNumId w:val="9"/>
  </w:num>
  <w:num w:numId="6" w16cid:durableId="885607767">
    <w:abstractNumId w:val="5"/>
  </w:num>
  <w:num w:numId="7" w16cid:durableId="286394949">
    <w:abstractNumId w:val="7"/>
  </w:num>
  <w:num w:numId="8" w16cid:durableId="385106964">
    <w:abstractNumId w:val="2"/>
  </w:num>
  <w:num w:numId="9" w16cid:durableId="1907839727">
    <w:abstractNumId w:val="10"/>
  </w:num>
  <w:num w:numId="10" w16cid:durableId="835069091">
    <w:abstractNumId w:val="8"/>
  </w:num>
  <w:num w:numId="11" w16cid:durableId="1415398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2E"/>
    <w:rsid w:val="00280615"/>
    <w:rsid w:val="008F4D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BA64"/>
  <w15:chartTrackingRefBased/>
  <w15:docId w15:val="{D55D01EE-2D33-46DF-B2C9-2DDD6F40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4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9906">
      <w:bodyDiv w:val="1"/>
      <w:marLeft w:val="0"/>
      <w:marRight w:val="0"/>
      <w:marTop w:val="0"/>
      <w:marBottom w:val="0"/>
      <w:divBdr>
        <w:top w:val="none" w:sz="0" w:space="0" w:color="auto"/>
        <w:left w:val="none" w:sz="0" w:space="0" w:color="auto"/>
        <w:bottom w:val="none" w:sz="0" w:space="0" w:color="auto"/>
        <w:right w:val="none" w:sz="0" w:space="0" w:color="auto"/>
      </w:divBdr>
    </w:div>
    <w:div w:id="50424215">
      <w:bodyDiv w:val="1"/>
      <w:marLeft w:val="0"/>
      <w:marRight w:val="0"/>
      <w:marTop w:val="0"/>
      <w:marBottom w:val="0"/>
      <w:divBdr>
        <w:top w:val="none" w:sz="0" w:space="0" w:color="auto"/>
        <w:left w:val="none" w:sz="0" w:space="0" w:color="auto"/>
        <w:bottom w:val="none" w:sz="0" w:space="0" w:color="auto"/>
        <w:right w:val="none" w:sz="0" w:space="0" w:color="auto"/>
      </w:divBdr>
    </w:div>
    <w:div w:id="777798245">
      <w:bodyDiv w:val="1"/>
      <w:marLeft w:val="0"/>
      <w:marRight w:val="0"/>
      <w:marTop w:val="0"/>
      <w:marBottom w:val="0"/>
      <w:divBdr>
        <w:top w:val="none" w:sz="0" w:space="0" w:color="auto"/>
        <w:left w:val="none" w:sz="0" w:space="0" w:color="auto"/>
        <w:bottom w:val="none" w:sz="0" w:space="0" w:color="auto"/>
        <w:right w:val="none" w:sz="0" w:space="0" w:color="auto"/>
      </w:divBdr>
      <w:divsChild>
        <w:div w:id="2048410703">
          <w:marLeft w:val="0"/>
          <w:marRight w:val="0"/>
          <w:marTop w:val="0"/>
          <w:marBottom w:val="0"/>
          <w:divBdr>
            <w:top w:val="single" w:sz="2" w:space="0" w:color="auto"/>
            <w:left w:val="single" w:sz="2" w:space="0" w:color="auto"/>
            <w:bottom w:val="single" w:sz="6" w:space="0" w:color="auto"/>
            <w:right w:val="single" w:sz="2" w:space="0" w:color="auto"/>
          </w:divBdr>
          <w:divsChild>
            <w:div w:id="581526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695261">
                  <w:marLeft w:val="0"/>
                  <w:marRight w:val="0"/>
                  <w:marTop w:val="0"/>
                  <w:marBottom w:val="0"/>
                  <w:divBdr>
                    <w:top w:val="single" w:sz="2" w:space="0" w:color="D9D9E3"/>
                    <w:left w:val="single" w:sz="2" w:space="0" w:color="D9D9E3"/>
                    <w:bottom w:val="single" w:sz="2" w:space="0" w:color="D9D9E3"/>
                    <w:right w:val="single" w:sz="2" w:space="0" w:color="D9D9E3"/>
                  </w:divBdr>
                  <w:divsChild>
                    <w:div w:id="1694452439">
                      <w:marLeft w:val="0"/>
                      <w:marRight w:val="0"/>
                      <w:marTop w:val="0"/>
                      <w:marBottom w:val="0"/>
                      <w:divBdr>
                        <w:top w:val="single" w:sz="2" w:space="0" w:color="D9D9E3"/>
                        <w:left w:val="single" w:sz="2" w:space="0" w:color="D9D9E3"/>
                        <w:bottom w:val="single" w:sz="2" w:space="0" w:color="D9D9E3"/>
                        <w:right w:val="single" w:sz="2" w:space="0" w:color="D9D9E3"/>
                      </w:divBdr>
                      <w:divsChild>
                        <w:div w:id="108476065">
                          <w:marLeft w:val="0"/>
                          <w:marRight w:val="0"/>
                          <w:marTop w:val="0"/>
                          <w:marBottom w:val="0"/>
                          <w:divBdr>
                            <w:top w:val="single" w:sz="2" w:space="0" w:color="D9D9E3"/>
                            <w:left w:val="single" w:sz="2" w:space="0" w:color="D9D9E3"/>
                            <w:bottom w:val="single" w:sz="2" w:space="0" w:color="D9D9E3"/>
                            <w:right w:val="single" w:sz="2" w:space="0" w:color="D9D9E3"/>
                          </w:divBdr>
                          <w:divsChild>
                            <w:div w:id="566846758">
                              <w:marLeft w:val="0"/>
                              <w:marRight w:val="0"/>
                              <w:marTop w:val="0"/>
                              <w:marBottom w:val="0"/>
                              <w:divBdr>
                                <w:top w:val="single" w:sz="2" w:space="0" w:color="D9D9E3"/>
                                <w:left w:val="single" w:sz="2" w:space="0" w:color="D9D9E3"/>
                                <w:bottom w:val="single" w:sz="2" w:space="0" w:color="D9D9E3"/>
                                <w:right w:val="single" w:sz="2" w:space="0" w:color="D9D9E3"/>
                              </w:divBdr>
                              <w:divsChild>
                                <w:div w:id="1066799426">
                                  <w:marLeft w:val="0"/>
                                  <w:marRight w:val="0"/>
                                  <w:marTop w:val="0"/>
                                  <w:marBottom w:val="0"/>
                                  <w:divBdr>
                                    <w:top w:val="single" w:sz="2" w:space="0" w:color="D9D9E3"/>
                                    <w:left w:val="single" w:sz="2" w:space="0" w:color="D9D9E3"/>
                                    <w:bottom w:val="single" w:sz="2" w:space="0" w:color="D9D9E3"/>
                                    <w:right w:val="single" w:sz="2" w:space="0" w:color="D9D9E3"/>
                                  </w:divBdr>
                                  <w:divsChild>
                                    <w:div w:id="1106580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73846482">
      <w:bodyDiv w:val="1"/>
      <w:marLeft w:val="0"/>
      <w:marRight w:val="0"/>
      <w:marTop w:val="0"/>
      <w:marBottom w:val="0"/>
      <w:divBdr>
        <w:top w:val="none" w:sz="0" w:space="0" w:color="auto"/>
        <w:left w:val="none" w:sz="0" w:space="0" w:color="auto"/>
        <w:bottom w:val="none" w:sz="0" w:space="0" w:color="auto"/>
        <w:right w:val="none" w:sz="0" w:space="0" w:color="auto"/>
      </w:divBdr>
      <w:divsChild>
        <w:div w:id="1972592006">
          <w:marLeft w:val="0"/>
          <w:marRight w:val="0"/>
          <w:marTop w:val="0"/>
          <w:marBottom w:val="0"/>
          <w:divBdr>
            <w:top w:val="single" w:sz="2" w:space="0" w:color="auto"/>
            <w:left w:val="single" w:sz="2" w:space="0" w:color="auto"/>
            <w:bottom w:val="single" w:sz="6" w:space="0" w:color="auto"/>
            <w:right w:val="single" w:sz="2" w:space="0" w:color="auto"/>
          </w:divBdr>
          <w:divsChild>
            <w:div w:id="18803126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723400">
                  <w:marLeft w:val="0"/>
                  <w:marRight w:val="0"/>
                  <w:marTop w:val="0"/>
                  <w:marBottom w:val="0"/>
                  <w:divBdr>
                    <w:top w:val="single" w:sz="2" w:space="0" w:color="D9D9E3"/>
                    <w:left w:val="single" w:sz="2" w:space="0" w:color="D9D9E3"/>
                    <w:bottom w:val="single" w:sz="2" w:space="0" w:color="D9D9E3"/>
                    <w:right w:val="single" w:sz="2" w:space="0" w:color="D9D9E3"/>
                  </w:divBdr>
                  <w:divsChild>
                    <w:div w:id="711684968">
                      <w:marLeft w:val="0"/>
                      <w:marRight w:val="0"/>
                      <w:marTop w:val="0"/>
                      <w:marBottom w:val="0"/>
                      <w:divBdr>
                        <w:top w:val="single" w:sz="2" w:space="0" w:color="D9D9E3"/>
                        <w:left w:val="single" w:sz="2" w:space="0" w:color="D9D9E3"/>
                        <w:bottom w:val="single" w:sz="2" w:space="0" w:color="D9D9E3"/>
                        <w:right w:val="single" w:sz="2" w:space="0" w:color="D9D9E3"/>
                      </w:divBdr>
                      <w:divsChild>
                        <w:div w:id="458039156">
                          <w:marLeft w:val="0"/>
                          <w:marRight w:val="0"/>
                          <w:marTop w:val="0"/>
                          <w:marBottom w:val="0"/>
                          <w:divBdr>
                            <w:top w:val="single" w:sz="2" w:space="0" w:color="D9D9E3"/>
                            <w:left w:val="single" w:sz="2" w:space="0" w:color="D9D9E3"/>
                            <w:bottom w:val="single" w:sz="2" w:space="0" w:color="D9D9E3"/>
                            <w:right w:val="single" w:sz="2" w:space="0" w:color="D9D9E3"/>
                          </w:divBdr>
                          <w:divsChild>
                            <w:div w:id="1992708966">
                              <w:marLeft w:val="0"/>
                              <w:marRight w:val="0"/>
                              <w:marTop w:val="0"/>
                              <w:marBottom w:val="0"/>
                              <w:divBdr>
                                <w:top w:val="single" w:sz="2" w:space="0" w:color="D9D9E3"/>
                                <w:left w:val="single" w:sz="2" w:space="0" w:color="D9D9E3"/>
                                <w:bottom w:val="single" w:sz="2" w:space="0" w:color="D9D9E3"/>
                                <w:right w:val="single" w:sz="2" w:space="0" w:color="D9D9E3"/>
                              </w:divBdr>
                              <w:divsChild>
                                <w:div w:id="897399141">
                                  <w:marLeft w:val="0"/>
                                  <w:marRight w:val="0"/>
                                  <w:marTop w:val="0"/>
                                  <w:marBottom w:val="0"/>
                                  <w:divBdr>
                                    <w:top w:val="single" w:sz="2" w:space="0" w:color="D9D9E3"/>
                                    <w:left w:val="single" w:sz="2" w:space="0" w:color="D9D9E3"/>
                                    <w:bottom w:val="single" w:sz="2" w:space="0" w:color="D9D9E3"/>
                                    <w:right w:val="single" w:sz="2" w:space="0" w:color="D9D9E3"/>
                                  </w:divBdr>
                                  <w:divsChild>
                                    <w:div w:id="677999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Asus vb</cp:lastModifiedBy>
  <cp:revision>2</cp:revision>
  <dcterms:created xsi:type="dcterms:W3CDTF">2023-11-03T18:24:00Z</dcterms:created>
  <dcterms:modified xsi:type="dcterms:W3CDTF">2023-11-03T18:24:00Z</dcterms:modified>
</cp:coreProperties>
</file>