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B9FC" w14:textId="1FDE005C" w:rsidR="000A03EE" w:rsidRDefault="00361FDA" w:rsidP="00361F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Sequence Diagram</w:t>
      </w:r>
    </w:p>
    <w:p w14:paraId="126AA238" w14:textId="5797BACF" w:rsidR="00C20A2A" w:rsidRPr="00955645" w:rsidRDefault="00955645" w:rsidP="00C20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645">
        <w:rPr>
          <w:rFonts w:ascii="Times New Roman" w:hAnsi="Times New Roman" w:cs="Times New Roman"/>
          <w:sz w:val="28"/>
          <w:szCs w:val="28"/>
        </w:rPr>
        <w:t>Пациент записывается к доктору для проведения обследования, после обследования доктор назначает лекарства и отправляет пациента на тестирование. Тестирование пациент проходит в отдельное системе, а затем отправляется результат тестирования доктору. Доктор проверяет тестирование и дает отзыв пациенту. Пациент направляет отчет по отзыву доктору, а доктор заносит результаты в базу данных. Проводится повторное исследование и назначение лекарств, если пациент возвращает отрицательный отзыв на лечение, то производится операция, операция включает самотестирование оборудования. При успешной операции, пациент выписывается, иначе отправляется на повторную операцию. По итогам заносится информация о результатах лечения в базу данных.</w:t>
      </w:r>
    </w:p>
    <w:sectPr w:rsidR="00C20A2A" w:rsidRPr="00955645" w:rsidSect="005F50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D1"/>
    <w:rsid w:val="000A03EE"/>
    <w:rsid w:val="00361FDA"/>
    <w:rsid w:val="004404D1"/>
    <w:rsid w:val="004523C9"/>
    <w:rsid w:val="0053681B"/>
    <w:rsid w:val="005F5069"/>
    <w:rsid w:val="007430E8"/>
    <w:rsid w:val="00955645"/>
    <w:rsid w:val="00C2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703C"/>
  <w15:chartTrackingRefBased/>
  <w15:docId w15:val="{88C8C990-C170-465A-A451-E0A7065F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Иванова</dc:creator>
  <cp:keywords/>
  <dc:description/>
  <cp:lastModifiedBy>Виктория Иванова</cp:lastModifiedBy>
  <cp:revision>4</cp:revision>
  <dcterms:created xsi:type="dcterms:W3CDTF">2024-03-06T16:19:00Z</dcterms:created>
  <dcterms:modified xsi:type="dcterms:W3CDTF">2024-03-06T16:37:00Z</dcterms:modified>
</cp:coreProperties>
</file>