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DEB97" w14:textId="77777777" w:rsidR="00000000" w:rsidRDefault="00CD7223" w:rsidP="00E45FE3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 №7.</w:t>
      </w:r>
    </w:p>
    <w:p w14:paraId="0FB3C23F" w14:textId="77777777" w:rsidR="00EE4C14" w:rsidRPr="00EE4C14" w:rsidRDefault="00CD7223" w:rsidP="005E6C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Сбор и анализ статистики о работе сетевых интерфейсов. Обнаружение и устранение неисправностей в сети. Работа с пользователями и группами через консоль. Утилиты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netstat, net statistics, net view.</w:t>
      </w:r>
    </w:p>
    <w:p w14:paraId="7E2F9BD0" w14:textId="77777777" w:rsidR="00E45FE3" w:rsidRPr="00D56E12" w:rsidRDefault="00E45FE3" w:rsidP="005E6C4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6E12">
        <w:rPr>
          <w:rFonts w:ascii="Times New Roman" w:hAnsi="Times New Roman" w:cs="Times New Roman"/>
          <w:b/>
          <w:sz w:val="24"/>
          <w:szCs w:val="24"/>
        </w:rPr>
        <w:t xml:space="preserve">Получить список активных </w:t>
      </w:r>
      <w:r w:rsidRPr="00D56E12">
        <w:rPr>
          <w:rFonts w:ascii="Times New Roman" w:hAnsi="Times New Roman" w:cs="Times New Roman"/>
          <w:b/>
          <w:sz w:val="24"/>
          <w:szCs w:val="24"/>
          <w:lang w:val="en-US"/>
        </w:rPr>
        <w:t>TCP</w:t>
      </w:r>
      <w:r w:rsidRPr="00D56E12">
        <w:rPr>
          <w:rFonts w:ascii="Times New Roman" w:hAnsi="Times New Roman" w:cs="Times New Roman"/>
          <w:b/>
          <w:sz w:val="24"/>
          <w:szCs w:val="24"/>
        </w:rPr>
        <w:t>-соединений локального компьютера.</w:t>
      </w:r>
    </w:p>
    <w:p w14:paraId="03796BDC" w14:textId="77777777" w:rsidR="00E45FE3" w:rsidRDefault="00E45FE3" w:rsidP="005E6C4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Запустим консоль</w:t>
      </w:r>
      <w:proofErr w:type="gramStart"/>
      <w:r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можно сделать либо с помощью меню «Пуск», либо же сочетание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E45FE3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45FE3">
        <w:rPr>
          <w:rFonts w:ascii="Times New Roman" w:hAnsi="Times New Roman" w:cs="Times New Roman"/>
          <w:sz w:val="24"/>
          <w:szCs w:val="24"/>
        </w:rPr>
        <w:t xml:space="preserve"> </w:t>
      </w:r>
      <w:r w:rsidRPr="00E45FE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E45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E45F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B7C9C" w14:textId="77777777" w:rsidR="00EE4C14" w:rsidRPr="00EE4C14" w:rsidRDefault="00EE4C14" w:rsidP="005E6C4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открывшейся консоли напишем </w:t>
      </w:r>
      <w:r w:rsidRPr="00EE4C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netstat </w:t>
      </w:r>
    </w:p>
    <w:p w14:paraId="73585485" w14:textId="77777777" w:rsidR="00E45FE3" w:rsidRDefault="00D56E12" w:rsidP="00EE4C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22DC45" wp14:editId="5168F9FD">
            <wp:extent cx="5225415" cy="23158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6915" w14:textId="77777777" w:rsidR="00EE4C14" w:rsidRPr="00D05E73" w:rsidRDefault="00D56E12" w:rsidP="005E6C4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Получить список активных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TCP</w:t>
      </w:r>
      <w:r w:rsidRPr="00D56E12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соединений локального компьютера без преобразования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D05E73">
        <w:rPr>
          <w:rFonts w:ascii="Times New Roman" w:hAnsi="Times New Roman" w:cs="Times New Roman"/>
          <w:b/>
          <w:sz w:val="24"/>
          <w:szCs w:val="24"/>
        </w:rPr>
        <w:t xml:space="preserve">адресов в символьные имена </w:t>
      </w:r>
      <w:r w:rsidR="00D05E73">
        <w:rPr>
          <w:rFonts w:ascii="Times New Roman" w:hAnsi="Times New Roman" w:cs="Times New Roman"/>
          <w:b/>
          <w:sz w:val="24"/>
          <w:szCs w:val="24"/>
          <w:lang w:val="en-US"/>
        </w:rPr>
        <w:t>DNS</w:t>
      </w:r>
      <w:r w:rsidR="00D05E73">
        <w:rPr>
          <w:rFonts w:ascii="Times New Roman" w:hAnsi="Times New Roman" w:cs="Times New Roman"/>
          <w:b/>
          <w:sz w:val="24"/>
          <w:szCs w:val="24"/>
        </w:rPr>
        <w:t>.</w:t>
      </w:r>
    </w:p>
    <w:p w14:paraId="4A5EFA5C" w14:textId="77777777" w:rsidR="00D05E73" w:rsidRDefault="00D05E73" w:rsidP="005E6C4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netstat</w:t>
      </w:r>
      <w:r w:rsidRPr="00D05E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5E73">
        <w:rPr>
          <w:rFonts w:ascii="Times New Roman" w:hAnsi="Times New Roman" w:cs="Times New Roman"/>
          <w:sz w:val="24"/>
          <w:szCs w:val="24"/>
        </w:rPr>
        <w:t>преобразовывает</w:t>
      </w:r>
      <w:r>
        <w:rPr>
          <w:rFonts w:ascii="Times New Roman" w:hAnsi="Times New Roman" w:cs="Times New Roman"/>
          <w:sz w:val="24"/>
          <w:szCs w:val="24"/>
        </w:rPr>
        <w:t xml:space="preserve"> полученные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05E7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адреса в символьные имена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D05E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номера портов в название сетевых служб, если это не требуется используется ключ «</w:t>
      </w:r>
      <w:r w:rsidRPr="00D05E73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»:</w:t>
      </w:r>
    </w:p>
    <w:p w14:paraId="38B769F3" w14:textId="77777777" w:rsidR="00D05E73" w:rsidRDefault="00D05E73" w:rsidP="00D05E7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4B3E38" wp14:editId="389EC5FB">
            <wp:extent cx="5236845" cy="106870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508A" w14:textId="77777777" w:rsidR="00D05E73" w:rsidRPr="008B4855" w:rsidRDefault="00D05E73" w:rsidP="005E6C4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всех активных портов определить имя сетевой службы.</w:t>
      </w:r>
    </w:p>
    <w:p w14:paraId="0FE69FFE" w14:textId="77777777" w:rsidR="008B4855" w:rsidRDefault="008B4855" w:rsidP="005E6C4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вывести список активных портов в консоли напишем </w:t>
      </w:r>
      <w:r w:rsidRPr="008B4855">
        <w:rPr>
          <w:rFonts w:ascii="Times New Roman" w:hAnsi="Times New Roman" w:cs="Times New Roman"/>
          <w:b/>
          <w:sz w:val="24"/>
          <w:szCs w:val="24"/>
          <w:lang w:val="en-US"/>
        </w:rPr>
        <w:t>nets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8B4855">
        <w:rPr>
          <w:rFonts w:ascii="Times New Roman" w:hAnsi="Times New Roman" w:cs="Times New Roman"/>
          <w:b/>
          <w:sz w:val="24"/>
          <w:szCs w:val="24"/>
          <w:lang w:val="en-US"/>
        </w:rPr>
        <w:t>at</w:t>
      </w:r>
      <w:r w:rsidRPr="008B48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припишем к нему ключ </w:t>
      </w:r>
      <w:r w:rsidRPr="008B4855">
        <w:rPr>
          <w:rFonts w:ascii="Times New Roman" w:hAnsi="Times New Roman" w:cs="Times New Roman"/>
          <w:b/>
          <w:sz w:val="24"/>
          <w:szCs w:val="24"/>
        </w:rPr>
        <w:t>–а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48F71" w14:textId="77777777" w:rsidR="008B4855" w:rsidRDefault="008B4855" w:rsidP="008B485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1E0DA5" wp14:editId="21FE3627">
            <wp:extent cx="4121026" cy="17365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73" cy="175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B66B" w14:textId="77777777" w:rsidR="008B4855" w:rsidRPr="000C60F7" w:rsidRDefault="008B4855" w:rsidP="005E6C4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 помощью утилиты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netstat</w:t>
      </w:r>
      <w:r w:rsidRPr="008B48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вывести перечень сетевых соединений и статистическую информацию для протокола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b/>
          <w:sz w:val="24"/>
          <w:szCs w:val="24"/>
        </w:rPr>
        <w:t>, TCP, ICMP, IP.</w:t>
      </w:r>
    </w:p>
    <w:p w14:paraId="781614F0" w14:textId="77777777" w:rsidR="000C60F7" w:rsidRPr="000C60F7" w:rsidRDefault="000C60F7" w:rsidP="005E6C4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к </w:t>
      </w:r>
      <w:r w:rsidRPr="000C60F7">
        <w:rPr>
          <w:rFonts w:ascii="Times New Roman" w:hAnsi="Times New Roman" w:cs="Times New Roman"/>
          <w:b/>
          <w:sz w:val="24"/>
          <w:szCs w:val="24"/>
          <w:lang w:val="en-US"/>
        </w:rPr>
        <w:t>netstat</w:t>
      </w:r>
      <w:r w:rsidRPr="000C60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нужно приписать два ключа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0C60F7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</w:p>
    <w:p w14:paraId="022E34E0" w14:textId="77777777" w:rsidR="008B4855" w:rsidRDefault="000C60F7" w:rsidP="000C60F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704D63" wp14:editId="5F5592EC">
            <wp:extent cx="3199858" cy="4393305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740" cy="44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F25E45" wp14:editId="1D17648B">
            <wp:extent cx="3025484" cy="4381239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368" cy="441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2840" w14:textId="77777777" w:rsidR="000C60F7" w:rsidRDefault="000C60F7" w:rsidP="000C60F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78FC7E" wp14:editId="2D7B3901">
            <wp:extent cx="3538855" cy="295719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05E7" w14:textId="77777777" w:rsidR="000C60F7" w:rsidRDefault="000C60F7" w:rsidP="005E6C4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60F7">
        <w:rPr>
          <w:rFonts w:ascii="Times New Roman" w:hAnsi="Times New Roman" w:cs="Times New Roman"/>
          <w:b/>
          <w:sz w:val="24"/>
          <w:szCs w:val="24"/>
        </w:rPr>
        <w:t xml:space="preserve">Определить объём полученной и отправленной информации. </w:t>
      </w:r>
    </w:p>
    <w:p w14:paraId="03F759EB" w14:textId="77777777" w:rsidR="000C60F7" w:rsidRDefault="00B473A8" w:rsidP="005E6C4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Узнаем статистику для </w:t>
      </w:r>
      <w:r w:rsidR="005C7671">
        <w:rPr>
          <w:rFonts w:ascii="Times New Roman" w:hAnsi="Times New Roman" w:cs="Times New Roman"/>
          <w:sz w:val="24"/>
          <w:szCs w:val="24"/>
        </w:rPr>
        <w:t>служб: Рабочая станция и Сервер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414E88" w14:textId="77777777" w:rsidR="00B473A8" w:rsidRPr="00B473A8" w:rsidRDefault="00B473A8" w:rsidP="005E6C4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Используем</w:t>
      </w:r>
      <w:r w:rsidRPr="00B47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47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этого</w:t>
      </w:r>
      <w:r w:rsidRPr="00B47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47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73A8">
        <w:rPr>
          <w:rFonts w:ascii="Times New Roman" w:hAnsi="Times New Roman" w:cs="Times New Roman"/>
          <w:b/>
          <w:sz w:val="24"/>
          <w:szCs w:val="24"/>
          <w:lang w:val="en-US"/>
        </w:rPr>
        <w:t>net statistics workstation</w:t>
      </w:r>
      <w:r w:rsidRPr="00B47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473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net statistics server</w:t>
      </w:r>
    </w:p>
    <w:p w14:paraId="3B6EA028" w14:textId="77777777" w:rsidR="000C60F7" w:rsidRDefault="000C60F7" w:rsidP="00B473A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6B469CEC" wp14:editId="0EFF0778">
            <wp:extent cx="3373618" cy="2566884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604" cy="259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8CE3246" wp14:editId="496BA3A9">
            <wp:extent cx="2930760" cy="3040108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035" cy="305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F5D3" w14:textId="77777777" w:rsidR="00B473A8" w:rsidRDefault="000B5438" w:rsidP="005E6C4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Просмотрим список компьютеров домена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suvs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29D6A94" w14:textId="77777777" w:rsidR="000B5438" w:rsidRPr="000B5438" w:rsidRDefault="000B5438" w:rsidP="005E6C4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задания на понадобиться команда </w:t>
      </w:r>
      <w:r w:rsidRPr="000B5438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Pr="000B54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5438">
        <w:rPr>
          <w:rFonts w:ascii="Times New Roman" w:hAnsi="Times New Roman" w:cs="Times New Roman"/>
          <w:b/>
          <w:sz w:val="24"/>
          <w:szCs w:val="24"/>
          <w:lang w:val="en-US"/>
        </w:rPr>
        <w:t>view</w:t>
      </w:r>
    </w:p>
    <w:p w14:paraId="1C0EA22F" w14:textId="77777777" w:rsidR="000B5438" w:rsidRPr="000B5438" w:rsidRDefault="000B5438" w:rsidP="005E6C4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Откроем командную строку и напишем: </w:t>
      </w:r>
      <w:r w:rsidRPr="000B5438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Pr="000B54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5438">
        <w:rPr>
          <w:rFonts w:ascii="Times New Roman" w:hAnsi="Times New Roman" w:cs="Times New Roman"/>
          <w:b/>
          <w:sz w:val="24"/>
          <w:szCs w:val="24"/>
          <w:lang w:val="en-US"/>
        </w:rPr>
        <w:t>view</w:t>
      </w:r>
      <w:r w:rsidRPr="000B5438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gramStart"/>
      <w:r w:rsidRPr="000B5438">
        <w:rPr>
          <w:rFonts w:ascii="Times New Roman" w:hAnsi="Times New Roman" w:cs="Times New Roman"/>
          <w:b/>
          <w:sz w:val="24"/>
          <w:szCs w:val="24"/>
          <w:lang w:val="en-US"/>
        </w:rPr>
        <w:t>domain</w:t>
      </w:r>
      <w:r w:rsidRPr="000B5438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0B5438">
        <w:rPr>
          <w:rFonts w:ascii="Times New Roman" w:hAnsi="Times New Roman" w:cs="Times New Roman"/>
          <w:b/>
          <w:sz w:val="24"/>
          <w:szCs w:val="24"/>
          <w:lang w:val="en-US"/>
        </w:rPr>
        <w:t>suvc</w:t>
      </w:r>
      <w:proofErr w:type="spellEnd"/>
      <w:proofErr w:type="gramEnd"/>
    </w:p>
    <w:p w14:paraId="7870A6A2" w14:textId="77777777" w:rsidR="000B5438" w:rsidRDefault="000B5438" w:rsidP="000B543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726A61" wp14:editId="5D67D8DD">
            <wp:extent cx="3147060" cy="50469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9296" w14:textId="77777777" w:rsidR="000B5438" w:rsidRPr="000B5438" w:rsidRDefault="000B5438" w:rsidP="005E6C4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Просмотреть список общих ресурсов компьютеров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DCM</w:t>
      </w:r>
      <w:r w:rsidRPr="000B5438">
        <w:rPr>
          <w:rFonts w:ascii="Times New Roman" w:hAnsi="Times New Roman" w:cs="Times New Roman"/>
          <w:b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DCM</w:t>
      </w:r>
      <w:r w:rsidRPr="000B5438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4C5302E" w14:textId="77777777" w:rsidR="000B5438" w:rsidRDefault="000B5438" w:rsidP="005E6C4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нам понадобиться всё та же 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0B54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0B54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60437" w14:textId="77777777" w:rsidR="000B5438" w:rsidRDefault="000B5438" w:rsidP="005E6C4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в данном случае вместо </w:t>
      </w:r>
      <w:r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0B54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ставим «</w:t>
      </w:r>
      <w:r w:rsidRPr="000B5438">
        <w:rPr>
          <w:rFonts w:ascii="Times New Roman" w:hAnsi="Times New Roman" w:cs="Times New Roman"/>
          <w:b/>
          <w:sz w:val="24"/>
          <w:szCs w:val="24"/>
        </w:rPr>
        <w:t>\\</w:t>
      </w:r>
      <w:r>
        <w:rPr>
          <w:rFonts w:ascii="Times New Roman" w:hAnsi="Times New Roman" w:cs="Times New Roman"/>
          <w:sz w:val="24"/>
          <w:szCs w:val="24"/>
        </w:rPr>
        <w:t xml:space="preserve">»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бэкслэша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C91F8" w14:textId="77777777" w:rsidR="000B5438" w:rsidRDefault="000B5438" w:rsidP="000B543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3F77704" wp14:editId="779DC165">
            <wp:extent cx="3925131" cy="32419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902" cy="324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7E6F" w14:textId="77777777" w:rsidR="000B5438" w:rsidRPr="000B5438" w:rsidRDefault="000B5438" w:rsidP="005E6C4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Просмотреть список пользователей, зарегистрированных в системе.</w:t>
      </w:r>
    </w:p>
    <w:p w14:paraId="788729A9" w14:textId="77777777" w:rsidR="000B5438" w:rsidRPr="003B0DF2" w:rsidRDefault="003B0DF2" w:rsidP="005E6C4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посмотреть нам понадобиться команда </w:t>
      </w:r>
      <w:r w:rsidRPr="003B0DF2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Pr="003B0D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0DF2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</w:p>
    <w:p w14:paraId="74562137" w14:textId="77777777" w:rsidR="000B5438" w:rsidRDefault="000B5438" w:rsidP="003B0DF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114416" wp14:editId="036DFEB3">
            <wp:extent cx="4297680" cy="8229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3FAE" w14:textId="77777777" w:rsidR="003B0DF2" w:rsidRPr="003B0DF2" w:rsidRDefault="003B0DF2" w:rsidP="005E6C4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Добавить нового пользователя со своей фамилией, задать пароль.</w:t>
      </w:r>
    </w:p>
    <w:p w14:paraId="26A8C410" w14:textId="77777777" w:rsidR="003B0DF2" w:rsidRPr="003B0DF2" w:rsidRDefault="003B0DF2" w:rsidP="005E6C4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нам нужно после 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B0D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B0D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написать имя пользователя и если нужен пароль для данного пользователя то вводим его сразу же после имени пользователя в конце нужно добавить «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3766916" w14:textId="77777777" w:rsidR="003B0DF2" w:rsidRDefault="003B0DF2" w:rsidP="003B0DF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D0D280" wp14:editId="3F283830">
            <wp:extent cx="3669665" cy="260985"/>
            <wp:effectExtent l="0" t="0" r="698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5193" w14:textId="77777777" w:rsidR="003B0DF2" w:rsidRDefault="003B0DF2" w:rsidP="003B0DF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00726A" wp14:editId="7D321256">
            <wp:extent cx="1424940" cy="141287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F6788A" wp14:editId="7E7AED04">
            <wp:extent cx="3223573" cy="226810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058" cy="227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4C03" w14:textId="77777777" w:rsidR="003A4D78" w:rsidRPr="003A4D78" w:rsidRDefault="003A4D78" w:rsidP="003A4D7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3A4D78" w:rsidRPr="003A4D78" w:rsidSect="00D853B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F5996"/>
    <w:multiLevelType w:val="hybridMultilevel"/>
    <w:tmpl w:val="3F4A7DB0"/>
    <w:lvl w:ilvl="0" w:tplc="2910C756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7515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3BF"/>
    <w:rsid w:val="000B5438"/>
    <w:rsid w:val="000C60F7"/>
    <w:rsid w:val="0010117C"/>
    <w:rsid w:val="001763C5"/>
    <w:rsid w:val="001A052A"/>
    <w:rsid w:val="002A1B8B"/>
    <w:rsid w:val="003677FC"/>
    <w:rsid w:val="003A1F23"/>
    <w:rsid w:val="003A4D78"/>
    <w:rsid w:val="003B0DF2"/>
    <w:rsid w:val="00427325"/>
    <w:rsid w:val="005C7671"/>
    <w:rsid w:val="005E6C4B"/>
    <w:rsid w:val="008B4855"/>
    <w:rsid w:val="00910A43"/>
    <w:rsid w:val="00B473A8"/>
    <w:rsid w:val="00CD7223"/>
    <w:rsid w:val="00D05E73"/>
    <w:rsid w:val="00D56E12"/>
    <w:rsid w:val="00D853BF"/>
    <w:rsid w:val="00E45FE3"/>
    <w:rsid w:val="00E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1953"/>
  <w15:chartTrackingRefBased/>
  <w15:docId w15:val="{039A90DA-F18E-4B7A-9D6B-7776E34A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Виктория Иванова</cp:lastModifiedBy>
  <cp:revision>16</cp:revision>
  <dcterms:created xsi:type="dcterms:W3CDTF">2022-03-01T07:31:00Z</dcterms:created>
  <dcterms:modified xsi:type="dcterms:W3CDTF">2024-05-30T12:53:00Z</dcterms:modified>
</cp:coreProperties>
</file>