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app.use(express.json());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Team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constructor(name, score)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this.name = name;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this.score = score;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player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constructor()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this.players = [];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getinput(reqBody)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const { teamSize, playerScores } = reqBody;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(let i = 0; i &lt; teamSize; i++)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const playerScore = parseInt(playerScores[i]);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const team = new Team(`Player ${i}`, playerScore);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this.players.push(team);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claculateavgscore()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let totalScore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(let i = 0; i &lt; this.players.length; i++)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totalScore += this.players[i].score;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this.avg = totalScore / this.players.length;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calculatemaxscore()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let maxScore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 (let i = 0; i &lt; this.players.length; i++)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if (this.players[i].score &gt; maxScore)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maxScore = this.players[i].score;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this.max = maxScore;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calculateminScore()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if (this.players.length === 0)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this.min = 0; // Set a default value or handle the empty array case as needed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let minScore = this.players[0].score;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for (let i = 0; i &lt; this.players.length; i++)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 (this.players[i].score &lt; minScore)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minScore = this.players[i].score;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this.min = minScore;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app.post('/calculate', (req, res) =&gt;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const Player = new player();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Player.getinput(req.body);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Player.claculateavgscore();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Player.calculatemaxscore();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Player.calculateminScore();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const result =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averageScore: Player.avg,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minimumScore: Player.min,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maximumScore: Player.max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res.json(result);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Start the server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app.listen(3000, () =&gt;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console.log('Server listening on port 3000');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