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E12D" w14:textId="7A878AB6" w:rsidR="00C374DF" w:rsidRDefault="009C566C">
      <w:r>
        <w:t>MRO PHASES: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3485"/>
        <w:gridCol w:w="7425"/>
      </w:tblGrid>
      <w:tr w:rsidR="00EB30A4" w:rsidRPr="009C566C" w14:paraId="5DEFE808" w14:textId="77777777" w:rsidTr="00EB30A4">
        <w:tc>
          <w:tcPr>
            <w:tcW w:w="3485" w:type="dxa"/>
          </w:tcPr>
          <w:p w14:paraId="72D3FDE0" w14:textId="6ACA4885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LEOP (3 days)</w:t>
            </w:r>
          </w:p>
        </w:tc>
        <w:tc>
          <w:tcPr>
            <w:tcW w:w="7425" w:type="dxa"/>
          </w:tcPr>
          <w:p w14:paraId="07DA09B2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Spacecraft separated from the launch vehicle 58 minutes after launch.</w:t>
            </w:r>
          </w:p>
          <w:p w14:paraId="3FB409CD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4 minutes before the separation X-band </w:t>
            </w:r>
            <w:r w:rsidRPr="009C566C">
              <w:rPr>
                <w:lang w:val="en-GB"/>
              </w:rPr>
              <w:t>(TWTA)</w:t>
            </w:r>
            <w:r>
              <w:rPr>
                <w:lang w:val="en-GB"/>
              </w:rPr>
              <w:t xml:space="preserve"> begun warming up.</w:t>
            </w:r>
          </w:p>
          <w:p w14:paraId="43041018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1 minute after separation the LGA1 </w:t>
            </w:r>
            <w:r w:rsidRPr="009C566C">
              <w:rPr>
                <w:lang w:val="en-GB"/>
              </w:rPr>
              <w:t>began transmitting a downlink</w:t>
            </w:r>
            <w:r>
              <w:rPr>
                <w:lang w:val="en-GB"/>
              </w:rPr>
              <w:t>.</w:t>
            </w:r>
          </w:p>
          <w:p w14:paraId="099D0755" w14:textId="3E4F8AA9" w:rsidR="00EB30A4" w:rsidRPr="00D358E9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Radio contact with earth 61 minutes after launch. </w:t>
            </w:r>
          </w:p>
          <w:p w14:paraId="1951C7E3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C566C">
              <w:rPr>
                <w:lang w:val="en-GB"/>
              </w:rPr>
              <w:t>MRO stayed in a single inertia attitude for th</w:t>
            </w:r>
            <w:r>
              <w:rPr>
                <w:lang w:val="en-GB"/>
              </w:rPr>
              <w:t>e whole launch period.</w:t>
            </w:r>
          </w:p>
          <w:p w14:paraId="42A1976F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Solar panels completely unfold after 14 after separation.</w:t>
            </w:r>
          </w:p>
          <w:p w14:paraId="50575759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HGA completely unfold after 21 minutes.</w:t>
            </w:r>
          </w:p>
          <w:p w14:paraId="12D4753A" w14:textId="10CFB0EB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USO was turned on within few hours.</w:t>
            </w:r>
          </w:p>
          <w:p w14:paraId="6DBE8025" w14:textId="77777777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E36A3B">
              <w:rPr>
                <w:lang w:val="en-GB"/>
              </w:rPr>
              <w:t>ystem checkout and the appendage deployments</w:t>
            </w:r>
            <w:r>
              <w:rPr>
                <w:lang w:val="en-GB"/>
              </w:rPr>
              <w:t>.</w:t>
            </w:r>
          </w:p>
          <w:p w14:paraId="49BF66A5" w14:textId="250F97FE" w:rsidR="00EB30A4" w:rsidRPr="009C566C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Almost 3 days later than launch </w:t>
            </w:r>
            <w:r w:rsidRPr="00E36A3B">
              <w:rPr>
                <w:lang w:val="en-GB"/>
              </w:rPr>
              <w:t>MRO transitioned from the initial acquisition attitude to the Sun-point cruise attitude.</w:t>
            </w:r>
          </w:p>
        </w:tc>
      </w:tr>
      <w:tr w:rsidR="00EB30A4" w:rsidRPr="009C566C" w14:paraId="76D8DA97" w14:textId="77777777" w:rsidTr="00EB30A4">
        <w:tc>
          <w:tcPr>
            <w:tcW w:w="3485" w:type="dxa"/>
          </w:tcPr>
          <w:p w14:paraId="57A55472" w14:textId="35777EBF" w:rsidR="00EB30A4" w:rsidRPr="009C566C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 xml:space="preserve">CRUISE and APPROACH (150 days) </w:t>
            </w:r>
          </w:p>
        </w:tc>
        <w:tc>
          <w:tcPr>
            <w:tcW w:w="7425" w:type="dxa"/>
          </w:tcPr>
          <w:p w14:paraId="3917A68C" w14:textId="77777777" w:rsidR="00EB30A4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27 august 2005 TCM-1 took place + </w:t>
            </w:r>
            <w:r w:rsidRPr="00592385">
              <w:rPr>
                <w:lang w:val="en-GB"/>
              </w:rPr>
              <w:t>30-second burn of six smaller (22 N) thrusters, which settled propellant in the craft’s fuel tank for smoother flow.</w:t>
            </w:r>
          </w:p>
          <w:p w14:paraId="3761658B" w14:textId="3E18C656" w:rsidR="00EB30A4" w:rsidRDefault="00EB30A4" w:rsidP="0059238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Calibrations of Payloads</w:t>
            </w:r>
            <w:r>
              <w:rPr>
                <w:lang w:val="en-GB"/>
              </w:rPr>
              <w:t xml:space="preserve"> started on 30 August 2005.</w:t>
            </w:r>
          </w:p>
          <w:p w14:paraId="2E815539" w14:textId="77777777" w:rsidR="00EB30A4" w:rsidRDefault="00EB30A4" w:rsidP="0059238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Calibrations of Thrusters.</w:t>
            </w:r>
          </w:p>
          <w:p w14:paraId="32AF2960" w14:textId="77777777" w:rsidR="00EB30A4" w:rsidRDefault="00EB30A4" w:rsidP="0059238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Navigation and attitude activities to improve accuracy. </w:t>
            </w:r>
          </w:p>
          <w:p w14:paraId="768A2E25" w14:textId="77777777" w:rsidR="00EB30A4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592385">
              <w:rPr>
                <w:lang w:val="en-GB"/>
              </w:rPr>
              <w:t xml:space="preserve">November 18, 2005, </w:t>
            </w:r>
            <w:r>
              <w:rPr>
                <w:lang w:val="en-GB"/>
              </w:rPr>
              <w:t xml:space="preserve">TCM-2 took place by using </w:t>
            </w:r>
            <w:r w:rsidRPr="00592385">
              <w:rPr>
                <w:lang w:val="en-GB"/>
              </w:rPr>
              <w:t>only the smaller TCM thrusters in a 20-second burn.</w:t>
            </w:r>
          </w:p>
          <w:p w14:paraId="7CA57593" w14:textId="61364B75" w:rsidR="00EB30A4" w:rsidRPr="00D358E9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During the last two moths the </w:t>
            </w:r>
            <w:r w:rsidRPr="00592385">
              <w:rPr>
                <w:lang w:val="en-GB"/>
              </w:rPr>
              <w:t>Optical Navigation Camera (ONC) was used to observe the Martian moons, Phobos and Deimos</w:t>
            </w:r>
            <w:r>
              <w:rPr>
                <w:lang w:val="en-GB"/>
              </w:rPr>
              <w:t xml:space="preserve"> </w:t>
            </w:r>
            <w:r w:rsidRPr="002A67C1">
              <w:rPr>
                <w:lang w:val="en-GB"/>
              </w:rPr>
              <w:t>to accurately determine the location of the orbiter</w:t>
            </w:r>
            <w:r>
              <w:rPr>
                <w:lang w:val="en-GB"/>
              </w:rPr>
              <w:t xml:space="preserve"> </w:t>
            </w:r>
          </w:p>
        </w:tc>
      </w:tr>
      <w:tr w:rsidR="00EB30A4" w:rsidRPr="009C566C" w14:paraId="521ECFB7" w14:textId="77777777" w:rsidTr="00EB30A4">
        <w:tc>
          <w:tcPr>
            <w:tcW w:w="3485" w:type="dxa"/>
          </w:tcPr>
          <w:p w14:paraId="7846DA19" w14:textId="3A2AF7DE" w:rsidR="00EB30A4" w:rsidRPr="009C566C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MOI</w:t>
            </w:r>
          </w:p>
        </w:tc>
        <w:tc>
          <w:tcPr>
            <w:tcW w:w="7425" w:type="dxa"/>
          </w:tcPr>
          <w:p w14:paraId="419FE9BC" w14:textId="77777777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2A67C1">
              <w:rPr>
                <w:lang w:val="en-GB"/>
              </w:rPr>
              <w:t xml:space="preserve">21:36:00 GMT on March 10, </w:t>
            </w:r>
            <w:proofErr w:type="gramStart"/>
            <w:r w:rsidRPr="002A67C1">
              <w:rPr>
                <w:lang w:val="en-GB"/>
              </w:rPr>
              <w:t>2006</w:t>
            </w:r>
            <w:proofErr w:type="gramEnd"/>
            <w:r w:rsidRPr="002A67C1">
              <w:rPr>
                <w:lang w:val="en-GB"/>
              </w:rPr>
              <w:t xml:space="preserve"> the M</w:t>
            </w:r>
            <w:r>
              <w:rPr>
                <w:lang w:val="en-GB"/>
              </w:rPr>
              <w:t>RO entered in the first Martian orbit by thrusting with main engines for 27 minutes.</w:t>
            </w:r>
          </w:p>
          <w:p w14:paraId="27D6CEF6" w14:textId="7686C437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2A67C1">
              <w:rPr>
                <w:lang w:val="en-GB"/>
              </w:rPr>
              <w:t xml:space="preserve">Pitch and yaw control was maintained by </w:t>
            </w:r>
            <w:proofErr w:type="gramStart"/>
            <w:r w:rsidRPr="002A67C1">
              <w:rPr>
                <w:lang w:val="en-GB"/>
              </w:rPr>
              <w:t>off-pulsing</w:t>
            </w:r>
            <w:proofErr w:type="gramEnd"/>
            <w:r w:rsidRPr="002A67C1">
              <w:rPr>
                <w:lang w:val="en-GB"/>
              </w:rPr>
              <w:t xml:space="preserve"> the six trajectory correction </w:t>
            </w:r>
            <w:r w:rsidR="00C755FB" w:rsidRPr="002A67C1">
              <w:rPr>
                <w:lang w:val="en-GB"/>
              </w:rPr>
              <w:t>manoeuvre</w:t>
            </w:r>
            <w:r w:rsidRPr="002A67C1">
              <w:rPr>
                <w:lang w:val="en-GB"/>
              </w:rPr>
              <w:t xml:space="preserve"> (TCM) engines while roll control was provided using the eight ACS (attitude control system) engines</w:t>
            </w:r>
            <w:r>
              <w:rPr>
                <w:lang w:val="en-GB"/>
              </w:rPr>
              <w:t>.</w:t>
            </w:r>
          </w:p>
          <w:p w14:paraId="5129EC0A" w14:textId="462B7E74" w:rsidR="00EB30A4" w:rsidRPr="00592385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Payloads tests.</w:t>
            </w:r>
          </w:p>
        </w:tc>
      </w:tr>
      <w:tr w:rsidR="00EB30A4" w:rsidRPr="009C566C" w14:paraId="549DB779" w14:textId="77777777" w:rsidTr="00EB30A4">
        <w:tc>
          <w:tcPr>
            <w:tcW w:w="3485" w:type="dxa"/>
          </w:tcPr>
          <w:p w14:paraId="74BB35B5" w14:textId="77777777" w:rsidR="00EB30A4" w:rsidRDefault="00EB30A4" w:rsidP="009C566C"/>
          <w:p w14:paraId="199166AE" w14:textId="77777777" w:rsidR="00EB30A4" w:rsidRDefault="00EB30A4" w:rsidP="009C566C">
            <w:proofErr w:type="spellStart"/>
            <w:r w:rsidRPr="002A67C1">
              <w:t>Aerobraking</w:t>
            </w:r>
            <w:proofErr w:type="spellEnd"/>
          </w:p>
          <w:p w14:paraId="031375BA" w14:textId="5C4192D6" w:rsidR="00EB30A4" w:rsidRPr="009C566C" w:rsidRDefault="00EB30A4" w:rsidP="009C566C">
            <w:pPr>
              <w:rPr>
                <w:lang w:val="en-GB"/>
              </w:rPr>
            </w:pPr>
            <w:r>
              <w:t>(</w:t>
            </w:r>
            <w:r w:rsidRPr="002A67C1">
              <w:t xml:space="preserve">March 30, 2006 and </w:t>
            </w:r>
            <w:proofErr w:type="spellStart"/>
            <w:r w:rsidRPr="002A67C1">
              <w:t>ended</w:t>
            </w:r>
            <w:proofErr w:type="spellEnd"/>
            <w:r w:rsidRPr="002A67C1">
              <w:t xml:space="preserve"> August 30, 2006</w:t>
            </w:r>
            <w:r>
              <w:t>)</w:t>
            </w:r>
          </w:p>
        </w:tc>
        <w:tc>
          <w:tcPr>
            <w:tcW w:w="7425" w:type="dxa"/>
          </w:tcPr>
          <w:p w14:paraId="54F5FCEB" w14:textId="77777777" w:rsidR="00EB30A4" w:rsidRDefault="00EB30A4" w:rsidP="002A67C1">
            <w:pPr>
              <w:pStyle w:val="Paragrafoelenco"/>
              <w:rPr>
                <w:lang w:val="en-GB"/>
              </w:rPr>
            </w:pPr>
          </w:p>
          <w:p w14:paraId="44D3A46A" w14:textId="7087ED44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Initial (22 N) thrusters activated for 58 seconds.</w:t>
            </w:r>
          </w:p>
          <w:p w14:paraId="66E4CF46" w14:textId="650EB532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Temperature and atmosphere sensing.</w:t>
            </w:r>
          </w:p>
          <w:p w14:paraId="6B6D883D" w14:textId="004B21CD" w:rsidR="00EB30A4" w:rsidRPr="002A67C1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(solar conjunction operations ???)</w:t>
            </w:r>
          </w:p>
          <w:p w14:paraId="512C9A69" w14:textId="09986751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Periapsis Raise and circularization </w:t>
            </w:r>
            <w:r w:rsidR="00C755FB">
              <w:rPr>
                <w:lang w:val="en-GB"/>
              </w:rPr>
              <w:t>manoeuvres</w:t>
            </w:r>
            <w:r>
              <w:rPr>
                <w:lang w:val="en-GB"/>
              </w:rPr>
              <w:t xml:space="preserve"> took place the </w:t>
            </w:r>
            <w:r w:rsidRPr="00EB30A4">
              <w:rPr>
                <w:lang w:val="en-GB"/>
              </w:rPr>
              <w:t>September 11, 2006</w:t>
            </w:r>
            <w:r>
              <w:rPr>
                <w:lang w:val="en-GB"/>
              </w:rPr>
              <w:t>.</w:t>
            </w:r>
          </w:p>
          <w:p w14:paraId="11ABEF88" w14:textId="7E599394" w:rsidR="00EB30A4" w:rsidRDefault="00EB30A4" w:rsidP="00C755FB">
            <w:pPr>
              <w:pStyle w:val="Paragrafoelenco"/>
              <w:rPr>
                <w:lang w:val="en-GB"/>
              </w:rPr>
            </w:pPr>
          </w:p>
          <w:p w14:paraId="1C9816AC" w14:textId="540B6A33" w:rsidR="00EB30A4" w:rsidRPr="002A67C1" w:rsidRDefault="00EB30A4" w:rsidP="002A67C1">
            <w:pPr>
              <w:pStyle w:val="Paragrafoelenco"/>
              <w:rPr>
                <w:lang w:val="en-GB"/>
              </w:rPr>
            </w:pPr>
          </w:p>
        </w:tc>
      </w:tr>
      <w:tr w:rsidR="00EB30A4" w:rsidRPr="009C566C" w14:paraId="47EB491B" w14:textId="77777777" w:rsidTr="00EB30A4">
        <w:tc>
          <w:tcPr>
            <w:tcW w:w="3485" w:type="dxa"/>
          </w:tcPr>
          <w:p w14:paraId="41946F3B" w14:textId="7A6BD4F9" w:rsidR="00EB30A4" w:rsidRPr="009C566C" w:rsidRDefault="00C755FB" w:rsidP="009C566C">
            <w:pPr>
              <w:rPr>
                <w:lang w:val="en-GB"/>
              </w:rPr>
            </w:pPr>
            <w:r>
              <w:rPr>
                <w:lang w:val="en-GB"/>
              </w:rPr>
              <w:t xml:space="preserve"> Preparation for </w:t>
            </w:r>
            <w:r w:rsidR="00EB30A4">
              <w:rPr>
                <w:lang w:val="en-GB"/>
              </w:rPr>
              <w:t xml:space="preserve">Primary science </w:t>
            </w:r>
            <w:proofErr w:type="gramStart"/>
            <w:r>
              <w:rPr>
                <w:lang w:val="en-GB"/>
              </w:rPr>
              <w:t>phase(</w:t>
            </w:r>
            <w:proofErr w:type="gramEnd"/>
            <w:r>
              <w:rPr>
                <w:lang w:val="en-GB"/>
              </w:rPr>
              <w:t>PSP)</w:t>
            </w:r>
          </w:p>
        </w:tc>
        <w:tc>
          <w:tcPr>
            <w:tcW w:w="7425" w:type="dxa"/>
          </w:tcPr>
          <w:p w14:paraId="36B31718" w14:textId="3765D595" w:rsidR="00EB30A4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755FB">
              <w:rPr>
                <w:lang w:val="en-GB"/>
              </w:rPr>
              <w:t>eployment of the 10-meter SHARAD radar antenna and of the CRISM telescope cover</w:t>
            </w:r>
            <w:r>
              <w:rPr>
                <w:lang w:val="en-GB"/>
              </w:rPr>
              <w:t xml:space="preserve"> (</w:t>
            </w:r>
            <w:r w:rsidRPr="00C755FB">
              <w:rPr>
                <w:lang w:val="en-GB"/>
              </w:rPr>
              <w:t>16 September</w:t>
            </w:r>
            <w:r>
              <w:rPr>
                <w:lang w:val="en-GB"/>
              </w:rPr>
              <w:t>).</w:t>
            </w:r>
          </w:p>
          <w:p w14:paraId="73296B3B" w14:textId="7D041782" w:rsidR="00C755FB" w:rsidRP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C755FB">
              <w:t xml:space="preserve">Full </w:t>
            </w:r>
            <w:proofErr w:type="spellStart"/>
            <w:r w:rsidRPr="00C755FB">
              <w:t>calibration</w:t>
            </w:r>
            <w:proofErr w:type="spellEnd"/>
            <w:r>
              <w:t xml:space="preserve"> </w:t>
            </w:r>
            <w:r w:rsidRPr="00C755FB">
              <w:t>of SHARAD</w:t>
            </w:r>
            <w:r>
              <w:t>.</w:t>
            </w:r>
          </w:p>
          <w:p w14:paraId="379C539A" w14:textId="77777777" w:rsid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Final checkouts and testing to prepare next phase.</w:t>
            </w:r>
          </w:p>
          <w:p w14:paraId="179C6CA4" w14:textId="11D44FDE" w:rsid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Nominal attitude achieved.</w:t>
            </w:r>
          </w:p>
          <w:p w14:paraId="040A2808" w14:textId="77777777" w:rsidR="00C755FB" w:rsidRDefault="00C755FB" w:rsidP="00472949">
            <w:pPr>
              <w:pStyle w:val="Paragrafoelenco"/>
              <w:rPr>
                <w:lang w:val="en-GB"/>
              </w:rPr>
            </w:pPr>
          </w:p>
          <w:p w14:paraId="00FEAC19" w14:textId="77777777" w:rsidR="00472949" w:rsidRDefault="00472949" w:rsidP="00472949">
            <w:pPr>
              <w:pStyle w:val="Paragrafoelenco"/>
              <w:rPr>
                <w:lang w:val="en-GB"/>
              </w:rPr>
            </w:pPr>
          </w:p>
          <w:p w14:paraId="767BEED7" w14:textId="53F1D032" w:rsidR="00472949" w:rsidRPr="00C755FB" w:rsidRDefault="00472949" w:rsidP="00472949">
            <w:pPr>
              <w:pStyle w:val="Paragrafoelenco"/>
              <w:rPr>
                <w:lang w:val="en-GB"/>
              </w:rPr>
            </w:pPr>
          </w:p>
        </w:tc>
      </w:tr>
      <w:tr w:rsidR="00EB30A4" w:rsidRPr="009C566C" w14:paraId="0097A6E9" w14:textId="77777777" w:rsidTr="00EB30A4">
        <w:tc>
          <w:tcPr>
            <w:tcW w:w="3485" w:type="dxa"/>
          </w:tcPr>
          <w:p w14:paraId="286066FA" w14:textId="0B5B126A" w:rsidR="00EB30A4" w:rsidRPr="00C755FB" w:rsidRDefault="00C755FB" w:rsidP="009C566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PSP (</w:t>
            </w:r>
            <w:r w:rsidRPr="00C755FB">
              <w:rPr>
                <w:lang w:val="en-GB"/>
              </w:rPr>
              <w:t xml:space="preserve">7 November 2006 </w:t>
            </w:r>
            <w:r>
              <w:rPr>
                <w:lang w:val="en-GB"/>
              </w:rPr>
              <w:t xml:space="preserve">- </w:t>
            </w:r>
            <w:r w:rsidRPr="00C755FB">
              <w:rPr>
                <w:lang w:val="en-GB"/>
              </w:rPr>
              <w:t>18 November 2008</w:t>
            </w:r>
            <w:r>
              <w:rPr>
                <w:lang w:val="en-GB"/>
              </w:rPr>
              <w:t>)</w:t>
            </w:r>
          </w:p>
        </w:tc>
        <w:tc>
          <w:tcPr>
            <w:tcW w:w="7425" w:type="dxa"/>
          </w:tcPr>
          <w:p w14:paraId="4EB23663" w14:textId="16C3571B" w:rsidR="00EB30A4" w:rsidRP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>Science Acquisition Activities</w:t>
            </w:r>
            <w:r w:rsidRPr="004D327E">
              <w:rPr>
                <w:lang w:val="en-GB"/>
              </w:rPr>
              <w:t>.</w:t>
            </w:r>
            <w:r w:rsidR="004D327E" w:rsidRPr="004D327E">
              <w:rPr>
                <w:lang w:val="en-GB"/>
              </w:rPr>
              <w:t xml:space="preserve"> (</w:t>
            </w:r>
            <w:r w:rsidR="00472949">
              <w:rPr>
                <w:lang w:val="en-GB"/>
              </w:rPr>
              <w:t xml:space="preserve">very </w:t>
            </w:r>
            <w:r w:rsidR="004D327E" w:rsidRPr="004D327E">
              <w:rPr>
                <w:lang w:val="en-GB"/>
              </w:rPr>
              <w:t>specific C</w:t>
            </w:r>
            <w:r w:rsidR="004D327E">
              <w:rPr>
                <w:lang w:val="en-GB"/>
              </w:rPr>
              <w:t>ON-</w:t>
            </w:r>
            <w:proofErr w:type="gramStart"/>
            <w:r w:rsidR="004D327E">
              <w:rPr>
                <w:lang w:val="en-GB"/>
              </w:rPr>
              <w:t>OPS )</w:t>
            </w:r>
            <w:proofErr w:type="gramEnd"/>
            <w:r w:rsidR="004D327E">
              <w:rPr>
                <w:lang w:val="en-GB"/>
              </w:rPr>
              <w:t>.</w:t>
            </w:r>
          </w:p>
          <w:p w14:paraId="336DF817" w14:textId="1676F769" w:rsidR="00C755FB" w:rsidRPr="004D327E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</w:t>
            </w:r>
            <w:r w:rsidR="004D327E" w:rsidRPr="004D327E">
              <w:rPr>
                <w:lang w:val="en-GB"/>
              </w:rPr>
              <w:t xml:space="preserve">and navigation </w:t>
            </w:r>
            <w:r w:rsidRPr="004D327E">
              <w:rPr>
                <w:lang w:val="en-GB"/>
              </w:rPr>
              <w:t xml:space="preserve">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</w:p>
          <w:p w14:paraId="155B5A51" w14:textId="710630F8" w:rsidR="004D327E" w:rsidRP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C755FB" w:rsidRPr="009C566C" w14:paraId="5AFDFF09" w14:textId="77777777" w:rsidTr="00EB30A4">
        <w:tc>
          <w:tcPr>
            <w:tcW w:w="3485" w:type="dxa"/>
          </w:tcPr>
          <w:p w14:paraId="71B23E52" w14:textId="77777777" w:rsidR="00C755FB" w:rsidRDefault="004D327E" w:rsidP="009C566C">
            <w:pPr>
              <w:rPr>
                <w:lang w:val="en-GB"/>
              </w:rPr>
            </w:pPr>
            <w:r>
              <w:rPr>
                <w:lang w:val="en-GB"/>
              </w:rPr>
              <w:t>Raley Phase</w:t>
            </w:r>
          </w:p>
          <w:p w14:paraId="3D1A9686" w14:textId="6544EE70" w:rsidR="004D327E" w:rsidRDefault="004D327E" w:rsidP="009C566C">
            <w:pPr>
              <w:rPr>
                <w:lang w:val="en-GB"/>
              </w:rPr>
            </w:pPr>
            <w:r w:rsidRPr="004D327E">
              <w:rPr>
                <w:lang w:val="en-GB"/>
              </w:rPr>
              <w:t xml:space="preserve">6 months before the end of the </w:t>
            </w:r>
            <w:r>
              <w:rPr>
                <w:lang w:val="en-GB"/>
              </w:rPr>
              <w:t xml:space="preserve">PSP - </w:t>
            </w:r>
            <w:r w:rsidRPr="004D327E">
              <w:rPr>
                <w:lang w:val="en-GB"/>
              </w:rPr>
              <w:t>end of the MRO 3 As of 2014</w:t>
            </w:r>
            <w:r w:rsidR="00472949">
              <w:rPr>
                <w:lang w:val="en-GB"/>
              </w:rPr>
              <w:t>.</w:t>
            </w:r>
          </w:p>
        </w:tc>
        <w:tc>
          <w:tcPr>
            <w:tcW w:w="7425" w:type="dxa"/>
          </w:tcPr>
          <w:p w14:paraId="32EBC5DE" w14:textId="4063802F" w:rsid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Phoenix </w:t>
            </w:r>
            <w:r w:rsidR="00472949">
              <w:rPr>
                <w:lang w:val="en-GB"/>
              </w:rPr>
              <w:t xml:space="preserve">missions </w:t>
            </w:r>
            <w:r>
              <w:rPr>
                <w:lang w:val="en-GB"/>
              </w:rPr>
              <w:t>support.</w:t>
            </w:r>
            <w:r w:rsidR="00472949">
              <w:rPr>
                <w:lang w:val="en-GB"/>
              </w:rPr>
              <w:t xml:space="preserve"> </w:t>
            </w:r>
            <w:r w:rsidR="00472949" w:rsidRPr="004D327E">
              <w:rPr>
                <w:lang w:val="en-GB"/>
              </w:rPr>
              <w:t>(</w:t>
            </w:r>
            <w:r w:rsidR="00472949">
              <w:rPr>
                <w:lang w:val="en-GB"/>
              </w:rPr>
              <w:t xml:space="preserve">very </w:t>
            </w:r>
            <w:r w:rsidR="00472949" w:rsidRPr="004D327E">
              <w:rPr>
                <w:lang w:val="en-GB"/>
              </w:rPr>
              <w:t>specific C</w:t>
            </w:r>
            <w:r w:rsidR="00472949">
              <w:rPr>
                <w:lang w:val="en-GB"/>
              </w:rPr>
              <w:t>ON-</w:t>
            </w:r>
            <w:proofErr w:type="gramStart"/>
            <w:r w:rsidR="00472949">
              <w:rPr>
                <w:lang w:val="en-GB"/>
              </w:rPr>
              <w:t>OPS )</w:t>
            </w:r>
            <w:proofErr w:type="gramEnd"/>
            <w:r w:rsidR="00472949">
              <w:rPr>
                <w:lang w:val="en-GB"/>
              </w:rPr>
              <w:t>.</w:t>
            </w:r>
          </w:p>
          <w:p w14:paraId="1A129484" w14:textId="49880BBF" w:rsidR="004D327E" w:rsidRP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t>MSL</w:t>
            </w:r>
            <w:r w:rsidR="00472949">
              <w:t xml:space="preserve"> mission </w:t>
            </w:r>
            <w:r w:rsidRPr="004D327E">
              <w:t>Support</w:t>
            </w:r>
            <w:r>
              <w:t>.</w:t>
            </w:r>
            <w:r w:rsidR="00472949">
              <w:t xml:space="preserve"> **</w:t>
            </w:r>
          </w:p>
          <w:p w14:paraId="55D84EA3" w14:textId="09B24590" w:rsidR="004D327E" w:rsidRPr="00472949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t xml:space="preserve">MER </w:t>
            </w:r>
            <w:r w:rsidR="00472949">
              <w:t xml:space="preserve">mission </w:t>
            </w:r>
            <w:r w:rsidRPr="004D327E">
              <w:t>S</w:t>
            </w:r>
            <w:r>
              <w:t>upport</w:t>
            </w:r>
            <w:r>
              <w:t>.</w:t>
            </w:r>
            <w:r w:rsidR="00472949">
              <w:t xml:space="preserve"> **</w:t>
            </w:r>
          </w:p>
          <w:p w14:paraId="070FA7ED" w14:textId="77777777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and navigation 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</w:p>
          <w:p w14:paraId="5B7DE038" w14:textId="7EA9F1EE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</w:p>
          <w:p w14:paraId="400D5837" w14:textId="77777777" w:rsidR="00C755FB" w:rsidRPr="009C566C" w:rsidRDefault="00C755FB" w:rsidP="009C566C">
            <w:pPr>
              <w:rPr>
                <w:lang w:val="en-GB"/>
              </w:rPr>
            </w:pPr>
          </w:p>
        </w:tc>
      </w:tr>
      <w:tr w:rsidR="00EB30A4" w:rsidRPr="009C566C" w14:paraId="757CB1F9" w14:textId="77777777" w:rsidTr="00EB30A4">
        <w:tc>
          <w:tcPr>
            <w:tcW w:w="3485" w:type="dxa"/>
          </w:tcPr>
          <w:p w14:paraId="49045AB8" w14:textId="0DF6EAFC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Extended Mission</w:t>
            </w:r>
            <w:r w:rsidR="00472949">
              <w:rPr>
                <w:lang w:val="en-GB"/>
              </w:rPr>
              <w:t xml:space="preserve"> (2010 – now)</w:t>
            </w:r>
          </w:p>
        </w:tc>
        <w:tc>
          <w:tcPr>
            <w:tcW w:w="7425" w:type="dxa"/>
          </w:tcPr>
          <w:p w14:paraId="5192CE04" w14:textId="42933B3F" w:rsidR="00EB30A4" w:rsidRPr="00472949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72949">
              <w:rPr>
                <w:lang w:val="en-GB"/>
              </w:rPr>
              <w:t>science and relay operations</w:t>
            </w:r>
            <w:r w:rsidRPr="00472949">
              <w:rPr>
                <w:lang w:val="en-GB"/>
              </w:rPr>
              <w:t xml:space="preserve">. </w:t>
            </w:r>
            <w:r w:rsidRPr="004D327E">
              <w:rPr>
                <w:lang w:val="en-GB"/>
              </w:rPr>
              <w:t>(</w:t>
            </w:r>
            <w:r>
              <w:rPr>
                <w:lang w:val="en-GB"/>
              </w:rPr>
              <w:t xml:space="preserve">very </w:t>
            </w:r>
            <w:r w:rsidRPr="004D327E">
              <w:rPr>
                <w:lang w:val="en-GB"/>
              </w:rPr>
              <w:t>specific C</w:t>
            </w:r>
            <w:r>
              <w:rPr>
                <w:lang w:val="en-GB"/>
              </w:rPr>
              <w:t>ON-OPS ).</w:t>
            </w:r>
          </w:p>
          <w:p w14:paraId="1B593B3B" w14:textId="77777777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and navigation 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</w:p>
          <w:p w14:paraId="494203F3" w14:textId="77777777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</w:p>
          <w:p w14:paraId="471932C3" w14:textId="71BFEBE1" w:rsidR="00472949" w:rsidRPr="00472949" w:rsidRDefault="00472949" w:rsidP="00472949">
            <w:pPr>
              <w:ind w:left="360"/>
              <w:rPr>
                <w:lang w:val="en-GB"/>
              </w:rPr>
            </w:pPr>
          </w:p>
        </w:tc>
      </w:tr>
      <w:tr w:rsidR="00EB30A4" w:rsidRPr="009C566C" w14:paraId="43BAE864" w14:textId="77777777" w:rsidTr="00EB30A4">
        <w:tc>
          <w:tcPr>
            <w:tcW w:w="3485" w:type="dxa"/>
          </w:tcPr>
          <w:p w14:paraId="17D4DEFE" w14:textId="571F93BD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End and Disposal</w:t>
            </w:r>
          </w:p>
        </w:tc>
        <w:tc>
          <w:tcPr>
            <w:tcW w:w="7425" w:type="dxa"/>
          </w:tcPr>
          <w:p w14:paraId="5C7B6E05" w14:textId="0A5B2722" w:rsidR="00EB30A4" w:rsidRPr="009C566C" w:rsidRDefault="00472949" w:rsidP="009C566C">
            <w:pPr>
              <w:rPr>
                <w:lang w:val="en-GB"/>
              </w:rPr>
            </w:pPr>
            <w:r>
              <w:rPr>
                <w:lang w:val="en-GB"/>
              </w:rPr>
              <w:t>NO DATAS FOUND</w:t>
            </w:r>
          </w:p>
        </w:tc>
      </w:tr>
    </w:tbl>
    <w:p w14:paraId="2BABA34C" w14:textId="249ED9D2" w:rsidR="009C566C" w:rsidRPr="009C566C" w:rsidRDefault="009C566C" w:rsidP="009C566C">
      <w:pPr>
        <w:rPr>
          <w:lang w:val="en-GB"/>
        </w:rPr>
      </w:pPr>
    </w:p>
    <w:sectPr w:rsidR="009C566C" w:rsidRPr="009C566C" w:rsidSect="009C5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3A9F"/>
    <w:multiLevelType w:val="hybridMultilevel"/>
    <w:tmpl w:val="70E81358"/>
    <w:lvl w:ilvl="0" w:tplc="C116EE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3662C"/>
    <w:multiLevelType w:val="hybridMultilevel"/>
    <w:tmpl w:val="C8145AEE"/>
    <w:lvl w:ilvl="0" w:tplc="289418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44923">
    <w:abstractNumId w:val="1"/>
  </w:num>
  <w:num w:numId="2" w16cid:durableId="10011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6C"/>
    <w:rsid w:val="002A67C1"/>
    <w:rsid w:val="00472949"/>
    <w:rsid w:val="004D327E"/>
    <w:rsid w:val="00592385"/>
    <w:rsid w:val="009A1F17"/>
    <w:rsid w:val="009C566C"/>
    <w:rsid w:val="00C374DF"/>
    <w:rsid w:val="00C755FB"/>
    <w:rsid w:val="00D358E9"/>
    <w:rsid w:val="00E36A3B"/>
    <w:rsid w:val="00EB30A4"/>
    <w:rsid w:val="00F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486A"/>
  <w15:chartTrackingRefBased/>
  <w15:docId w15:val="{39B1E5DC-B85F-47A0-8A23-35B385AF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5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6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6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6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6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6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6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6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56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56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6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566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C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Pirazzini</dc:creator>
  <cp:keywords/>
  <dc:description/>
  <cp:lastModifiedBy>Edoardo Pirazzini</cp:lastModifiedBy>
  <cp:revision>1</cp:revision>
  <dcterms:created xsi:type="dcterms:W3CDTF">2025-03-05T09:00:00Z</dcterms:created>
  <dcterms:modified xsi:type="dcterms:W3CDTF">2025-03-05T10:28:00Z</dcterms:modified>
</cp:coreProperties>
</file>