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23C05" w14:textId="7C445656" w:rsidR="00537049" w:rsidRDefault="007E2F5A">
      <w:pPr>
        <w:rPr>
          <w:b/>
          <w:bCs/>
        </w:rPr>
      </w:pPr>
      <w:r w:rsidRPr="007E2F5A">
        <w:rPr>
          <w:b/>
          <w:bCs/>
        </w:rPr>
        <w:t xml:space="preserve">Gespräch 2 </w:t>
      </w:r>
    </w:p>
    <w:p w14:paraId="460B64C5" w14:textId="278A2E3B" w:rsidR="00262733" w:rsidRPr="007E2F5A" w:rsidRDefault="007E2F5A">
      <w:r>
        <w:rPr>
          <w:b/>
          <w:bCs/>
        </w:rPr>
        <w:t>Ziel bis zum nächsten Termin</w:t>
      </w:r>
      <w:r>
        <w:rPr>
          <w:b/>
          <w:bCs/>
        </w:rPr>
        <w:br/>
      </w:r>
      <w:r>
        <w:t xml:space="preserve">- </w:t>
      </w:r>
      <w:r w:rsidR="00262733">
        <w:t>mattermost @janders</w:t>
      </w:r>
      <w:r w:rsidR="00262733">
        <w:br/>
        <w:t xml:space="preserve">- </w:t>
      </w:r>
      <w:r>
        <w:t>Briefwahlbezirksaggregation</w:t>
      </w:r>
      <w:r>
        <w:br/>
        <w:t xml:space="preserve">- erste Pipeline (snlphorm auf Daten, lineare Regression auf Übergangswahrscheinlichkeiten, Effekte) </w:t>
      </w:r>
      <w:r>
        <w:br/>
        <w:t>- Literatur einlesen</w:t>
      </w:r>
      <w:r>
        <w:br/>
        <w:t>- Validierung lphorm schon?</w:t>
      </w:r>
      <w:r w:rsidR="00262733">
        <w:br/>
        <w:t>- ChatGPT Pro?</w:t>
      </w:r>
      <w:r w:rsidR="00262733">
        <w:br/>
        <w:t>- Thema formulieren, Anmeldung?</w:t>
      </w:r>
    </w:p>
    <w:p w14:paraId="718B8674" w14:textId="77777777" w:rsidR="007E2F5A" w:rsidRDefault="007E2F5A">
      <w:pPr>
        <w:rPr>
          <w:b/>
          <w:bCs/>
        </w:rPr>
      </w:pPr>
    </w:p>
    <w:p w14:paraId="1C6613E2" w14:textId="13159461" w:rsidR="00262733" w:rsidRDefault="007E2F5A">
      <w:r>
        <w:rPr>
          <w:b/>
          <w:bCs/>
        </w:rPr>
        <w:t>Kauermann Anforderungen</w:t>
      </w:r>
      <w:r>
        <w:rPr>
          <w:b/>
          <w:bCs/>
        </w:rPr>
        <w:br/>
      </w:r>
      <w:r>
        <w:t>Methoden hinterfragen</w:t>
      </w:r>
      <w:r>
        <w:br/>
        <w:t>Statistische Ansätze verstehen und hinterfragen</w:t>
      </w:r>
      <w:r>
        <w:br/>
        <w:t>Aggregationen nicht nur auf Plausibilität sondern auf Korrektheit prüfen</w:t>
      </w:r>
      <w:r>
        <w:br/>
        <w:t>Visualisierungen</w:t>
      </w:r>
    </w:p>
    <w:p w14:paraId="066FF547" w14:textId="77777777" w:rsidR="007E2F5A" w:rsidRDefault="007E2F5A"/>
    <w:p w14:paraId="16ED35DE" w14:textId="672EB160" w:rsidR="007E2F5A" w:rsidRDefault="007E2F5A">
      <w:r>
        <w:rPr>
          <w:b/>
          <w:bCs/>
        </w:rPr>
        <w:t>Literatur einlesen</w:t>
      </w:r>
      <w:r>
        <w:rPr>
          <w:b/>
          <w:bCs/>
        </w:rPr>
        <w:br/>
      </w:r>
      <w:r>
        <w:t>Literatur durchforsten, Papers dazu gesehen und Vorgehen + Ergebnisse verstanden haben</w:t>
      </w:r>
      <w:r>
        <w:br/>
        <w:t>einzelne Paper im Detail (Strukturdateneinflüsse italiener, lphorm)</w:t>
      </w:r>
    </w:p>
    <w:p w14:paraId="4D89C608" w14:textId="77777777" w:rsidR="004E203D" w:rsidRPr="007E2F5A" w:rsidRDefault="004E203D"/>
    <w:p w14:paraId="21D1136E" w14:textId="77777777" w:rsidR="00B73BEF" w:rsidRDefault="007E2F5A">
      <w:r>
        <w:rPr>
          <w:b/>
          <w:bCs/>
        </w:rPr>
        <w:t>Visualisierungen</w:t>
      </w:r>
      <w:r>
        <w:rPr>
          <w:b/>
          <w:bCs/>
        </w:rPr>
        <w:br/>
      </w:r>
      <w:r>
        <w:t>shape -Datei für Deutschlandkarte auf Wahlbezirksebene bzw Briefwahlbezirksebene</w:t>
      </w:r>
      <w:r>
        <w:br/>
        <w:t>(Einfärbungen nach Strukturdaten, Übergangswskeiten, …)</w:t>
      </w:r>
      <w:r w:rsidR="00262733">
        <w:br/>
        <w:t xml:space="preserve">hat man daten, strukturdaten beschreibt ChatGPT </w:t>
      </w:r>
      <w:r>
        <w:br/>
      </w:r>
      <w:r>
        <w:br/>
      </w:r>
      <w:r>
        <w:rPr>
          <w:b/>
          <w:bCs/>
        </w:rPr>
        <w:t>(</w:t>
      </w:r>
      <w:r w:rsidRPr="007E2F5A">
        <w:rPr>
          <w:b/>
          <w:bCs/>
        </w:rPr>
        <w:t>sn</w:t>
      </w:r>
      <w:r>
        <w:rPr>
          <w:b/>
          <w:bCs/>
        </w:rPr>
        <w:t>)l</w:t>
      </w:r>
      <w:r w:rsidRPr="007E2F5A">
        <w:rPr>
          <w:b/>
          <w:bCs/>
        </w:rPr>
        <w:t>phorm</w:t>
      </w:r>
      <w:r>
        <w:rPr>
          <w:b/>
          <w:bCs/>
        </w:rPr>
        <w:br/>
      </w:r>
      <w:r>
        <w:t>Paper, Berechnungen verstehen, Matrizen verstehen, Optimierung selbst sehr informatisch  nicht im detail</w:t>
      </w:r>
      <w:r w:rsidR="00B73BEF">
        <w:t xml:space="preserve"> </w:t>
      </w:r>
      <w:r w:rsidR="00B73BEF">
        <w:sym w:font="Wingdings" w:char="F0E0"/>
      </w:r>
      <w:r w:rsidR="00B73BEF">
        <w:t xml:space="preserve"> wie wird dieser beste kompromiss in dem eingeschränkten Raum gefunden?</w:t>
      </w:r>
    </w:p>
    <w:p w14:paraId="4C802FEE" w14:textId="378FC6F9" w:rsidR="007E2F5A" w:rsidRDefault="002A2284">
      <w:r>
        <w:t>lphorm arbeitet mit l1 loss, bereits gezeigt aber nicht publiziert, dass l2 loss besser wäre/ ist</w:t>
      </w:r>
      <w:r>
        <w:br/>
      </w:r>
      <w:r>
        <w:br/>
        <w:t>Probleme mit lphorm:</w:t>
      </w:r>
      <w:r>
        <w:br/>
        <w:t>1) l1 loss</w:t>
      </w:r>
      <w:r>
        <w:br/>
        <w:t>2) Overfitting</w:t>
      </w:r>
    </w:p>
    <w:p w14:paraId="2082ECA7" w14:textId="77777777" w:rsidR="002A2284" w:rsidRDefault="002A2284"/>
    <w:p w14:paraId="3B33AE31" w14:textId="2E125A2B" w:rsidR="007E2F5A" w:rsidRDefault="002A2284">
      <w:r w:rsidRPr="002A2284">
        <w:rPr>
          <w:b/>
          <w:bCs/>
        </w:rPr>
        <w:t xml:space="preserve">(sn)lphorm </w:t>
      </w:r>
      <w:r w:rsidR="007E2F5A" w:rsidRPr="002A2284">
        <w:rPr>
          <w:b/>
          <w:bCs/>
        </w:rPr>
        <w:t>Validierung</w:t>
      </w:r>
      <w:r w:rsidR="004E203D" w:rsidRPr="002A2284">
        <w:rPr>
          <w:b/>
          <w:bCs/>
        </w:rPr>
        <w:t xml:space="preserve"> der geschätzten lokalen Übergangswskeiten</w:t>
      </w:r>
      <w:r w:rsidR="004E203D" w:rsidRPr="002A2284">
        <w:rPr>
          <w:b/>
          <w:bCs/>
        </w:rPr>
        <w:br/>
      </w:r>
      <w:r w:rsidR="004E203D">
        <w:t xml:space="preserve">Problem: ganz viele Parameter geschätzt, nur super wenig Daten </w:t>
      </w:r>
      <w:r w:rsidR="004E203D">
        <w:sym w:font="Wingdings" w:char="F0E0"/>
      </w:r>
      <w:r w:rsidR="004E203D">
        <w:t xml:space="preserve"> overfitting?</w:t>
      </w:r>
      <w:r w:rsidR="004E203D">
        <w:br/>
        <w:t>Simulation:</w:t>
      </w:r>
      <w:r w:rsidR="009B4A8A">
        <w:t xml:space="preserve"> einfach halten (2 Parteien Szenario oder so)</w:t>
      </w:r>
      <w:r w:rsidR="004E203D">
        <w:t xml:space="preserve"> zu beginn Wahlergebnis, Einflüsse auf übergangswahrscheinlichkeiten bekannt (eine binäre Variable, eine kontinuierlich (simpel halten)</w:t>
      </w:r>
      <w:r w:rsidR="00262733">
        <w:br/>
        <w:t xml:space="preserve">simulieren </w:t>
      </w:r>
      <w:r w:rsidR="00B73BEF">
        <w:t xml:space="preserve">X_i </w:t>
      </w:r>
      <w:r w:rsidR="00262733">
        <w:t>~ multinomial(pi)</w:t>
      </w:r>
      <w:r w:rsidR="009B4A8A">
        <w:br/>
        <w:t xml:space="preserve">dann mit den übergangswahrscheinlichkeiten Wahlergebnis 2 berechnen </w:t>
      </w:r>
      <w:r w:rsidR="009B4A8A">
        <w:br/>
        <w:t xml:space="preserve">nslphorm anwenden </w:t>
      </w:r>
      <w:r w:rsidR="009B4A8A">
        <w:sym w:font="Wingdings" w:char="F0E0"/>
      </w:r>
      <w:r w:rsidR="009B4A8A">
        <w:t xml:space="preserve"> schauen ob die übergangswahrscheinlichkeiten korrekt geschätzt </w:t>
      </w:r>
      <w:r w:rsidR="009B4A8A">
        <w:lastRenderedPageBreak/>
        <w:t>wurden (wir kennen sie durch verändernde Kovariablen und betas die wir festgesetzt hatten)</w:t>
      </w:r>
      <w:r w:rsidR="009B4A8A">
        <w:br/>
      </w:r>
      <w:r w:rsidR="009B4A8A">
        <w:sym w:font="Wingdings" w:char="F0E0"/>
      </w:r>
      <w:r w:rsidR="009B4A8A">
        <w:t xml:space="preserve"> 1000 Wahlen so simulieren</w:t>
      </w:r>
      <w:r w:rsidR="004E203D">
        <w:br/>
      </w:r>
      <w:r w:rsidR="004E203D">
        <w:sym w:font="Wingdings" w:char="F0E0"/>
      </w:r>
      <w:r w:rsidR="004E203D">
        <w:t xml:space="preserve"> Ziel: testen: erkennt unser modell die wahren einflussfaktoren korrekt</w:t>
      </w:r>
    </w:p>
    <w:p w14:paraId="54F7CFE6" w14:textId="47B8457C" w:rsidR="009B4A8A" w:rsidRDefault="009B4A8A">
      <w:r>
        <w:t>Frage hier zur Validierung (nach Gespräch aufgekommen): Modell arbeitet doch ohne einflussfaktoren,  hat nur Wahlergebnisse, da kann man doch wahre einflussfaktoren nicht testen, nur wahre übergangswskeiten (aber hab ich mir nur glaub falsch gemerkt, wie hier geschrieben wars gemeint)</w:t>
      </w:r>
    </w:p>
    <w:p w14:paraId="368C53B3" w14:textId="77777777" w:rsidR="007E2F5A" w:rsidRDefault="007E2F5A"/>
    <w:p w14:paraId="32D68863" w14:textId="24D91AE0" w:rsidR="007E2F5A" w:rsidRDefault="007E2F5A">
      <w:r>
        <w:rPr>
          <w:b/>
          <w:bCs/>
        </w:rPr>
        <w:t>Dateninput</w:t>
      </w:r>
      <w:r>
        <w:rPr>
          <w:b/>
          <w:bCs/>
        </w:rPr>
        <w:br/>
      </w:r>
      <w:r>
        <w:t>2 Inputs (Ergebnisse 21 und 25) je mit allen Wahlergebnissen der Parteien. Keine weiteren Variablen (Kreisindikator, bezirksindikator) (vor Modell rauswerfen)</w:t>
      </w:r>
    </w:p>
    <w:p w14:paraId="59436D97" w14:textId="77777777" w:rsidR="004E203D" w:rsidRDefault="004E203D"/>
    <w:p w14:paraId="6C765AFD" w14:textId="0626DC36" w:rsidR="004E203D" w:rsidRPr="009B4A8A" w:rsidRDefault="004E203D">
      <w:r>
        <w:rPr>
          <w:b/>
          <w:bCs/>
        </w:rPr>
        <w:t>Anmeldung</w:t>
      </w:r>
      <w:r>
        <w:rPr>
          <w:b/>
          <w:bCs/>
        </w:rPr>
        <w:br/>
      </w:r>
      <w:r>
        <w:t>jetzt mit allgemeinem Titel (gerne fancy aber prägnant und kurz) (Kauermann präferenz)</w:t>
      </w:r>
      <w:r>
        <w:br/>
        <w:t>genaueres Thema erst später anmelden</w:t>
      </w:r>
      <w:r w:rsidR="00262733">
        <w:br/>
      </w:r>
      <w:r w:rsidR="00262733">
        <w:br/>
      </w:r>
      <w:r w:rsidR="00262733">
        <w:rPr>
          <w:b/>
          <w:bCs/>
        </w:rPr>
        <w:t>Sprache</w:t>
      </w:r>
      <w:r w:rsidR="009B4A8A">
        <w:rPr>
          <w:b/>
          <w:bCs/>
        </w:rPr>
        <w:br/>
      </w:r>
      <w:r w:rsidR="009B4A8A">
        <w:t>Präsentation auf Deutsch</w:t>
      </w:r>
      <w:r w:rsidR="009B4A8A">
        <w:br/>
        <w:t>Arbeit auf Englisch / Deutsch?</w:t>
      </w:r>
      <w:r w:rsidR="009B4A8A">
        <w:br/>
        <w:t>Deutsch müsste einige Wörter eindeutschen / definieren</w:t>
      </w:r>
      <w:r w:rsidR="009B4A8A">
        <w:br/>
        <w:t>Englisch hat den Vorteil, dass ChatGPT besser formuliert (bzw natürlicher)</w:t>
      </w:r>
    </w:p>
    <w:p w14:paraId="540BA869" w14:textId="77777777" w:rsidR="004E203D" w:rsidRDefault="004E203D"/>
    <w:p w14:paraId="73569F4F" w14:textId="6DA6A695" w:rsidR="00617BA9" w:rsidRDefault="004E203D" w:rsidP="00617BA9">
      <w:r w:rsidRPr="004E203D">
        <w:rPr>
          <w:b/>
          <w:bCs/>
        </w:rPr>
        <w:t>Modellierung</w:t>
      </w:r>
      <w:r>
        <w:br/>
        <w:t>Übergangswahrscheinlichkeiten 0 1 verteilt</w:t>
      </w:r>
      <w:r>
        <w:br/>
        <w:t>lineare Regression, GLM (nicht alles so genau, einfach linearitätsannahme und anwenden)</w:t>
      </w:r>
      <w:r>
        <w:br/>
        <w:t>Fokus interpretierbarkeit</w:t>
      </w:r>
      <w:r>
        <w:br/>
        <w:t>argumentierbar auch komplizierter</w:t>
      </w:r>
      <w:r w:rsidR="00617BA9">
        <w:t xml:space="preserve"> bsp (Chatgpt):</w:t>
      </w:r>
      <w:r w:rsidR="00617BA9">
        <w:br/>
      </w:r>
      <w:r w:rsidR="00617BA9">
        <w:t>modell_gewichtet &lt;- glm(</w:t>
      </w:r>
      <w:r w:rsidR="005E5B74">
        <w:t xml:space="preserve">   # man betrachtet alle parteien einzelnd zu interessierenden partei</w:t>
      </w:r>
    </w:p>
    <w:p w14:paraId="5D2A9375" w14:textId="77777777" w:rsidR="00617BA9" w:rsidRDefault="00617BA9" w:rsidP="00617BA9">
      <w:r>
        <w:t xml:space="preserve">  p_hat ~ arbeitslosigkeit +</w:t>
      </w:r>
    </w:p>
    <w:p w14:paraId="4567CFC9" w14:textId="77777777" w:rsidR="00617BA9" w:rsidRDefault="00617BA9" w:rsidP="00617BA9">
      <w:r>
        <w:t xml:space="preserve">    einkommen +</w:t>
      </w:r>
    </w:p>
    <w:p w14:paraId="3A9B3B85" w14:textId="77777777" w:rsidR="00617BA9" w:rsidRDefault="00617BA9" w:rsidP="00617BA9">
      <w:r>
        <w:t xml:space="preserve">    bildung +</w:t>
      </w:r>
    </w:p>
    <w:p w14:paraId="70472D90" w14:textId="77777777" w:rsidR="00617BA9" w:rsidRPr="00617BA9" w:rsidRDefault="00617BA9" w:rsidP="00617BA9">
      <w:pPr>
        <w:rPr>
          <w:lang w:val="en-US"/>
        </w:rPr>
      </w:pPr>
      <w:r>
        <w:t xml:space="preserve">    </w:t>
      </w:r>
      <w:r w:rsidRPr="00617BA9">
        <w:rPr>
          <w:lang w:val="en-US"/>
        </w:rPr>
        <w:t>urbanitaet,</w:t>
      </w:r>
    </w:p>
    <w:p w14:paraId="75ABDBC1" w14:textId="77777777" w:rsidR="00617BA9" w:rsidRPr="00617BA9" w:rsidRDefault="00617BA9" w:rsidP="00617BA9">
      <w:pPr>
        <w:rPr>
          <w:lang w:val="en-US"/>
        </w:rPr>
      </w:pPr>
      <w:r w:rsidRPr="00617BA9">
        <w:rPr>
          <w:lang w:val="en-US"/>
        </w:rPr>
        <w:t xml:space="preserve">  family  = quasibinomial(link = "logit"),</w:t>
      </w:r>
    </w:p>
    <w:p w14:paraId="5D1A716C" w14:textId="77777777" w:rsidR="00617BA9" w:rsidRDefault="00617BA9" w:rsidP="00617BA9">
      <w:r w:rsidRPr="00617BA9">
        <w:rPr>
          <w:lang w:val="en-US"/>
        </w:rPr>
        <w:t xml:space="preserve">  </w:t>
      </w:r>
      <w:r>
        <w:t>weights = n_ausgang,</w:t>
      </w:r>
    </w:p>
    <w:p w14:paraId="5A7E353E" w14:textId="77777777" w:rsidR="00617BA9" w:rsidRDefault="00617BA9" w:rsidP="00617BA9">
      <w:r>
        <w:t xml:space="preserve">  data    = transitionsdaten</w:t>
      </w:r>
    </w:p>
    <w:p w14:paraId="02345CD0" w14:textId="138558D9" w:rsidR="00617BA9" w:rsidRPr="00617BA9" w:rsidRDefault="00617BA9" w:rsidP="00617BA9">
      <w:r>
        <w:t>)</w:t>
      </w:r>
      <w:r>
        <w:br/>
      </w:r>
      <w:r>
        <w:br/>
        <w:t>(ChatGPT) Schwachstelle in der Modellierung: abhängige Variable ist geschätzt</w:t>
      </w:r>
      <w:r>
        <w:br/>
      </w:r>
      <w:r w:rsidRPr="00617BA9">
        <w:t>Damit fehlen in der gewöhnlichen Regression mindestens zwei Unsicherheitsquellen:</w:t>
      </w:r>
    </w:p>
    <w:p w14:paraId="2DD93755" w14:textId="77777777" w:rsidR="00617BA9" w:rsidRPr="00617BA9" w:rsidRDefault="00617BA9" w:rsidP="00617BA9">
      <w:pPr>
        <w:numPr>
          <w:ilvl w:val="0"/>
          <w:numId w:val="1"/>
        </w:numPr>
      </w:pPr>
      <w:r w:rsidRPr="00617BA9">
        <w:t xml:space="preserve">Unsicherheit beziehungsweise Nicht-Eindeutigkeit der lokalen Übergangsmatrix; </w:t>
      </w:r>
    </w:p>
    <w:p w14:paraId="012C9253" w14:textId="37D9E7D9" w:rsidR="00617BA9" w:rsidRDefault="00617BA9" w:rsidP="00617BA9">
      <w:pPr>
        <w:numPr>
          <w:ilvl w:val="0"/>
          <w:numId w:val="1"/>
        </w:numPr>
      </w:pPr>
      <w:r w:rsidRPr="00617BA9">
        <w:lastRenderedPageBreak/>
        <w:t>Abhängigkeit aller lokalen Matrizen von derselben globalen nslphom-Lösung.</w:t>
      </w:r>
    </w:p>
    <w:p w14:paraId="4CF7CE73" w14:textId="77777777" w:rsidR="00617BA9" w:rsidRPr="00617BA9" w:rsidRDefault="00617BA9" w:rsidP="00617BA9">
      <w:r>
        <w:sym w:font="Wingdings" w:char="F0E0"/>
      </w:r>
      <w:r>
        <w:t xml:space="preserve"> </w:t>
      </w:r>
      <w:r w:rsidRPr="00617BA9">
        <w:t>Literatur zu Second-Stage-EI-Analysen empfiehlt nach Möglichkeit gemeinsame Modelle, in denen die Kovariaten bereits bei der ökologischen Inferenz berücksichtigt werden</w:t>
      </w:r>
      <w:r>
        <w:t xml:space="preserve"> (nicht unser Fokus)</w:t>
      </w:r>
      <w:r w:rsidRPr="00617BA9">
        <w:t>; als pragmatische Alternative können gewichtete Second-Stage-Modelle sinnvoller sein als einfache ungewichtete Regressionen.</w:t>
      </w:r>
      <w:r>
        <w:br/>
      </w:r>
      <w:r>
        <w:sym w:font="Wingdings" w:char="F0E0"/>
      </w:r>
      <w:r>
        <w:t xml:space="preserve"> </w:t>
      </w:r>
      <w:r w:rsidRPr="00617BA9">
        <w:t>Für nslphom würde ich deshalb zusätzlich robuste Standardfehler verwenden:</w:t>
      </w:r>
    </w:p>
    <w:p w14:paraId="59B7EC37" w14:textId="77777777" w:rsidR="00617BA9" w:rsidRPr="00617BA9" w:rsidRDefault="00617BA9" w:rsidP="00617BA9">
      <w:r w:rsidRPr="00617BA9">
        <w:t>library(lmtest)</w:t>
      </w:r>
      <w:r w:rsidRPr="00617BA9">
        <w:br/>
        <w:t>library(sandwich)</w:t>
      </w:r>
      <w:r w:rsidRPr="00617BA9">
        <w:br/>
      </w:r>
      <w:r w:rsidRPr="00617BA9">
        <w:br/>
        <w:t>coeftest(</w:t>
      </w:r>
      <w:r w:rsidRPr="00617BA9">
        <w:br/>
        <w:t xml:space="preserve">  modell_gewichtet,</w:t>
      </w:r>
      <w:r w:rsidRPr="00617BA9">
        <w:br/>
        <w:t xml:space="preserve">  vcov = vcovHC(</w:t>
      </w:r>
      <w:r w:rsidRPr="00617BA9">
        <w:br/>
        <w:t xml:space="preserve">    modell_gewichtet,</w:t>
      </w:r>
      <w:r w:rsidRPr="00617BA9">
        <w:br/>
        <w:t xml:space="preserve">    type = "HC3"</w:t>
      </w:r>
      <w:r w:rsidRPr="00617BA9">
        <w:br/>
        <w:t xml:space="preserve">  )</w:t>
      </w:r>
      <w:r w:rsidRPr="00617BA9">
        <w:br/>
        <w:t>)</w:t>
      </w:r>
    </w:p>
    <w:p w14:paraId="7FEDDD08" w14:textId="7D715A60" w:rsidR="00617BA9" w:rsidRPr="00617BA9" w:rsidRDefault="00617BA9" w:rsidP="00617BA9">
      <w:r w:rsidRPr="00617BA9">
        <w:t>Das berücksichtigt Heteroskedastizität besser, propagiert aber noch nicht vollständig die Unsicherheit aus nslphom</w:t>
      </w:r>
      <w:r>
        <w:t xml:space="preserve"> (ChatGPT)</w:t>
      </w:r>
    </w:p>
    <w:p w14:paraId="4631DFF2" w14:textId="6345810D" w:rsidR="00617BA9" w:rsidRPr="00617BA9" w:rsidRDefault="00617BA9" w:rsidP="00617BA9"/>
    <w:p w14:paraId="2182EE00" w14:textId="25F6277C" w:rsidR="004E203D" w:rsidRDefault="004E203D" w:rsidP="00617BA9"/>
    <w:p w14:paraId="25A4DFD5" w14:textId="77777777" w:rsidR="004E203D" w:rsidRDefault="004E203D"/>
    <w:p w14:paraId="2BFE3D6D" w14:textId="1901DFC4" w:rsidR="004E203D" w:rsidRPr="004E203D" w:rsidRDefault="004E203D">
      <w:pPr>
        <w:rPr>
          <w:b/>
          <w:bCs/>
        </w:rPr>
      </w:pPr>
      <w:r w:rsidRPr="004E203D">
        <w:rPr>
          <w:b/>
          <w:bCs/>
        </w:rPr>
        <w:t xml:space="preserve">Andere Ideen der </w:t>
      </w:r>
      <w:r>
        <w:rPr>
          <w:b/>
          <w:bCs/>
        </w:rPr>
        <w:t xml:space="preserve">Komputation der </w:t>
      </w:r>
      <w:r w:rsidRPr="004E203D">
        <w:rPr>
          <w:b/>
          <w:bCs/>
        </w:rPr>
        <w:t>Übergangswahrscheinlichkeiten</w:t>
      </w:r>
    </w:p>
    <w:p w14:paraId="449009B4" w14:textId="7671F88F" w:rsidR="004E203D" w:rsidRDefault="004E203D">
      <w:r>
        <w:t>Andere Ebene</w:t>
      </w:r>
      <w:r>
        <w:br/>
        <w:t>Cluster in Deutschland oder einfach auf Bundeslandebene (nur auswahl an bundesländern) die Regression der Strukturdaten mit Übergangswskeiten; Schätzung der Übergangswskeiten mit nslphorm auf Briefwahlbezirksebene damit mit robuster geprüfter Methode gearbeitet wird (nur mit globalem Output für einzelnen Bundesländer weiterrechnen)</w:t>
      </w:r>
    </w:p>
    <w:p w14:paraId="18B73C21" w14:textId="77777777" w:rsidR="00262733" w:rsidRDefault="004E203D">
      <w:r>
        <w:t>Anderes „Modell“</w:t>
      </w:r>
      <w:r>
        <w:br/>
        <w:t>bayesianischer Ansatz</w:t>
      </w:r>
      <w:r>
        <w:br/>
        <w:t xml:space="preserve">möglicherweise Strukturvariablen bei schätzung der übergangswahrscheinlichkeiten miteinbeziehen </w:t>
      </w:r>
      <w:r>
        <w:sym w:font="Wingdings" w:char="F0E0"/>
      </w:r>
      <w:r>
        <w:t xml:space="preserve"> daraus dann schon Effekte ablesbar?</w:t>
      </w:r>
    </w:p>
    <w:p w14:paraId="0315A98F" w14:textId="77777777" w:rsidR="00262733" w:rsidRDefault="00262733"/>
    <w:p w14:paraId="32056FCA" w14:textId="77777777" w:rsidR="00262733" w:rsidRDefault="00262733">
      <w:r>
        <w:rPr>
          <w:b/>
          <w:bCs/>
        </w:rPr>
        <w:t>Beachten: mehrere Bezirke in einem Briefwahlbezirk</w:t>
      </w:r>
      <w:r>
        <w:rPr>
          <w:b/>
          <w:bCs/>
        </w:rPr>
        <w:br/>
      </w:r>
      <w:r>
        <w:t>einfache Lösung: aggregieren, da Interpretation auf globaler Ebene kein problem eigentlich</w:t>
      </w:r>
      <w:r>
        <w:br/>
        <w:t xml:space="preserve">Problem könnte sein, dass in einer Aggregationseinheit sind dann 1000 menschen in der anderen 10000 </w:t>
      </w:r>
      <w:r>
        <w:sym w:font="Wingdings" w:char="F0E0"/>
      </w:r>
      <w:r>
        <w:t xml:space="preserve"> 300 falsch eingeschätzt wirkt wenig, ist für 1000 aber viel</w:t>
      </w:r>
      <w:r>
        <w:br/>
      </w:r>
      <w:r>
        <w:sym w:font="Wingdings" w:char="F0E0"/>
      </w:r>
      <w:r>
        <w:t xml:space="preserve"> hier größen der Units vergleichen und dementsprechende Entscheidung treffen (splitten auf eigene Briefwahlbezirke oder Aggregation)</w:t>
      </w:r>
    </w:p>
    <w:p w14:paraId="76F05026" w14:textId="77777777" w:rsidR="00262733" w:rsidRDefault="00262733"/>
    <w:p w14:paraId="019EC34D" w14:textId="27BAC54E" w:rsidR="00262733" w:rsidRDefault="00262733">
      <w:r>
        <w:rPr>
          <w:b/>
          <w:bCs/>
        </w:rPr>
        <w:t>Strukturdaten Zeitreihe?</w:t>
      </w:r>
      <w:r>
        <w:rPr>
          <w:b/>
          <w:bCs/>
        </w:rPr>
        <w:br/>
      </w:r>
      <w:r>
        <w:t xml:space="preserve">Selbst überlegen und argumentieren können, ob sich </w:t>
      </w:r>
      <w:r>
        <w:br/>
        <w:t xml:space="preserve">1) Veränderung angeschaut wird (Wirtschaft gewachsen/gefallen seit letzter Wahl) also „2025“ - </w:t>
      </w:r>
      <w:r>
        <w:lastRenderedPageBreak/>
        <w:t>„2021“</w:t>
      </w:r>
      <w:r>
        <w:br/>
        <w:t>2) Ein Zeitpunkt (Wirtschaft in diesem Wahlgebiet, Vergleich zw Wahlgebieten), 2025? 2021? 2023?</w:t>
      </w:r>
      <w:r>
        <w:br/>
        <w:t>3) Könnte man sogar 2021 bis 2025 die 4 Jahre jährlich miteinbeziehen? (vllt unterschied, wenn kurz vor der Wahl wirtschaft stark fällt statt kurz nach vorheriger wahl)</w:t>
      </w:r>
      <w:r>
        <w:br/>
      </w:r>
    </w:p>
    <w:p w14:paraId="017C1547" w14:textId="77777777" w:rsidR="00262733" w:rsidRDefault="00262733"/>
    <w:p w14:paraId="75D2406F" w14:textId="55F4E3BD" w:rsidR="004E203D" w:rsidRPr="004E203D" w:rsidRDefault="00262733">
      <w:r>
        <w:rPr>
          <w:b/>
          <w:bCs/>
        </w:rPr>
        <w:t>Daten</w:t>
      </w:r>
      <w:r>
        <w:rPr>
          <w:b/>
          <w:bCs/>
        </w:rPr>
        <w:br/>
      </w:r>
      <w:r>
        <w:t>eindeutigen gemeindeschlüssel / wahlbezirksschlüssel finden oder dazu joinen</w:t>
      </w:r>
      <w:r w:rsidR="004E203D">
        <w:br/>
      </w:r>
    </w:p>
    <w:sectPr w:rsidR="004E203D" w:rsidRPr="004E203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D56F6"/>
    <w:multiLevelType w:val="multilevel"/>
    <w:tmpl w:val="C9C6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9254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5A"/>
    <w:rsid w:val="000709C1"/>
    <w:rsid w:val="000A1AB2"/>
    <w:rsid w:val="000A4078"/>
    <w:rsid w:val="000B52B0"/>
    <w:rsid w:val="000D73E8"/>
    <w:rsid w:val="0011568A"/>
    <w:rsid w:val="00182E2A"/>
    <w:rsid w:val="00262733"/>
    <w:rsid w:val="002835EB"/>
    <w:rsid w:val="002A2284"/>
    <w:rsid w:val="003D06B7"/>
    <w:rsid w:val="003F5815"/>
    <w:rsid w:val="004321EC"/>
    <w:rsid w:val="004C2204"/>
    <w:rsid w:val="004E203D"/>
    <w:rsid w:val="0051047D"/>
    <w:rsid w:val="00537049"/>
    <w:rsid w:val="005374C9"/>
    <w:rsid w:val="005560B3"/>
    <w:rsid w:val="005B1FAB"/>
    <w:rsid w:val="005B5D78"/>
    <w:rsid w:val="005E5B74"/>
    <w:rsid w:val="00605C8D"/>
    <w:rsid w:val="00617BA9"/>
    <w:rsid w:val="006D5AE4"/>
    <w:rsid w:val="006F2410"/>
    <w:rsid w:val="007164BD"/>
    <w:rsid w:val="00723C13"/>
    <w:rsid w:val="00753092"/>
    <w:rsid w:val="007E2F5A"/>
    <w:rsid w:val="00883450"/>
    <w:rsid w:val="00895CCA"/>
    <w:rsid w:val="00921564"/>
    <w:rsid w:val="009A60EF"/>
    <w:rsid w:val="009B4A8A"/>
    <w:rsid w:val="009C4A2F"/>
    <w:rsid w:val="009D1BAC"/>
    <w:rsid w:val="00A372C4"/>
    <w:rsid w:val="00A903C3"/>
    <w:rsid w:val="00AB7D25"/>
    <w:rsid w:val="00AD16E0"/>
    <w:rsid w:val="00B73BEF"/>
    <w:rsid w:val="00B96BC6"/>
    <w:rsid w:val="00BA30A9"/>
    <w:rsid w:val="00BE7F5F"/>
    <w:rsid w:val="00C118DC"/>
    <w:rsid w:val="00C63D56"/>
    <w:rsid w:val="00C83B33"/>
    <w:rsid w:val="00CB6051"/>
    <w:rsid w:val="00CF0BF7"/>
    <w:rsid w:val="00EE36C0"/>
    <w:rsid w:val="00EE599F"/>
    <w:rsid w:val="00F974A3"/>
    <w:rsid w:val="00FA6BD2"/>
    <w:rsid w:val="00FE3548"/>
    <w:rsid w:val="00FF4E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5518"/>
  <w15:chartTrackingRefBased/>
  <w15:docId w15:val="{28D1F455-9198-425C-AF99-3344611CB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E2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E2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E2F5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E2F5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E2F5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E2F5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E2F5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E2F5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E2F5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E2F5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E2F5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E2F5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E2F5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E2F5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E2F5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E2F5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E2F5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E2F5A"/>
    <w:rPr>
      <w:rFonts w:eastAsiaTheme="majorEastAsia" w:cstheme="majorBidi"/>
      <w:color w:val="272727" w:themeColor="text1" w:themeTint="D8"/>
    </w:rPr>
  </w:style>
  <w:style w:type="paragraph" w:styleId="Titel">
    <w:name w:val="Title"/>
    <w:basedOn w:val="Standard"/>
    <w:next w:val="Standard"/>
    <w:link w:val="TitelZchn"/>
    <w:uiPriority w:val="10"/>
    <w:qFormat/>
    <w:rsid w:val="007E2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E2F5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E2F5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E2F5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E2F5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E2F5A"/>
    <w:rPr>
      <w:i/>
      <w:iCs/>
      <w:color w:val="404040" w:themeColor="text1" w:themeTint="BF"/>
    </w:rPr>
  </w:style>
  <w:style w:type="paragraph" w:styleId="Listenabsatz">
    <w:name w:val="List Paragraph"/>
    <w:basedOn w:val="Standard"/>
    <w:uiPriority w:val="34"/>
    <w:qFormat/>
    <w:rsid w:val="007E2F5A"/>
    <w:pPr>
      <w:ind w:left="720"/>
      <w:contextualSpacing/>
    </w:pPr>
  </w:style>
  <w:style w:type="character" w:styleId="IntensiveHervorhebung">
    <w:name w:val="Intense Emphasis"/>
    <w:basedOn w:val="Absatz-Standardschriftart"/>
    <w:uiPriority w:val="21"/>
    <w:qFormat/>
    <w:rsid w:val="007E2F5A"/>
    <w:rPr>
      <w:i/>
      <w:iCs/>
      <w:color w:val="0F4761" w:themeColor="accent1" w:themeShade="BF"/>
    </w:rPr>
  </w:style>
  <w:style w:type="paragraph" w:styleId="IntensivesZitat">
    <w:name w:val="Intense Quote"/>
    <w:basedOn w:val="Standard"/>
    <w:next w:val="Standard"/>
    <w:link w:val="IntensivesZitatZchn"/>
    <w:uiPriority w:val="30"/>
    <w:qFormat/>
    <w:rsid w:val="007E2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E2F5A"/>
    <w:rPr>
      <w:i/>
      <w:iCs/>
      <w:color w:val="0F4761" w:themeColor="accent1" w:themeShade="BF"/>
    </w:rPr>
  </w:style>
  <w:style w:type="character" w:styleId="IntensiverVerweis">
    <w:name w:val="Intense Reference"/>
    <w:basedOn w:val="Absatz-Standardschriftart"/>
    <w:uiPriority w:val="32"/>
    <w:qFormat/>
    <w:rsid w:val="007E2F5A"/>
    <w:rPr>
      <w:b/>
      <w:bCs/>
      <w:smallCaps/>
      <w:color w:val="0F4761" w:themeColor="accent1" w:themeShade="BF"/>
      <w:spacing w:val="5"/>
    </w:rPr>
  </w:style>
  <w:style w:type="paragraph" w:styleId="StandardWeb">
    <w:name w:val="Normal (Web)"/>
    <w:basedOn w:val="Standard"/>
    <w:uiPriority w:val="99"/>
    <w:semiHidden/>
    <w:unhideWhenUsed/>
    <w:rsid w:val="00617B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780</Words>
  <Characters>4914</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Leonie Mertes</dc:creator>
  <cp:keywords/>
  <dc:description/>
  <cp:lastModifiedBy>Leonie Mertes</cp:lastModifiedBy>
  <cp:revision>4</cp:revision>
  <dcterms:created xsi:type="dcterms:W3CDTF">2026-06-23T15:46:00Z</dcterms:created>
  <dcterms:modified xsi:type="dcterms:W3CDTF">2026-07-07T12:50:00Z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d905639c-e791-452b-afdb-efb819ad3531</vt:lpwstr>
  </property>
</Properties>
</file>