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449E" w14:textId="77777777" w:rsidR="00BA7523" w:rsidRDefault="00650233">
      <w:pPr>
        <w:ind w:firstLine="0"/>
        <w:jc w:val="center"/>
      </w:pPr>
      <w:r>
        <w:t>Организация ______________________________</w:t>
      </w:r>
    </w:p>
    <w:p w14:paraId="7D0723EE" w14:textId="77777777" w:rsidR="00BA7523" w:rsidRDefault="00650233">
      <w:pPr>
        <w:ind w:firstLine="0"/>
        <w:jc w:val="right"/>
      </w:pPr>
      <w:r>
        <w:t>УТВЕРЖДАЮ</w:t>
      </w:r>
      <w:r>
        <w:br/>
        <w:t>Руководитель учебного проекта</w:t>
      </w:r>
      <w:r>
        <w:br/>
        <w:t>____________ / __________________</w:t>
      </w:r>
      <w:r>
        <w:br/>
        <w:t>«____» ______________ 2026 г.</w:t>
      </w:r>
    </w:p>
    <w:p w14:paraId="15FA6D0E" w14:textId="77777777" w:rsidR="00BA7523" w:rsidRDefault="00650233">
      <w:pPr>
        <w:spacing w:before="1400"/>
        <w:ind w:firstLine="0"/>
        <w:jc w:val="center"/>
      </w:pPr>
      <w:r>
        <w:rPr>
          <w:sz w:val="32"/>
        </w:rPr>
        <w:t>ВЕБ-ПРИЛОЖЕНИЕ BARMIXHUB</w:t>
      </w:r>
    </w:p>
    <w:p w14:paraId="433674D9" w14:textId="77777777" w:rsidR="00BA7523" w:rsidRDefault="00650233">
      <w:pPr>
        <w:spacing w:before="200"/>
        <w:ind w:firstLine="0"/>
        <w:jc w:val="center"/>
      </w:pPr>
      <w:r>
        <w:rPr>
          <w:sz w:val="28"/>
        </w:rPr>
        <w:t>Руководство оператора</w:t>
      </w:r>
    </w:p>
    <w:p w14:paraId="1B2D7C9B" w14:textId="77777777" w:rsidR="00BA7523" w:rsidRDefault="00650233">
      <w:pPr>
        <w:spacing w:before="200"/>
        <w:ind w:firstLine="0"/>
        <w:jc w:val="center"/>
      </w:pPr>
      <w:r>
        <w:rPr>
          <w:sz w:val="28"/>
        </w:rPr>
        <w:t>ЛИСТ УТВЕРЖДЕНИЯ</w:t>
      </w:r>
    </w:p>
    <w:p w14:paraId="3B11FCA2" w14:textId="77777777" w:rsidR="00BA7523" w:rsidRDefault="00650233">
      <w:pPr>
        <w:spacing w:before="200"/>
        <w:ind w:firstLine="0"/>
        <w:jc w:val="center"/>
      </w:pPr>
      <w:r>
        <w:t>SEC-BARMEN.01 РО-ЛУ</w:t>
      </w:r>
      <w:r>
        <w:br/>
        <w:t>Электронный документ</w:t>
      </w:r>
    </w:p>
    <w:p w14:paraId="3C15A0C7" w14:textId="77777777" w:rsidR="00BA7523" w:rsidRDefault="00650233">
      <w:pPr>
        <w:spacing w:before="1200"/>
        <w:ind w:firstLine="0"/>
        <w:jc w:val="right"/>
      </w:pPr>
      <w:r>
        <w:t>Разработчик ____________ / __________________</w:t>
      </w:r>
      <w:r>
        <w:br/>
        <w:t>Группа __________________</w:t>
      </w:r>
      <w:r>
        <w:br/>
        <w:t>Дата __________________</w:t>
      </w:r>
      <w:r>
        <w:br/>
      </w:r>
      <w:r>
        <w:br/>
        <w:t>Нормоконтролер ____________ / __________________</w:t>
      </w:r>
      <w:r>
        <w:br/>
        <w:t>Дата __________________</w:t>
      </w:r>
    </w:p>
    <w:p w14:paraId="24C5C88A" w14:textId="77777777" w:rsidR="00BA7523" w:rsidRDefault="00650233">
      <w:pPr>
        <w:spacing w:before="800"/>
        <w:ind w:firstLine="0"/>
        <w:jc w:val="center"/>
      </w:pPr>
      <w:r>
        <w:rPr>
          <w:sz w:val="28"/>
        </w:rPr>
        <w:t>2026</w:t>
      </w:r>
    </w:p>
    <w:p w14:paraId="52AB0C3B" w14:textId="77777777" w:rsidR="00BA7523" w:rsidRDefault="00BA7523">
      <w:pPr>
        <w:sectPr w:rsidR="00BA7523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70112D2" w14:textId="77777777" w:rsidR="00BA7523" w:rsidRDefault="00650233">
      <w:pPr>
        <w:ind w:firstLine="0"/>
        <w:jc w:val="left"/>
      </w:pPr>
      <w:r>
        <w:lastRenderedPageBreak/>
        <w:t>УТВЕРЖДЕН</w:t>
      </w:r>
      <w:r>
        <w:br/>
        <w:t>SEC-BARMEN.01 РО-ЛУ</w:t>
      </w:r>
    </w:p>
    <w:p w14:paraId="4F3BBE88" w14:textId="77777777" w:rsidR="00BA7523" w:rsidRDefault="00650233">
      <w:pPr>
        <w:spacing w:before="2800"/>
        <w:ind w:firstLine="0"/>
        <w:jc w:val="center"/>
      </w:pPr>
      <w:r>
        <w:rPr>
          <w:sz w:val="32"/>
        </w:rPr>
        <w:t>ВЕБ-ПРИЛОЖЕНИЕ BARMIXHUB</w:t>
      </w:r>
    </w:p>
    <w:p w14:paraId="420942BE" w14:textId="77777777" w:rsidR="00BA7523" w:rsidRDefault="00650233">
      <w:pPr>
        <w:pStyle w:val="aa"/>
        <w:jc w:val="center"/>
      </w:pPr>
      <w:r>
        <w:t>Руководство оператора</w:t>
      </w:r>
    </w:p>
    <w:p w14:paraId="78525CF8" w14:textId="77777777" w:rsidR="00BA7523" w:rsidRDefault="00650233">
      <w:pPr>
        <w:spacing w:before="400"/>
        <w:ind w:firstLine="0"/>
        <w:jc w:val="center"/>
      </w:pPr>
      <w:r>
        <w:t>SEC-BARMEN.01 РО</w:t>
      </w:r>
      <w:r>
        <w:br/>
        <w:t>Электронный документ</w:t>
      </w:r>
    </w:p>
    <w:p w14:paraId="28C5D092" w14:textId="77777777" w:rsidR="00FF55FF" w:rsidRDefault="00FF55FF">
      <w:pPr>
        <w:spacing w:before="3200"/>
        <w:ind w:firstLine="0"/>
        <w:jc w:val="center"/>
      </w:pPr>
      <w:r>
        <w:t>Листов 4</w:t>
      </w:r>
    </w:p>
    <w:p w14:paraId="5837FDF6" w14:textId="4A5E8FF7" w:rsidR="00BA7523" w:rsidRDefault="00650233">
      <w:pPr>
        <w:spacing w:before="3200"/>
        <w:ind w:firstLine="0"/>
        <w:jc w:val="center"/>
      </w:pPr>
      <w:r>
        <w:rPr>
          <w:sz w:val="28"/>
        </w:rPr>
        <w:t>2026</w:t>
      </w:r>
    </w:p>
    <w:p w14:paraId="77169F61" w14:textId="77777777" w:rsidR="00BA7523" w:rsidRDefault="00650233">
      <w:r>
        <w:br w:type="page"/>
      </w:r>
    </w:p>
    <w:p w14:paraId="39ED4459" w14:textId="77777777" w:rsidR="00BA7523" w:rsidRDefault="00650233">
      <w:pPr>
        <w:pStyle w:val="1"/>
      </w:pPr>
      <w:bookmarkStart w:id="0" w:name="_Toc240208033"/>
      <w:r>
        <w:lastRenderedPageBreak/>
        <w:t>Аннотация</w:t>
      </w:r>
      <w:bookmarkEnd w:id="0"/>
    </w:p>
    <w:p w14:paraId="5E63EAC3" w14:textId="77777777" w:rsidR="00BA7523" w:rsidRDefault="00650233">
      <w:r>
        <w:t>Руководство включает установку, запуск, пользовательские операции, завершение работы и сообщения программы.</w:t>
      </w:r>
    </w:p>
    <w:p w14:paraId="3A323247" w14:textId="77777777" w:rsidR="00BA7523" w:rsidRDefault="00650233">
      <w:r>
        <w:t>Основание: практическая работа № 1 по дисциплине «Тестирование и верификация программного обеспечения». Содержание: ГОСТ 19.505–79. Общие правила оформления: ГОСТ 19.104–78, ГОСТ 19.105–78 и ГОСТ 19.106–78.</w:t>
      </w:r>
    </w:p>
    <w:p w14:paraId="32BF95CD" w14:textId="77777777" w:rsidR="00BA7523" w:rsidRDefault="00650233">
      <w:pPr>
        <w:pStyle w:val="1"/>
      </w:pPr>
      <w:bookmarkStart w:id="1" w:name="_Toc240208034"/>
      <w:r>
        <w:t>Содержание</w:t>
      </w:r>
      <w:bookmarkEnd w:id="1"/>
    </w:p>
    <w:p w14:paraId="333973E6" w14:textId="5B0F1981" w:rsidR="00FF55FF" w:rsidRDefault="00650233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08033" w:history="1">
        <w:r w:rsidR="00FF55FF" w:rsidRPr="00224D16">
          <w:rPr>
            <w:rStyle w:val="aff8"/>
            <w:noProof/>
          </w:rPr>
          <w:t>Аннотация</w:t>
        </w:r>
        <w:r w:rsidR="00FF55FF">
          <w:rPr>
            <w:noProof/>
            <w:webHidden/>
          </w:rPr>
          <w:tab/>
        </w:r>
        <w:r w:rsidR="00FF55FF">
          <w:rPr>
            <w:noProof/>
            <w:webHidden/>
          </w:rPr>
          <w:fldChar w:fldCharType="begin"/>
        </w:r>
        <w:r w:rsidR="00FF55FF">
          <w:rPr>
            <w:noProof/>
            <w:webHidden/>
          </w:rPr>
          <w:instrText xml:space="preserve"> PAGEREF _Toc240208033 \h </w:instrText>
        </w:r>
        <w:r w:rsidR="00FF55FF">
          <w:rPr>
            <w:noProof/>
            <w:webHidden/>
          </w:rPr>
        </w:r>
        <w:r w:rsidR="00FF55FF">
          <w:rPr>
            <w:noProof/>
            <w:webHidden/>
          </w:rPr>
          <w:fldChar w:fldCharType="separate"/>
        </w:r>
        <w:r w:rsidR="00FF55FF">
          <w:rPr>
            <w:noProof/>
            <w:webHidden/>
          </w:rPr>
          <w:t>2</w:t>
        </w:r>
        <w:r w:rsidR="00FF55FF">
          <w:rPr>
            <w:noProof/>
            <w:webHidden/>
          </w:rPr>
          <w:fldChar w:fldCharType="end"/>
        </w:r>
      </w:hyperlink>
    </w:p>
    <w:p w14:paraId="3E200032" w14:textId="0BFE53E6" w:rsidR="00FF55FF" w:rsidRDefault="00FF55F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34" w:history="1">
        <w:r w:rsidRPr="00224D16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B44D23" w14:textId="1477E661" w:rsidR="00FF55FF" w:rsidRDefault="00FF55F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35" w:history="1">
        <w:r w:rsidRPr="00224D16">
          <w:rPr>
            <w:rStyle w:val="aff8"/>
            <w:noProof/>
          </w:rPr>
          <w:t>1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0022C9" w14:textId="2E7C7073" w:rsidR="00FF55FF" w:rsidRDefault="00FF55F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36" w:history="1">
        <w:r w:rsidRPr="00224D16">
          <w:rPr>
            <w:rStyle w:val="aff8"/>
            <w:noProof/>
          </w:rPr>
          <w:t>2 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436897" w14:textId="57D6AFA0" w:rsidR="00FF55FF" w:rsidRDefault="00FF55F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37" w:history="1">
        <w:r w:rsidRPr="00224D16">
          <w:rPr>
            <w:rStyle w:val="aff8"/>
            <w:noProof/>
          </w:rPr>
          <w:t>3 Выполнение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102E18" w14:textId="77D1D5F3" w:rsidR="00FF55FF" w:rsidRDefault="00FF55FF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08038" w:history="1">
        <w:r w:rsidRPr="00224D16">
          <w:rPr>
            <w:rStyle w:val="aff8"/>
            <w:noProof/>
          </w:rPr>
          <w:t>4 Сообщения оператору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74DF3D" w14:textId="34C4FBE7" w:rsidR="00BA7523" w:rsidRDefault="00650233">
      <w:r>
        <w:fldChar w:fldCharType="end"/>
      </w:r>
    </w:p>
    <w:p w14:paraId="03A4EA3A" w14:textId="77777777" w:rsidR="00BA7523" w:rsidRDefault="00650233">
      <w:r>
        <w:br w:type="page"/>
      </w:r>
    </w:p>
    <w:p w14:paraId="68BA55FC" w14:textId="77777777" w:rsidR="00BA7523" w:rsidRDefault="00650233">
      <w:pPr>
        <w:pStyle w:val="1"/>
      </w:pPr>
      <w:bookmarkStart w:id="2" w:name="_Toc240208035"/>
      <w:r>
        <w:lastRenderedPageBreak/>
        <w:t>1 Назначение программы</w:t>
      </w:r>
      <w:bookmarkEnd w:id="2"/>
    </w:p>
    <w:p w14:paraId="4F81971D" w14:textId="77777777" w:rsidR="00BA7523" w:rsidRDefault="00650233">
      <w:r>
        <w:t>BarMixHub предоставляет информацию об интенсиве и формы обращения и оформления участия. Руководство предназначено для посетителя и оператора локального запуска.</w:t>
      </w:r>
    </w:p>
    <w:p w14:paraId="398F02F6" w14:textId="77777777" w:rsidR="00BA7523" w:rsidRDefault="00650233">
      <w:pPr>
        <w:pStyle w:val="1"/>
      </w:pPr>
      <w:bookmarkStart w:id="3" w:name="_Toc240208036"/>
      <w:r>
        <w:t>2 Условия выполнения программы</w:t>
      </w:r>
      <w:bookmarkEnd w:id="3"/>
    </w:p>
    <w:p w14:paraId="3E715F86" w14:textId="77777777" w:rsidR="00BA7523" w:rsidRDefault="00650233">
      <w:r>
        <w:t>Компьютер с Windows 10 или 11, браузером Chrome или Edge, Node.js 20.19+ либо 22.12+ и npm. Плановая конфигурация: 2 ядра, 4 Гбайт ОЗУ, 2 Гбайт свободного места. Порт 4242 должен быть свободен. Интернет нужен для установки пакетов и внешних ресурсов.</w:t>
      </w:r>
    </w:p>
    <w:p w14:paraId="1E6A6E73" w14:textId="77777777" w:rsidR="00BA7523" w:rsidRDefault="00650233">
      <w:pPr>
        <w:pStyle w:val="1"/>
      </w:pPr>
      <w:bookmarkStart w:id="4" w:name="_Toc240208037"/>
      <w:r>
        <w:t>3 Выполнение программы</w:t>
      </w:r>
      <w:bookmarkEnd w:id="4"/>
    </w:p>
    <w:p w14:paraId="741BF24A" w14:textId="77777777" w:rsidR="00BA7523" w:rsidRDefault="00650233">
      <w:r>
        <w:t>3.1 Установка и запуск. Откройте терминал в папке sec-barmen. Последовательно выполните npm ci, npm run build, npm run start:local. Дождитесь сообщения о запуске и откройте http://localhost:4242. Файл .env и ключи не требуются. Для разработки: npm run dev:local; адрес показывает Vite в терминале.</w:t>
      </w:r>
    </w:p>
    <w:p w14:paraId="6F2AE9C8" w14:textId="77777777" w:rsidR="00BA7523" w:rsidRDefault="00650233">
      <w:r>
        <w:t>В меню выберите «Интенсив», чтобы прочитать программу, формат, длительность и стоимость обучения. «О проекте» содержит описание проекта, «Отзывы» — отзывы участников, «Контакты» — способы связи и форму обращения. Нажатие на логотип открывает главную страницу. На главной странице нажмите вопрос FAQ, чтобы прочитать ответ; повторное нажатие закрывает ответ. На узком экране откройте меню кнопкой с тремя полосками; крестик закрывает меню.</w:t>
      </w:r>
    </w:p>
    <w:p w14:paraId="5C5782E2" w14:textId="77777777" w:rsidR="00BA7523" w:rsidRDefault="00650233">
      <w:r>
        <w:t>1. Откройте раздел «Контакты». 2. Укажите имя длиной 2–60 символов, телефон с 10–15 цифрами и корректный email. 3. При необходимости введите сообщение до 800 символов. Допускаются пробелы и несколько строк. 4. Нажмите «Отправить» и дождитесь ответа. 5. При ошибке проверьте поля, исправьте значения и повторите отправку.</w:t>
      </w:r>
    </w:p>
    <w:p w14:paraId="2445013A" w14:textId="77777777" w:rsidR="00BA7523" w:rsidRDefault="00650233">
      <w:r>
        <w:t>При успешном приёме отображается подтверждение, поля очищаются. Локальная версия не сохраняет обращения и не отправляет их сотрудникам.</w:t>
      </w:r>
    </w:p>
    <w:p w14:paraId="064CE1D8" w14:textId="77777777" w:rsidR="00BA7523" w:rsidRDefault="00650233">
      <w:r>
        <w:t>1. Нажмите «Записаться» или откройте раздел «Оплата». 2. Проверьте выбранный интенсив и его стоимость. 3. Заполните имя, телефон и email. Промокод необязателен; автоматическая скидка в этой версии не предусмотрена. 4. Выберите один способ оплаты: Т-Банк, Яндекс Сплит, Подели или Inpocket. 5. Прочитайте политику конфиденциальности, оферту и три согласия по ссылкам. Они открываются в новой вкладке. 6. Установите все три обязательных флажка и нажмите кнопку продолжения.</w:t>
      </w:r>
    </w:p>
    <w:p w14:paraId="4E80D1CB" w14:textId="77777777" w:rsidR="00BA7523" w:rsidRDefault="00650233">
      <w:r>
        <w:t>В локальной версии появляется сообщение о недоступности оплаты. Банковская операция не создаётся; вводить данные карты не требуется.</w:t>
      </w:r>
    </w:p>
    <w:p w14:paraId="3EFD26AC" w14:textId="77777777" w:rsidR="00BA7523" w:rsidRDefault="00650233">
      <w:r>
        <w:t>Кнопка «Войти в систему» предназначена для открытия внешней страницы авторизации в новой вкладке. Авторизация во внешней системе не входит в локальную версию. Для проверки перехода не нужны учётные данные.</w:t>
      </w:r>
    </w:p>
    <w:p w14:paraId="10C16ABB" w14:textId="77777777" w:rsidR="00BA7523" w:rsidRDefault="00650233">
      <w:r>
        <w:t>Закройте вкладку браузера. Для остановки сервера нажмите Ctrl+C в терминале запуска. Если сайт не открывается, проверьте, запущен ли сервер и правильно ли указан адрес. Интернет необходим для установки пакетов и внешних фотографий; банковские ключи не нужны.</w:t>
      </w:r>
    </w:p>
    <w:p w14:paraId="67283E08" w14:textId="77777777" w:rsidR="00BA7523" w:rsidRDefault="00650233">
      <w:pPr>
        <w:pStyle w:val="1"/>
      </w:pPr>
      <w:bookmarkStart w:id="5" w:name="_Toc240208038"/>
      <w:r>
        <w:lastRenderedPageBreak/>
        <w:t>4 Сообщения оператору</w:t>
      </w:r>
      <w:bookmarkEnd w:id="5"/>
    </w:p>
    <w:p w14:paraId="0DE0984B" w14:textId="77777777" w:rsidR="00BA7523" w:rsidRDefault="00650233">
      <w:r>
        <w:t>«Введите имя не короче 2 символов» — проверьте длину имени; «Введите корректный номер телефона» — проверьте количество цифр; «Введите корректный email» — исправьте адрес; сообщение о превышении 800 символов — сократите комментарий.</w:t>
      </w:r>
    </w:p>
    <w:p w14:paraId="7C3F317C" w14:textId="77777777" w:rsidR="00BA7523" w:rsidRDefault="00650233">
      <w:r>
        <w:t>«Отправляем...» означает ожидание ответа. Подтверждение приёма завершает отправку. «Оплата недоступна в локальной учебной версии» — штатный результат; банковские данные не вводятся.</w:t>
      </w:r>
    </w:p>
    <w:p w14:paraId="1F5A63C0" w14:textId="77777777" w:rsidR="00BA7523" w:rsidRDefault="00650233">
      <w:r>
        <w:t>При недоступности сайта проверьте терминал и адрес. Если порт занят, остановите прежний экземпляр сервера. Если команда npm не найдена, установите Node.js и откройте новый терминал. После изменения клиентского кода повторите npm run build.</w:t>
      </w:r>
    </w:p>
    <w:sectPr w:rsidR="00BA7523" w:rsidSect="00034616">
      <w:headerReference w:type="default" r:id="rId8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D9BC3" w14:textId="77777777" w:rsidR="00650233" w:rsidRDefault="00650233">
      <w:pPr>
        <w:spacing w:after="0" w:line="240" w:lineRule="auto"/>
      </w:pPr>
      <w:r>
        <w:separator/>
      </w:r>
    </w:p>
  </w:endnote>
  <w:endnote w:type="continuationSeparator" w:id="0">
    <w:p w14:paraId="0E0D7D0B" w14:textId="77777777" w:rsidR="00650233" w:rsidRDefault="00650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C882" w14:textId="77777777" w:rsidR="00650233" w:rsidRDefault="00650233">
      <w:pPr>
        <w:spacing w:after="0" w:line="240" w:lineRule="auto"/>
      </w:pPr>
      <w:r>
        <w:separator/>
      </w:r>
    </w:p>
  </w:footnote>
  <w:footnote w:type="continuationSeparator" w:id="0">
    <w:p w14:paraId="643FFA4D" w14:textId="77777777" w:rsidR="00650233" w:rsidRDefault="00650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9807" w14:textId="77777777" w:rsidR="00BA7523" w:rsidRDefault="00650233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FF55F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701079">
    <w:abstractNumId w:val="8"/>
  </w:num>
  <w:num w:numId="2" w16cid:durableId="1768189513">
    <w:abstractNumId w:val="6"/>
  </w:num>
  <w:num w:numId="3" w16cid:durableId="1711569964">
    <w:abstractNumId w:val="5"/>
  </w:num>
  <w:num w:numId="4" w16cid:durableId="1767536282">
    <w:abstractNumId w:val="4"/>
  </w:num>
  <w:num w:numId="5" w16cid:durableId="715154901">
    <w:abstractNumId w:val="7"/>
  </w:num>
  <w:num w:numId="6" w16cid:durableId="525141626">
    <w:abstractNumId w:val="3"/>
  </w:num>
  <w:num w:numId="7" w16cid:durableId="1332948817">
    <w:abstractNumId w:val="2"/>
  </w:num>
  <w:num w:numId="8" w16cid:durableId="616136590">
    <w:abstractNumId w:val="1"/>
  </w:num>
  <w:num w:numId="9" w16cid:durableId="148794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233"/>
    <w:rsid w:val="009D08FC"/>
    <w:rsid w:val="00AA1D8D"/>
    <w:rsid w:val="00B47730"/>
    <w:rsid w:val="00BA7523"/>
    <w:rsid w:val="00CB0664"/>
    <w:rsid w:val="00FC693F"/>
    <w:rsid w:val="00FF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B98EC"/>
  <w14:defaultImageDpi w14:val="300"/>
  <w15:docId w15:val="{20D2E397-5DEF-4E37-96F1-73606D6E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F55FF"/>
  </w:style>
  <w:style w:type="character" w:styleId="aff8">
    <w:name w:val="Hyperlink"/>
    <w:basedOn w:val="a2"/>
    <w:uiPriority w:val="99"/>
    <w:unhideWhenUsed/>
    <w:rsid w:val="00FF55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633</Words>
  <Characters>4234</Characters>
  <Application>Microsoft Office Word</Application>
  <DocSecurity>0</DocSecurity>
  <Lines>103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оператора</dc:title>
  <dc:subject/>
  <dc:creator/>
  <cp:keywords/>
  <dc:description>generated by python-docx</dc:description>
  <cp:lastModifiedBy>Loya Awers</cp:lastModifiedBy>
  <cp:revision>2</cp:revision>
  <dcterms:created xsi:type="dcterms:W3CDTF">2013-12-23T23:15:00Z</dcterms:created>
  <dcterms:modified xsi:type="dcterms:W3CDTF">2026-09-13T13:06:00Z</dcterms:modified>
  <cp:category/>
</cp:coreProperties>
</file>