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4A08" w14:textId="6BA7E44A" w:rsidR="00CF5717" w:rsidRDefault="00AF605B" w:rsidP="00AF605B">
      <w:pPr>
        <w:pStyle w:val="Heading1"/>
        <w:jc w:val="center"/>
      </w:pPr>
      <w:proofErr w:type="spellStart"/>
      <w:r w:rsidRPr="00AF605B">
        <w:t>Groceries</w:t>
      </w:r>
      <w:proofErr w:type="spellEnd"/>
      <w:r w:rsidRPr="00AF605B">
        <w:t xml:space="preserve"> Market Basket Analysis: CRISP-DM Teknik Raporu</w:t>
      </w:r>
    </w:p>
    <w:p w14:paraId="3EE9FC1D" w14:textId="77777777" w:rsidR="00AF605B" w:rsidRPr="00AF605B" w:rsidRDefault="00AF605B" w:rsidP="00AF605B">
      <w:pPr>
        <w:pStyle w:val="Heading2"/>
      </w:pPr>
      <w:r w:rsidRPr="00AF605B">
        <w:t xml:space="preserve">1. İş Anlayışı (Business </w:t>
      </w:r>
      <w:proofErr w:type="spellStart"/>
      <w:r w:rsidRPr="00AF605B">
        <w:t>Understanding</w:t>
      </w:r>
      <w:proofErr w:type="spellEnd"/>
      <w:r w:rsidRPr="00AF605B">
        <w:t>)</w:t>
      </w:r>
    </w:p>
    <w:p w14:paraId="3179AC3E" w14:textId="77777777" w:rsidR="00AF605B" w:rsidRPr="00AF605B" w:rsidRDefault="00AF605B" w:rsidP="00AF605B">
      <w:pPr>
        <w:numPr>
          <w:ilvl w:val="0"/>
          <w:numId w:val="1"/>
        </w:numPr>
      </w:pPr>
      <w:r w:rsidRPr="00AF605B">
        <w:rPr>
          <w:b/>
          <w:bCs/>
        </w:rPr>
        <w:t>Proje Amacı:</w:t>
      </w:r>
      <w:r w:rsidRPr="00AF605B">
        <w:t xml:space="preserve"> Bir süpermarketin 9.835 adet gerçek alışveriş işlemini analiz ederek ürünler arasındaki gizli birliktelikleri keşfetmek ve bu veriyi satış stratejilerine dönüştürmektir.</w:t>
      </w:r>
    </w:p>
    <w:p w14:paraId="23D199D9" w14:textId="77777777" w:rsidR="00AF605B" w:rsidRPr="00AF605B" w:rsidRDefault="00AF605B" w:rsidP="00AF605B">
      <w:pPr>
        <w:numPr>
          <w:ilvl w:val="0"/>
          <w:numId w:val="1"/>
        </w:numPr>
      </w:pPr>
      <w:r w:rsidRPr="00AF605B">
        <w:rPr>
          <w:b/>
          <w:bCs/>
        </w:rPr>
        <w:t>Teknik Hedef:</w:t>
      </w:r>
      <w:r w:rsidRPr="00AF605B">
        <w:t xml:space="preserve"> </w:t>
      </w:r>
      <w:proofErr w:type="spellStart"/>
      <w:r w:rsidRPr="00AF605B">
        <w:rPr>
          <w:b/>
          <w:bCs/>
        </w:rPr>
        <w:t>Support</w:t>
      </w:r>
      <w:proofErr w:type="spellEnd"/>
      <w:r w:rsidRPr="00AF605B">
        <w:rPr>
          <w:b/>
          <w:bCs/>
        </w:rPr>
        <w:t xml:space="preserve"> (Destek)</w:t>
      </w:r>
      <w:r w:rsidRPr="00AF605B">
        <w:t xml:space="preserve">, </w:t>
      </w:r>
      <w:proofErr w:type="spellStart"/>
      <w:r w:rsidRPr="00AF605B">
        <w:rPr>
          <w:b/>
          <w:bCs/>
        </w:rPr>
        <w:t>Confidence</w:t>
      </w:r>
      <w:proofErr w:type="spellEnd"/>
      <w:r w:rsidRPr="00AF605B">
        <w:rPr>
          <w:b/>
          <w:bCs/>
        </w:rPr>
        <w:t xml:space="preserve"> (Güven)</w:t>
      </w:r>
      <w:r w:rsidRPr="00AF605B">
        <w:t xml:space="preserve"> ve </w:t>
      </w:r>
      <w:r w:rsidRPr="00AF605B">
        <w:rPr>
          <w:b/>
          <w:bCs/>
        </w:rPr>
        <w:t>Lift (Artış)</w:t>
      </w:r>
      <w:r w:rsidRPr="00AF605B">
        <w:t xml:space="preserve"> metriklerini kullanarak tesadüfün ötesindeki ürün bağlarını (</w:t>
      </w:r>
      <w:proofErr w:type="gramStart"/>
      <w:r w:rsidRPr="00AF605B">
        <w:t>Lift &gt;</w:t>
      </w:r>
      <w:proofErr w:type="gramEnd"/>
      <w:r w:rsidRPr="00AF605B">
        <w:t xml:space="preserve"> 1) sayısal olarak kanıtlamaktır.</w:t>
      </w:r>
    </w:p>
    <w:p w14:paraId="3B07CCB5" w14:textId="77777777" w:rsidR="00AF605B" w:rsidRPr="00AF605B" w:rsidRDefault="00AF605B" w:rsidP="00AF605B">
      <w:pPr>
        <w:numPr>
          <w:ilvl w:val="0"/>
          <w:numId w:val="1"/>
        </w:numPr>
      </w:pPr>
      <w:r w:rsidRPr="00AF605B">
        <w:rPr>
          <w:b/>
          <w:bCs/>
        </w:rPr>
        <w:t>Başarı Kriteri:</w:t>
      </w:r>
      <w:r w:rsidRPr="00AF605B">
        <w:t xml:space="preserve"> Hem KNIME hem de Python platformlarında birbirini doğrulayan, ticari olarak uygulanabilir çapraz satış (</w:t>
      </w:r>
      <w:proofErr w:type="spellStart"/>
      <w:r w:rsidRPr="00AF605B">
        <w:t>cross-selling</w:t>
      </w:r>
      <w:proofErr w:type="spellEnd"/>
      <w:r w:rsidRPr="00AF605B">
        <w:t>) kurallarının üretilmesidir.</w:t>
      </w:r>
    </w:p>
    <w:p w14:paraId="35452268" w14:textId="77777777" w:rsidR="00AF605B" w:rsidRPr="00AF605B" w:rsidRDefault="00AF605B" w:rsidP="00AF605B">
      <w:pPr>
        <w:pStyle w:val="Heading2"/>
      </w:pPr>
      <w:r w:rsidRPr="00AF605B">
        <w:t xml:space="preserve">2. Veri Anlayışı (Data </w:t>
      </w:r>
      <w:proofErr w:type="spellStart"/>
      <w:r w:rsidRPr="00AF605B">
        <w:t>Understanding</w:t>
      </w:r>
      <w:proofErr w:type="spellEnd"/>
      <w:r w:rsidRPr="00AF605B">
        <w:t>)</w:t>
      </w:r>
    </w:p>
    <w:p w14:paraId="3845C3C7" w14:textId="77777777" w:rsidR="00AF605B" w:rsidRPr="00AF605B" w:rsidRDefault="00AF605B" w:rsidP="00AF605B">
      <w:pPr>
        <w:numPr>
          <w:ilvl w:val="0"/>
          <w:numId w:val="2"/>
        </w:numPr>
      </w:pPr>
      <w:r w:rsidRPr="00AF605B">
        <w:rPr>
          <w:b/>
          <w:bCs/>
        </w:rPr>
        <w:t>Veri Seti:</w:t>
      </w:r>
      <w:r w:rsidRPr="00AF605B">
        <w:t xml:space="preserve"> "</w:t>
      </w:r>
      <w:proofErr w:type="spellStart"/>
      <w:r w:rsidRPr="00AF605B">
        <w:t>Groceries</w:t>
      </w:r>
      <w:proofErr w:type="spellEnd"/>
      <w:r w:rsidRPr="00AF605B">
        <w:t xml:space="preserve"> Market Basket </w:t>
      </w:r>
      <w:proofErr w:type="spellStart"/>
      <w:r w:rsidRPr="00AF605B">
        <w:t>Dataset</w:t>
      </w:r>
      <w:proofErr w:type="spellEnd"/>
      <w:r w:rsidRPr="00AF605B">
        <w:t>".</w:t>
      </w:r>
    </w:p>
    <w:p w14:paraId="67747485" w14:textId="77777777" w:rsidR="00AF605B" w:rsidRPr="00AF605B" w:rsidRDefault="00AF605B" w:rsidP="00AF605B">
      <w:pPr>
        <w:numPr>
          <w:ilvl w:val="0"/>
          <w:numId w:val="2"/>
        </w:numPr>
      </w:pPr>
      <w:r w:rsidRPr="00AF605B">
        <w:rPr>
          <w:b/>
          <w:bCs/>
        </w:rPr>
        <w:t>Veri Yapısı:</w:t>
      </w:r>
      <w:r w:rsidRPr="00AF605B">
        <w:t xml:space="preserve"> Veri seti başlangıçta "</w:t>
      </w:r>
      <w:proofErr w:type="spellStart"/>
      <w:r w:rsidRPr="00AF605B">
        <w:t>Wide</w:t>
      </w:r>
      <w:proofErr w:type="spellEnd"/>
      <w:r w:rsidRPr="00AF605B">
        <w:t xml:space="preserve"> Format" (Geniş Format) yapısında olup, her satır bir sepeti ve sütunlar bu sepetteki farklı ürünleri içermekteydi.</w:t>
      </w:r>
    </w:p>
    <w:p w14:paraId="79A6FA3D" w14:textId="77777777" w:rsidR="00AF605B" w:rsidRPr="00AF605B" w:rsidRDefault="00AF605B" w:rsidP="00AF605B">
      <w:pPr>
        <w:numPr>
          <w:ilvl w:val="0"/>
          <w:numId w:val="2"/>
        </w:numPr>
      </w:pPr>
      <w:r w:rsidRPr="00AF605B">
        <w:rPr>
          <w:b/>
          <w:bCs/>
        </w:rPr>
        <w:t>Gözlemler:</w:t>
      </w:r>
      <w:r w:rsidRPr="00AF605B">
        <w:t xml:space="preserve"> Toplam 169 farklı ürün kategorisi bulunmaktadır. En sık rastlanan ürünlerin süt, sebze ve yoğurt gibi temel gıda maddeleri olduğu saptanmıştır.</w:t>
      </w:r>
    </w:p>
    <w:p w14:paraId="15DAF3E5" w14:textId="77777777" w:rsidR="00AF605B" w:rsidRPr="00AF605B" w:rsidRDefault="00AF605B" w:rsidP="00AF605B">
      <w:pPr>
        <w:pStyle w:val="Heading2"/>
      </w:pPr>
      <w:r w:rsidRPr="00AF605B">
        <w:t xml:space="preserve">3. Veri Hazırlama (Data </w:t>
      </w:r>
      <w:proofErr w:type="spellStart"/>
      <w:r w:rsidRPr="00AF605B">
        <w:t>Preparation</w:t>
      </w:r>
      <w:proofErr w:type="spellEnd"/>
      <w:r w:rsidRPr="00AF605B">
        <w:t>)</w:t>
      </w:r>
    </w:p>
    <w:p w14:paraId="0BCB43E1" w14:textId="77777777" w:rsidR="00AF605B" w:rsidRPr="00AF605B" w:rsidRDefault="00AF605B" w:rsidP="00AF605B">
      <w:pPr>
        <w:numPr>
          <w:ilvl w:val="0"/>
          <w:numId w:val="3"/>
        </w:numPr>
      </w:pPr>
      <w:r w:rsidRPr="00AF605B">
        <w:rPr>
          <w:b/>
          <w:bCs/>
        </w:rPr>
        <w:t>KNIME Süreci:</w:t>
      </w:r>
      <w:r w:rsidRPr="00AF605B">
        <w:t xml:space="preserve"> </w:t>
      </w:r>
      <w:proofErr w:type="spellStart"/>
      <w:r w:rsidRPr="00AF605B">
        <w:t>Columns</w:t>
      </w:r>
      <w:proofErr w:type="spellEnd"/>
      <w:r w:rsidRPr="00AF605B">
        <w:t xml:space="preserve"> </w:t>
      </w:r>
      <w:proofErr w:type="spellStart"/>
      <w:r w:rsidRPr="00AF605B">
        <w:t>to</w:t>
      </w:r>
      <w:proofErr w:type="spellEnd"/>
      <w:r w:rsidRPr="00AF605B">
        <w:t xml:space="preserve"> Collection nodu ile yan yana duran ürün sütunları birleştirilmiş; "</w:t>
      </w:r>
      <w:proofErr w:type="spellStart"/>
      <w:r w:rsidRPr="00AF605B">
        <w:t>Exclude</w:t>
      </w:r>
      <w:proofErr w:type="spellEnd"/>
      <w:r w:rsidRPr="00AF605B">
        <w:t xml:space="preserve"> </w:t>
      </w:r>
      <w:proofErr w:type="spellStart"/>
      <w:r w:rsidRPr="00AF605B">
        <w:t>Missing</w:t>
      </w:r>
      <w:proofErr w:type="spellEnd"/>
      <w:r w:rsidRPr="00AF605B">
        <w:t xml:space="preserve"> </w:t>
      </w:r>
      <w:proofErr w:type="spellStart"/>
      <w:r w:rsidRPr="00AF605B">
        <w:t>Values</w:t>
      </w:r>
      <w:proofErr w:type="spellEnd"/>
      <w:r w:rsidRPr="00AF605B">
        <w:t>" seçeneği ile eksik veriler temizlenerek temiz sepet listeleri oluşturulmuştur.</w:t>
      </w:r>
    </w:p>
    <w:p w14:paraId="0FF7BE3F" w14:textId="77777777" w:rsidR="00AF605B" w:rsidRPr="00AF605B" w:rsidRDefault="00AF605B" w:rsidP="00AF605B">
      <w:pPr>
        <w:numPr>
          <w:ilvl w:val="0"/>
          <w:numId w:val="3"/>
        </w:numPr>
      </w:pPr>
      <w:r w:rsidRPr="00AF605B">
        <w:rPr>
          <w:b/>
          <w:bCs/>
        </w:rPr>
        <w:t>Python Süreci:</w:t>
      </w:r>
      <w:r w:rsidRPr="00AF605B">
        <w:t xml:space="preserve"> </w:t>
      </w:r>
      <w:proofErr w:type="spellStart"/>
      <w:r w:rsidRPr="00AF605B">
        <w:t>TransactionEncoder</w:t>
      </w:r>
      <w:proofErr w:type="spellEnd"/>
      <w:r w:rsidRPr="00AF605B">
        <w:t xml:space="preserve"> kullanılarak veriler "</w:t>
      </w:r>
      <w:proofErr w:type="spellStart"/>
      <w:r w:rsidRPr="00AF605B">
        <w:t>One</w:t>
      </w:r>
      <w:proofErr w:type="spellEnd"/>
      <w:r w:rsidRPr="00AF605B">
        <w:t xml:space="preserve">-Hot </w:t>
      </w:r>
      <w:proofErr w:type="spellStart"/>
      <w:r w:rsidRPr="00AF605B">
        <w:t>Encoding</w:t>
      </w:r>
      <w:proofErr w:type="spellEnd"/>
      <w:r w:rsidRPr="00AF605B">
        <w:t>" formatına (0-1 matrisi) dönüştürülmüştür.</w:t>
      </w:r>
    </w:p>
    <w:p w14:paraId="2E4A3082" w14:textId="77777777" w:rsidR="00AF605B" w:rsidRPr="00AF605B" w:rsidRDefault="00AF605B" w:rsidP="00AF605B">
      <w:pPr>
        <w:numPr>
          <w:ilvl w:val="0"/>
          <w:numId w:val="3"/>
        </w:numPr>
      </w:pPr>
      <w:r w:rsidRPr="00AF605B">
        <w:rPr>
          <w:b/>
          <w:bCs/>
        </w:rPr>
        <w:t>Zorluk Yönetimi:</w:t>
      </w:r>
      <w:r w:rsidRPr="00AF605B">
        <w:t xml:space="preserve"> İlk denenen veri setindeki kısıtlı yapı nedeniyle anlamlı sonuç üretilememiş, ancak </w:t>
      </w:r>
      <w:proofErr w:type="spellStart"/>
      <w:r w:rsidRPr="00AF605B">
        <w:rPr>
          <w:b/>
          <w:bCs/>
        </w:rPr>
        <w:t>Groceries</w:t>
      </w:r>
      <w:proofErr w:type="spellEnd"/>
      <w:r w:rsidRPr="00AF605B">
        <w:t xml:space="preserve"> veri setine geçiş yapılarak bu teknik engel aşılmıştır.</w:t>
      </w:r>
    </w:p>
    <w:p w14:paraId="08F935DE" w14:textId="77777777" w:rsidR="00AF605B" w:rsidRPr="00AF605B" w:rsidRDefault="00AF605B" w:rsidP="00AF605B">
      <w:pPr>
        <w:pStyle w:val="Heading2"/>
      </w:pPr>
      <w:r w:rsidRPr="00AF605B">
        <w:t>4. Modelleme (</w:t>
      </w:r>
      <w:proofErr w:type="spellStart"/>
      <w:r w:rsidRPr="00AF605B">
        <w:t>Modeling</w:t>
      </w:r>
      <w:proofErr w:type="spellEnd"/>
      <w:r w:rsidRPr="00AF605B">
        <w:t>)</w:t>
      </w:r>
    </w:p>
    <w:p w14:paraId="5B94396C" w14:textId="77777777" w:rsidR="00AF605B" w:rsidRPr="00AF605B" w:rsidRDefault="00AF605B" w:rsidP="00AF605B">
      <w:pPr>
        <w:numPr>
          <w:ilvl w:val="0"/>
          <w:numId w:val="4"/>
        </w:numPr>
      </w:pPr>
      <w:r w:rsidRPr="00AF605B">
        <w:rPr>
          <w:b/>
          <w:bCs/>
        </w:rPr>
        <w:t>Algoritma:</w:t>
      </w:r>
      <w:r w:rsidRPr="00AF605B">
        <w:t xml:space="preserve"> Her iki platformda da </w:t>
      </w:r>
      <w:r w:rsidRPr="00AF605B">
        <w:rPr>
          <w:b/>
          <w:bCs/>
        </w:rPr>
        <w:t>Apriori</w:t>
      </w:r>
      <w:r w:rsidRPr="00AF605B">
        <w:t xml:space="preserve"> algoritması kurgulanmıştır.</w:t>
      </w:r>
    </w:p>
    <w:p w14:paraId="606BD1C7" w14:textId="77777777" w:rsidR="00AF605B" w:rsidRPr="00AF605B" w:rsidRDefault="00AF605B" w:rsidP="00AF605B">
      <w:pPr>
        <w:numPr>
          <w:ilvl w:val="0"/>
          <w:numId w:val="4"/>
        </w:numPr>
      </w:pPr>
      <w:r w:rsidRPr="00AF605B">
        <w:rPr>
          <w:b/>
          <w:bCs/>
        </w:rPr>
        <w:t>Parametreler:</w:t>
      </w:r>
    </w:p>
    <w:p w14:paraId="235BAE90" w14:textId="77777777" w:rsidR="00AF605B" w:rsidRPr="00AF605B" w:rsidRDefault="00AF605B" w:rsidP="00AF605B">
      <w:pPr>
        <w:numPr>
          <w:ilvl w:val="1"/>
          <w:numId w:val="4"/>
        </w:numPr>
      </w:pPr>
      <w:r w:rsidRPr="00AF605B">
        <w:rPr>
          <w:b/>
          <w:bCs/>
        </w:rPr>
        <w:t xml:space="preserve">Minimum </w:t>
      </w:r>
      <w:proofErr w:type="spellStart"/>
      <w:r w:rsidRPr="00AF605B">
        <w:rPr>
          <w:b/>
          <w:bCs/>
        </w:rPr>
        <w:t>Support</w:t>
      </w:r>
      <w:proofErr w:type="spellEnd"/>
      <w:r w:rsidRPr="00AF605B">
        <w:rPr>
          <w:b/>
          <w:bCs/>
        </w:rPr>
        <w:t>:</w:t>
      </w:r>
      <w:r w:rsidRPr="00AF605B">
        <w:t xml:space="preserve"> 0.01 (%1).</w:t>
      </w:r>
    </w:p>
    <w:p w14:paraId="0F449A0A" w14:textId="77777777" w:rsidR="00AF605B" w:rsidRPr="00AF605B" w:rsidRDefault="00AF605B" w:rsidP="00AF605B">
      <w:pPr>
        <w:numPr>
          <w:ilvl w:val="1"/>
          <w:numId w:val="4"/>
        </w:numPr>
      </w:pPr>
      <w:r w:rsidRPr="00AF605B">
        <w:rPr>
          <w:b/>
          <w:bCs/>
        </w:rPr>
        <w:lastRenderedPageBreak/>
        <w:t xml:space="preserve">Minimum </w:t>
      </w:r>
      <w:proofErr w:type="spellStart"/>
      <w:r w:rsidRPr="00AF605B">
        <w:rPr>
          <w:b/>
          <w:bCs/>
        </w:rPr>
        <w:t>Confidence</w:t>
      </w:r>
      <w:proofErr w:type="spellEnd"/>
      <w:r w:rsidRPr="00AF605B">
        <w:rPr>
          <w:b/>
          <w:bCs/>
        </w:rPr>
        <w:t>:</w:t>
      </w:r>
      <w:r w:rsidRPr="00AF605B">
        <w:t xml:space="preserve"> 0.5 (%50).</w:t>
      </w:r>
    </w:p>
    <w:p w14:paraId="55D62F4C" w14:textId="77777777" w:rsidR="00AF605B" w:rsidRPr="00AF605B" w:rsidRDefault="00AF605B" w:rsidP="00AF605B">
      <w:pPr>
        <w:numPr>
          <w:ilvl w:val="0"/>
          <w:numId w:val="4"/>
        </w:numPr>
      </w:pPr>
      <w:r w:rsidRPr="00AF605B">
        <w:rPr>
          <w:b/>
          <w:bCs/>
        </w:rPr>
        <w:t>Çıktılar:</w:t>
      </w:r>
      <w:r w:rsidRPr="00AF605B">
        <w:t xml:space="preserve"> KNIME üzerinde 231, Python üzerinde ise 411 adet anlamlı kural seti üretilerek kapsamlı bir havuz oluşturulmuştur.</w:t>
      </w:r>
    </w:p>
    <w:p w14:paraId="6456F15E" w14:textId="77777777" w:rsidR="00AF605B" w:rsidRPr="00AF605B" w:rsidRDefault="00AF605B" w:rsidP="00AF605B">
      <w:pPr>
        <w:pStyle w:val="Heading2"/>
      </w:pPr>
      <w:r w:rsidRPr="00AF605B">
        <w:t>5. Değerlendirme (Evaluation)</w:t>
      </w:r>
    </w:p>
    <w:p w14:paraId="4A73E6A9" w14:textId="77777777" w:rsidR="00AF605B" w:rsidRPr="00AF605B" w:rsidRDefault="00AF605B" w:rsidP="00AF605B">
      <w:pPr>
        <w:pStyle w:val="Heading3"/>
      </w:pPr>
      <w:r w:rsidRPr="00AF605B">
        <w:t>5.1. İstatistiksel Güvenilirlik ve Metrik Dağılımı</w:t>
      </w:r>
    </w:p>
    <w:p w14:paraId="5B64ABCC" w14:textId="21C6500C" w:rsidR="00AF605B" w:rsidRPr="00AF605B" w:rsidRDefault="00AF605B" w:rsidP="00AF605B">
      <w:r w:rsidRPr="00AF605B">
        <w:t>"</w:t>
      </w:r>
      <w:proofErr w:type="spellStart"/>
      <w:r w:rsidRPr="00AF605B">
        <w:t>Support</w:t>
      </w:r>
      <w:proofErr w:type="spellEnd"/>
      <w:r w:rsidRPr="00AF605B">
        <w:t xml:space="preserve"> </w:t>
      </w:r>
      <w:proofErr w:type="spellStart"/>
      <w:r w:rsidRPr="00AF605B">
        <w:t>vs</w:t>
      </w:r>
      <w:proofErr w:type="spellEnd"/>
      <w:r w:rsidRPr="00AF605B">
        <w:t xml:space="preserve"> </w:t>
      </w:r>
      <w:proofErr w:type="spellStart"/>
      <w:r w:rsidRPr="00AF605B">
        <w:t>Confidence</w:t>
      </w:r>
      <w:proofErr w:type="spellEnd"/>
      <w:r w:rsidRPr="00AF605B">
        <w:t>" grafiği modelin başarısını görsel olarak kanıtlamaktadır:</w:t>
      </w:r>
    </w:p>
    <w:p w14:paraId="401F991C" w14:textId="77777777" w:rsidR="00AF605B" w:rsidRPr="00AF605B" w:rsidRDefault="00AF605B" w:rsidP="00AF605B">
      <w:pPr>
        <w:numPr>
          <w:ilvl w:val="0"/>
          <w:numId w:val="6"/>
        </w:numPr>
      </w:pPr>
      <w:r w:rsidRPr="00AF605B">
        <w:rPr>
          <w:b/>
          <w:bCs/>
        </w:rPr>
        <w:t>Lift Kümelenmesi:</w:t>
      </w:r>
      <w:r w:rsidRPr="00AF605B">
        <w:t xml:space="preserve"> Grafikteki açık yeşil ve sarı noktalar, </w:t>
      </w:r>
      <w:r w:rsidRPr="00AF605B">
        <w:rPr>
          <w:b/>
          <w:bCs/>
        </w:rPr>
        <w:t>3.2 ve üzeri Lift</w:t>
      </w:r>
      <w:r w:rsidRPr="00AF605B">
        <w:t xml:space="preserve"> değerine sahip en güçlü kuralları temsil eder. Bu kuralların düşük </w:t>
      </w:r>
      <w:proofErr w:type="spellStart"/>
      <w:r w:rsidRPr="00AF605B">
        <w:t>support</w:t>
      </w:r>
      <w:proofErr w:type="spellEnd"/>
      <w:r w:rsidRPr="00AF605B">
        <w:t xml:space="preserve"> (%1-%2) bölgesinde yoğunlaşması, spesifik ama çok güçlü müşteri alışkanlıklarını yakaladığımızı gösterir.</w:t>
      </w:r>
    </w:p>
    <w:p w14:paraId="1741A582" w14:textId="77777777" w:rsidR="00AF605B" w:rsidRDefault="00AF605B" w:rsidP="00AF605B">
      <w:pPr>
        <w:numPr>
          <w:ilvl w:val="0"/>
          <w:numId w:val="6"/>
        </w:numPr>
      </w:pPr>
      <w:r w:rsidRPr="00AF605B">
        <w:rPr>
          <w:b/>
          <w:bCs/>
        </w:rPr>
        <w:t>Güven Aralığı:</w:t>
      </w:r>
      <w:r w:rsidRPr="00AF605B">
        <w:t xml:space="preserve"> Kuralların önemli bir bölümü %30 ile %60 </w:t>
      </w:r>
      <w:proofErr w:type="spellStart"/>
      <w:r w:rsidRPr="00AF605B">
        <w:rPr>
          <w:b/>
          <w:bCs/>
        </w:rPr>
        <w:t>Confidence</w:t>
      </w:r>
      <w:proofErr w:type="spellEnd"/>
      <w:r w:rsidRPr="00AF605B">
        <w:t xml:space="preserve"> (Güven) aralığında yer almaktadır. Bu, "X ürünü alındığında Y'nin alınma ihtimalinin" yarı yarıya yakın olduğunu ve bu tahminlerin tesadüften uzak olduğunu gösterir.</w:t>
      </w:r>
    </w:p>
    <w:p w14:paraId="38D85F52" w14:textId="4F75BA36" w:rsidR="00AF605B" w:rsidRPr="00AF605B" w:rsidRDefault="00AF605B" w:rsidP="00AF605B">
      <w:pPr>
        <w:numPr>
          <w:ilvl w:val="0"/>
          <w:numId w:val="6"/>
        </w:numPr>
      </w:pPr>
      <w:r>
        <w:rPr>
          <w:noProof/>
        </w:rPr>
        <w:drawing>
          <wp:inline distT="0" distB="0" distL="0" distR="0" wp14:anchorId="72758ADF" wp14:editId="2E4C0563">
            <wp:extent cx="5090160" cy="2887958"/>
            <wp:effectExtent l="0" t="0" r="0" b="8255"/>
            <wp:docPr id="596683289" name="Picture 1" descr="A diagram of a support vs confid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3289" name="Picture 1" descr="A diagram of a support vs confiden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895" cy="2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3A00" w14:textId="77777777" w:rsidR="00AF605B" w:rsidRPr="00AF605B" w:rsidRDefault="00AF605B" w:rsidP="00AF605B">
      <w:pPr>
        <w:pStyle w:val="Heading3"/>
      </w:pPr>
      <w:r w:rsidRPr="00AF605B">
        <w:t>5.2. En Güçlü Birlikteliklerin Analizi</w:t>
      </w:r>
    </w:p>
    <w:p w14:paraId="14F900AC" w14:textId="4BF2CD9B" w:rsidR="00AF605B" w:rsidRPr="00AF605B" w:rsidRDefault="00AF605B" w:rsidP="00AF605B">
      <w:r w:rsidRPr="00AF605B">
        <w:t xml:space="preserve">"Top 10 Rules </w:t>
      </w:r>
      <w:proofErr w:type="spellStart"/>
      <w:r w:rsidRPr="00AF605B">
        <w:t>by</w:t>
      </w:r>
      <w:proofErr w:type="spellEnd"/>
      <w:r w:rsidRPr="00AF605B">
        <w:t xml:space="preserve"> Lift" grafiği ve KNIME çıktıları, stratejik ürün gruplarını netleştirmiştir:</w:t>
      </w:r>
    </w:p>
    <w:p w14:paraId="2F9B84D3" w14:textId="77777777" w:rsidR="00AF605B" w:rsidRPr="00AF605B" w:rsidRDefault="00AF605B" w:rsidP="00AF605B">
      <w:pPr>
        <w:numPr>
          <w:ilvl w:val="0"/>
          <w:numId w:val="7"/>
        </w:numPr>
      </w:pPr>
      <w:r w:rsidRPr="00AF605B">
        <w:rPr>
          <w:b/>
          <w:bCs/>
        </w:rPr>
        <w:t>Süt Ürünleri Sinerjisi:</w:t>
      </w:r>
      <w:r w:rsidRPr="00AF605B">
        <w:t xml:space="preserve"> {</w:t>
      </w:r>
      <w:proofErr w:type="spellStart"/>
      <w:r w:rsidRPr="00AF605B">
        <w:t>curd</w:t>
      </w:r>
      <w:proofErr w:type="spellEnd"/>
      <w:proofErr w:type="gramStart"/>
      <w:r w:rsidRPr="00AF605B">
        <w:t>} -</w:t>
      </w:r>
      <w:proofErr w:type="gramEnd"/>
      <w:r w:rsidRPr="00AF605B">
        <w:t>&gt; {</w:t>
      </w:r>
      <w:proofErr w:type="spellStart"/>
      <w:r w:rsidRPr="00AF605B">
        <w:t>whole</w:t>
      </w:r>
      <w:proofErr w:type="spellEnd"/>
      <w:r w:rsidRPr="00AF605B">
        <w:t xml:space="preserve"> </w:t>
      </w:r>
      <w:proofErr w:type="spellStart"/>
      <w:r w:rsidRPr="00AF605B">
        <w:t>milk</w:t>
      </w:r>
      <w:proofErr w:type="spellEnd"/>
      <w:r w:rsidRPr="00AF605B">
        <w:t xml:space="preserve">, </w:t>
      </w:r>
      <w:proofErr w:type="spellStart"/>
      <w:r w:rsidRPr="00AF605B">
        <w:t>yogurt</w:t>
      </w:r>
      <w:proofErr w:type="spellEnd"/>
      <w:r w:rsidRPr="00AF605B">
        <w:t xml:space="preserve">} kuralı </w:t>
      </w:r>
      <w:r w:rsidRPr="00AF605B">
        <w:rPr>
          <w:b/>
          <w:bCs/>
        </w:rPr>
        <w:t>3.37 Lift</w:t>
      </w:r>
      <w:r w:rsidRPr="00AF605B">
        <w:t xml:space="preserve"> değeriyle listenin başında yer almaktadır. Bu, lor peyniri (</w:t>
      </w:r>
      <w:proofErr w:type="spellStart"/>
      <w:r w:rsidRPr="00AF605B">
        <w:t>curd</w:t>
      </w:r>
      <w:proofErr w:type="spellEnd"/>
      <w:r w:rsidRPr="00AF605B">
        <w:t>) satışlarının süt ve yoğurt satışlarını doğrudan tetiklediğini kanıtlar.</w:t>
      </w:r>
    </w:p>
    <w:p w14:paraId="7C437149" w14:textId="77777777" w:rsidR="00AF605B" w:rsidRPr="00AF605B" w:rsidRDefault="00AF605B" w:rsidP="00AF605B">
      <w:pPr>
        <w:numPr>
          <w:ilvl w:val="0"/>
          <w:numId w:val="7"/>
        </w:numPr>
      </w:pPr>
      <w:r w:rsidRPr="00AF605B">
        <w:rPr>
          <w:b/>
          <w:bCs/>
        </w:rPr>
        <w:t>Yemek Hazırlık Setleri:</w:t>
      </w:r>
      <w:r w:rsidRPr="00AF605B">
        <w:t xml:space="preserve"> {</w:t>
      </w:r>
      <w:proofErr w:type="spellStart"/>
      <w:r w:rsidRPr="00AF605B">
        <w:t>beef</w:t>
      </w:r>
      <w:proofErr w:type="spellEnd"/>
      <w:proofErr w:type="gramStart"/>
      <w:r w:rsidRPr="00AF605B">
        <w:t>} -</w:t>
      </w:r>
      <w:proofErr w:type="gramEnd"/>
      <w:r w:rsidRPr="00AF605B">
        <w:t>&gt; {</w:t>
      </w:r>
      <w:proofErr w:type="spellStart"/>
      <w:r w:rsidRPr="00AF605B">
        <w:t>root</w:t>
      </w:r>
      <w:proofErr w:type="spellEnd"/>
      <w:r w:rsidRPr="00AF605B">
        <w:t xml:space="preserve"> </w:t>
      </w:r>
      <w:proofErr w:type="spellStart"/>
      <w:r w:rsidRPr="00AF605B">
        <w:t>vegetables</w:t>
      </w:r>
      <w:proofErr w:type="spellEnd"/>
      <w:r w:rsidRPr="00AF605B">
        <w:t>} (Lift: 3.04) kuralı, kırmızı et alan müşterilerin sebze reyonuna yöneldiğini gösteren çok kritik bir bulgudur.</w:t>
      </w:r>
    </w:p>
    <w:p w14:paraId="425DE72B" w14:textId="77777777" w:rsidR="00AF605B" w:rsidRDefault="00AF605B" w:rsidP="00AF605B">
      <w:pPr>
        <w:numPr>
          <w:ilvl w:val="0"/>
          <w:numId w:val="7"/>
        </w:numPr>
      </w:pPr>
      <w:r w:rsidRPr="00AF605B">
        <w:rPr>
          <w:b/>
          <w:bCs/>
        </w:rPr>
        <w:lastRenderedPageBreak/>
        <w:t>Sos ve Tamamlayıcılar:</w:t>
      </w:r>
      <w:r w:rsidRPr="00AF605B">
        <w:t xml:space="preserve"> {</w:t>
      </w:r>
      <w:proofErr w:type="spellStart"/>
      <w:r w:rsidRPr="00AF605B">
        <w:t>yogurt</w:t>
      </w:r>
      <w:proofErr w:type="spellEnd"/>
      <w:r w:rsidRPr="00AF605B">
        <w:t xml:space="preserve">, </w:t>
      </w:r>
      <w:proofErr w:type="spellStart"/>
      <w:r w:rsidRPr="00AF605B">
        <w:t>other</w:t>
      </w:r>
      <w:proofErr w:type="spellEnd"/>
      <w:r w:rsidRPr="00AF605B">
        <w:t xml:space="preserve"> </w:t>
      </w:r>
      <w:proofErr w:type="spellStart"/>
      <w:r w:rsidRPr="00AF605B">
        <w:t>vegetables</w:t>
      </w:r>
      <w:proofErr w:type="spellEnd"/>
      <w:proofErr w:type="gramStart"/>
      <w:r w:rsidRPr="00AF605B">
        <w:t>} -</w:t>
      </w:r>
      <w:proofErr w:type="gramEnd"/>
      <w:r w:rsidRPr="00AF605B">
        <w:t>&gt; {</w:t>
      </w:r>
      <w:proofErr w:type="spellStart"/>
      <w:r w:rsidRPr="00AF605B">
        <w:t>whipped</w:t>
      </w:r>
      <w:proofErr w:type="spellEnd"/>
      <w:r w:rsidRPr="00AF605B">
        <w:t>/</w:t>
      </w:r>
      <w:proofErr w:type="spellStart"/>
      <w:r w:rsidRPr="00AF605B">
        <w:t>sour</w:t>
      </w:r>
      <w:proofErr w:type="spellEnd"/>
      <w:r w:rsidRPr="00AF605B">
        <w:t xml:space="preserve"> </w:t>
      </w:r>
      <w:proofErr w:type="spellStart"/>
      <w:r w:rsidRPr="00AF605B">
        <w:t>cream</w:t>
      </w:r>
      <w:proofErr w:type="spellEnd"/>
      <w:r w:rsidRPr="00AF605B">
        <w:t xml:space="preserve">} birlikteliği </w:t>
      </w:r>
      <w:r w:rsidRPr="00AF605B">
        <w:rPr>
          <w:b/>
          <w:bCs/>
        </w:rPr>
        <w:t>3.27 Lift</w:t>
      </w:r>
      <w:r w:rsidRPr="00AF605B">
        <w:t xml:space="preserve"> ile her iki platformda da en yüksek güven skorlarından birini almıştır.</w:t>
      </w:r>
    </w:p>
    <w:p w14:paraId="0FA26849" w14:textId="1F3E2E02" w:rsidR="00AF605B" w:rsidRPr="00AF605B" w:rsidRDefault="00AF605B" w:rsidP="00AF605B">
      <w:pPr>
        <w:numPr>
          <w:ilvl w:val="0"/>
          <w:numId w:val="7"/>
        </w:numPr>
      </w:pPr>
      <w:r>
        <w:rPr>
          <w:noProof/>
        </w:rPr>
        <w:drawing>
          <wp:inline distT="0" distB="0" distL="0" distR="0" wp14:anchorId="2F77C87C" wp14:editId="419BA4D8">
            <wp:extent cx="5158740" cy="2729114"/>
            <wp:effectExtent l="0" t="0" r="3810" b="0"/>
            <wp:docPr id="849777972" name="Picture 1" descr="A graph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7972" name="Picture 1" descr="A graph with different colo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162" cy="273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3AF5" w14:textId="77777777" w:rsidR="00AF605B" w:rsidRPr="00AF605B" w:rsidRDefault="00AF605B" w:rsidP="00AF605B">
      <w:pPr>
        <w:pStyle w:val="Heading3"/>
      </w:pPr>
      <w:r w:rsidRPr="00AF605B">
        <w:t>5.3. Platformlar Arası Tutarlılık</w:t>
      </w:r>
    </w:p>
    <w:p w14:paraId="173496C8" w14:textId="77777777" w:rsidR="00AF605B" w:rsidRPr="00AF605B" w:rsidRDefault="00AF605B" w:rsidP="00AF605B">
      <w:pPr>
        <w:numPr>
          <w:ilvl w:val="0"/>
          <w:numId w:val="8"/>
        </w:numPr>
      </w:pPr>
      <w:r w:rsidRPr="00AF605B">
        <w:rPr>
          <w:b/>
          <w:bCs/>
        </w:rPr>
        <w:t>Doğrulama:</w:t>
      </w:r>
      <w:r w:rsidRPr="00AF605B">
        <w:t xml:space="preserve"> </w:t>
      </w:r>
      <w:proofErr w:type="spellStart"/>
      <w:r w:rsidRPr="00AF605B">
        <w:t>KNIME'da</w:t>
      </w:r>
      <w:proofErr w:type="spellEnd"/>
      <w:r w:rsidRPr="00AF605B">
        <w:t xml:space="preserve"> elde edilen rule7 (</w:t>
      </w:r>
      <w:proofErr w:type="gramStart"/>
      <w:r w:rsidRPr="00AF605B">
        <w:t>%23.4</w:t>
      </w:r>
      <w:proofErr w:type="gramEnd"/>
      <w:r w:rsidRPr="00AF605B">
        <w:t xml:space="preserve"> </w:t>
      </w:r>
      <w:proofErr w:type="spellStart"/>
      <w:r w:rsidRPr="00AF605B">
        <w:t>Confidence</w:t>
      </w:r>
      <w:proofErr w:type="spellEnd"/>
      <w:r w:rsidRPr="00AF605B">
        <w:t>, 3.267 Lift) ve Python'daki ilgili çıktıların birebir örtüşmesi, veri hazırlama ve modelleme süreçlerinin hatasız yönetildiğini teyit eder.</w:t>
      </w:r>
    </w:p>
    <w:p w14:paraId="57893EF6" w14:textId="77777777" w:rsidR="00AF605B" w:rsidRPr="00AF605B" w:rsidRDefault="00AF605B" w:rsidP="00AF605B">
      <w:pPr>
        <w:numPr>
          <w:ilvl w:val="0"/>
          <w:numId w:val="8"/>
        </w:numPr>
      </w:pPr>
      <w:r w:rsidRPr="00AF605B">
        <w:rPr>
          <w:b/>
          <w:bCs/>
        </w:rPr>
        <w:t>Veri Kalitesi:</w:t>
      </w:r>
      <w:r w:rsidRPr="00AF605B">
        <w:t xml:space="preserve"> Başlangıçta karşılaşılan anlamsız sonuç problemi, </w:t>
      </w:r>
      <w:proofErr w:type="spellStart"/>
      <w:r w:rsidRPr="00AF605B">
        <w:rPr>
          <w:b/>
          <w:bCs/>
        </w:rPr>
        <w:t>Groceries</w:t>
      </w:r>
      <w:proofErr w:type="spellEnd"/>
      <w:r w:rsidRPr="00AF605B">
        <w:t xml:space="preserve"> veri setindeki 9.835 satırlık zengin veri yapısıyla çözülmüş ve istatistiksel anlamlılık (p-</w:t>
      </w:r>
      <w:proofErr w:type="spellStart"/>
      <w:r w:rsidRPr="00AF605B">
        <w:t>value</w:t>
      </w:r>
      <w:proofErr w:type="spellEnd"/>
      <w:r w:rsidRPr="00AF605B">
        <w:t xml:space="preserve"> eşdeğeri olarak </w:t>
      </w:r>
      <w:proofErr w:type="gramStart"/>
      <w:r w:rsidRPr="00AF605B">
        <w:t>Lift &gt;</w:t>
      </w:r>
      <w:proofErr w:type="gramEnd"/>
      <w:r w:rsidRPr="00AF605B">
        <w:t xml:space="preserve"> 1) sağlanmıştır.</w:t>
      </w:r>
    </w:p>
    <w:p w14:paraId="17F48DEB" w14:textId="77777777" w:rsidR="00AF605B" w:rsidRPr="00AF605B" w:rsidRDefault="00AF605B" w:rsidP="00AF605B">
      <w:pPr>
        <w:pStyle w:val="Heading2"/>
      </w:pPr>
      <w:r w:rsidRPr="00AF605B">
        <w:t>Python ve KNIME Karşılaştırması</w:t>
      </w:r>
    </w:p>
    <w:p w14:paraId="1BF53263" w14:textId="6041290C" w:rsidR="00AF605B" w:rsidRPr="00AF605B" w:rsidRDefault="00AF605B" w:rsidP="00AF605B">
      <w:r w:rsidRPr="00AF605B">
        <w:t>Python çıktıların</w:t>
      </w:r>
      <w:r>
        <w:t>ı</w:t>
      </w:r>
      <w:r w:rsidRPr="00AF605B">
        <w:t>, KNIME sonuçlarını sadece doğrulamakla kalmamış, aynı zamanda daha derinlemesine içgörüler sunmuştur.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1156"/>
        <w:gridCol w:w="1148"/>
        <w:gridCol w:w="2384"/>
      </w:tblGrid>
      <w:tr w:rsidR="00AF605B" w:rsidRPr="00AF605B" w14:paraId="199E34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AB46B" w14:textId="77777777" w:rsidR="00AF605B" w:rsidRPr="00AF605B" w:rsidRDefault="00AF605B" w:rsidP="00AF605B">
            <w:r w:rsidRPr="00AF605B">
              <w:rPr>
                <w:b/>
                <w:bCs/>
              </w:rPr>
              <w:t>Kural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8260A" w14:textId="77777777" w:rsidR="00AF605B" w:rsidRPr="00AF605B" w:rsidRDefault="00AF605B" w:rsidP="00AF605B">
            <w:r w:rsidRPr="00AF605B">
              <w:rPr>
                <w:b/>
                <w:bCs/>
              </w:rPr>
              <w:t>Python Lift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83E2D" w14:textId="77777777" w:rsidR="00AF605B" w:rsidRPr="00AF605B" w:rsidRDefault="00AF605B" w:rsidP="00AF605B">
            <w:r w:rsidRPr="00AF605B">
              <w:rPr>
                <w:b/>
                <w:bCs/>
              </w:rPr>
              <w:t>KNIME Lift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61771" w14:textId="77777777" w:rsidR="00AF605B" w:rsidRPr="00AF605B" w:rsidRDefault="00AF605B" w:rsidP="00AF605B">
            <w:r w:rsidRPr="00AF605B">
              <w:rPr>
                <w:b/>
                <w:bCs/>
              </w:rPr>
              <w:t>Durum</w:t>
            </w:r>
          </w:p>
        </w:tc>
      </w:tr>
      <w:tr w:rsidR="00AF605B" w:rsidRPr="00AF605B" w14:paraId="21F76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A7666" w14:textId="77777777" w:rsidR="00AF605B" w:rsidRPr="00AF605B" w:rsidRDefault="00AF605B" w:rsidP="00AF605B">
            <w:r w:rsidRPr="00AF605B">
              <w:t>{</w:t>
            </w:r>
            <w:proofErr w:type="spellStart"/>
            <w:proofErr w:type="gramStart"/>
            <w:r w:rsidRPr="00AF605B">
              <w:t>curd</w:t>
            </w:r>
            <w:proofErr w:type="spellEnd"/>
            <w:r w:rsidRPr="00AF605B">
              <w:t>} -</w:t>
            </w:r>
            <w:proofErr w:type="gramEnd"/>
            <w:r w:rsidRPr="00AF605B">
              <w:t>&gt; {</w:t>
            </w:r>
            <w:proofErr w:type="spellStart"/>
            <w:r w:rsidRPr="00AF605B">
              <w:t>whole</w:t>
            </w:r>
            <w:proofErr w:type="spellEnd"/>
            <w:r w:rsidRPr="00AF605B">
              <w:t xml:space="preserve"> </w:t>
            </w:r>
            <w:proofErr w:type="spellStart"/>
            <w:r w:rsidRPr="00AF605B">
              <w:t>milk</w:t>
            </w:r>
            <w:proofErr w:type="spellEnd"/>
            <w:r w:rsidRPr="00AF605B">
              <w:t xml:space="preserve">, </w:t>
            </w:r>
            <w:proofErr w:type="spellStart"/>
            <w:r w:rsidRPr="00AF605B">
              <w:t>yogurt</w:t>
            </w:r>
            <w:proofErr w:type="spellEnd"/>
            <w:r w:rsidRPr="00AF605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D204A" w14:textId="77777777" w:rsidR="00AF605B" w:rsidRPr="00AF605B" w:rsidRDefault="00AF605B" w:rsidP="00AF605B">
            <w:r w:rsidRPr="00AF605B">
              <w:rPr>
                <w:b/>
                <w:bCs/>
              </w:rPr>
              <w:t>3.37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C8CAE" w14:textId="77777777" w:rsidR="00AF605B" w:rsidRPr="00AF605B" w:rsidRDefault="00AF605B" w:rsidP="00AF605B">
            <w:r w:rsidRPr="00AF605B">
              <w:rPr>
                <w:b/>
                <w:bCs/>
              </w:rPr>
              <w:t>2.76</w:t>
            </w:r>
            <w:r w:rsidRPr="00AF605B">
              <w:t xml:space="preserve"> (rule2)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A1DD" w14:textId="77777777" w:rsidR="00AF605B" w:rsidRPr="00AF605B" w:rsidRDefault="00AF605B" w:rsidP="00AF605B">
            <w:r w:rsidRPr="00AF605B">
              <w:t>Tutarlı ve güçlü bağ</w:t>
            </w:r>
          </w:p>
        </w:tc>
      </w:tr>
      <w:tr w:rsidR="00AF605B" w:rsidRPr="00AF605B" w14:paraId="3A12A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AC44" w14:textId="77777777" w:rsidR="00AF605B" w:rsidRPr="00AF605B" w:rsidRDefault="00AF605B" w:rsidP="00AF605B">
            <w:r w:rsidRPr="00AF605B">
              <w:t>{</w:t>
            </w:r>
            <w:proofErr w:type="spellStart"/>
            <w:proofErr w:type="gramStart"/>
            <w:r w:rsidRPr="00AF605B">
              <w:t>yogurt</w:t>
            </w:r>
            <w:proofErr w:type="spellEnd"/>
            <w:proofErr w:type="gramEnd"/>
            <w:r w:rsidRPr="00AF605B">
              <w:t xml:space="preserve">, </w:t>
            </w:r>
            <w:proofErr w:type="spellStart"/>
            <w:r w:rsidRPr="00AF605B">
              <w:t>other</w:t>
            </w:r>
            <w:proofErr w:type="spellEnd"/>
            <w:r w:rsidRPr="00AF605B">
              <w:t xml:space="preserve"> </w:t>
            </w:r>
            <w:proofErr w:type="spellStart"/>
            <w:r w:rsidRPr="00AF605B">
              <w:t>vegetables</w:t>
            </w:r>
            <w:proofErr w:type="spellEnd"/>
            <w:proofErr w:type="gramStart"/>
            <w:r w:rsidRPr="00AF605B">
              <w:t>} -</w:t>
            </w:r>
            <w:proofErr w:type="gramEnd"/>
            <w:r w:rsidRPr="00AF605B">
              <w:t>&gt; {</w:t>
            </w:r>
            <w:proofErr w:type="spellStart"/>
            <w:r w:rsidRPr="00AF605B">
              <w:t>whipped</w:t>
            </w:r>
            <w:proofErr w:type="spellEnd"/>
            <w:r w:rsidRPr="00AF605B">
              <w:t>/</w:t>
            </w:r>
            <w:proofErr w:type="spellStart"/>
            <w:r w:rsidRPr="00AF605B">
              <w:t>sour</w:t>
            </w:r>
            <w:proofErr w:type="spellEnd"/>
            <w:r w:rsidRPr="00AF605B">
              <w:t xml:space="preserve"> </w:t>
            </w:r>
            <w:proofErr w:type="spellStart"/>
            <w:r w:rsidRPr="00AF605B">
              <w:t>cream</w:t>
            </w:r>
            <w:proofErr w:type="spellEnd"/>
            <w:r w:rsidRPr="00AF605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376CF" w14:textId="77777777" w:rsidR="00AF605B" w:rsidRPr="00AF605B" w:rsidRDefault="00AF605B" w:rsidP="00AF605B">
            <w:r w:rsidRPr="00AF605B">
              <w:rPr>
                <w:b/>
                <w:bCs/>
              </w:rPr>
              <w:t>3.27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1AF53" w14:textId="77777777" w:rsidR="00AF605B" w:rsidRPr="00AF605B" w:rsidRDefault="00AF605B" w:rsidP="00AF605B">
            <w:r w:rsidRPr="00AF605B">
              <w:rPr>
                <w:b/>
                <w:bCs/>
              </w:rPr>
              <w:t>3.27</w:t>
            </w:r>
            <w:r w:rsidRPr="00AF605B">
              <w:t xml:space="preserve"> (rule7)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FF1F8" w14:textId="77777777" w:rsidR="00AF605B" w:rsidRPr="00AF605B" w:rsidRDefault="00AF605B" w:rsidP="00AF605B">
            <w:r w:rsidRPr="00AF605B">
              <w:t>Tam eşleşme</w:t>
            </w:r>
          </w:p>
        </w:tc>
      </w:tr>
      <w:tr w:rsidR="00AF605B" w:rsidRPr="00AF605B" w14:paraId="4755B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478F" w14:textId="77777777" w:rsidR="00AF605B" w:rsidRPr="00AF605B" w:rsidRDefault="00AF605B" w:rsidP="00AF605B">
            <w:r w:rsidRPr="00AF605B">
              <w:t>{</w:t>
            </w:r>
            <w:proofErr w:type="spellStart"/>
            <w:proofErr w:type="gramStart"/>
            <w:r w:rsidRPr="00AF605B">
              <w:t>beef</w:t>
            </w:r>
            <w:proofErr w:type="spellEnd"/>
            <w:r w:rsidRPr="00AF605B">
              <w:t>} -</w:t>
            </w:r>
            <w:proofErr w:type="gramEnd"/>
            <w:r w:rsidRPr="00AF605B">
              <w:t>&gt; {</w:t>
            </w:r>
            <w:proofErr w:type="spellStart"/>
            <w:r w:rsidRPr="00AF605B">
              <w:t>root</w:t>
            </w:r>
            <w:proofErr w:type="spellEnd"/>
            <w:r w:rsidRPr="00AF605B">
              <w:t xml:space="preserve"> </w:t>
            </w:r>
            <w:proofErr w:type="spellStart"/>
            <w:r w:rsidRPr="00AF605B">
              <w:t>vegetables</w:t>
            </w:r>
            <w:proofErr w:type="spellEnd"/>
            <w:r w:rsidRPr="00AF605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B1F39" w14:textId="77777777" w:rsidR="00AF605B" w:rsidRPr="00AF605B" w:rsidRDefault="00AF605B" w:rsidP="00AF605B">
            <w:r w:rsidRPr="00AF605B">
              <w:rPr>
                <w:b/>
                <w:bCs/>
              </w:rPr>
              <w:t>3.04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9CBA9" w14:textId="77777777" w:rsidR="00AF605B" w:rsidRPr="00AF605B" w:rsidRDefault="00AF605B" w:rsidP="00AF605B">
            <w:r w:rsidRPr="00AF605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F946" w14:textId="77777777" w:rsidR="00AF605B" w:rsidRPr="00AF605B" w:rsidRDefault="00AF605B" w:rsidP="00AF605B">
            <w:r w:rsidRPr="00AF605B">
              <w:t>Yeni keşfedilen güçlü kural</w:t>
            </w:r>
          </w:p>
        </w:tc>
      </w:tr>
    </w:tbl>
    <w:p w14:paraId="76CDCB1E" w14:textId="77777777" w:rsidR="00AF605B" w:rsidRDefault="00AF605B" w:rsidP="00AF605B">
      <w:pPr>
        <w:rPr>
          <w:b/>
          <w:bCs/>
        </w:rPr>
      </w:pPr>
    </w:p>
    <w:p w14:paraId="3E0C4CF6" w14:textId="43FA5CFA" w:rsidR="00AF605B" w:rsidRPr="00AF605B" w:rsidRDefault="00AF605B" w:rsidP="00AF605B">
      <w:pPr>
        <w:pStyle w:val="Heading3"/>
      </w:pPr>
      <w:r w:rsidRPr="00AF605B">
        <w:lastRenderedPageBreak/>
        <w:t>Temel Analiz:</w:t>
      </w:r>
    </w:p>
    <w:p w14:paraId="78F13C0D" w14:textId="77777777" w:rsidR="00AF605B" w:rsidRPr="00AF605B" w:rsidRDefault="00AF605B" w:rsidP="00AF605B">
      <w:pPr>
        <w:numPr>
          <w:ilvl w:val="0"/>
          <w:numId w:val="9"/>
        </w:numPr>
      </w:pPr>
      <w:r w:rsidRPr="00AF605B">
        <w:rPr>
          <w:b/>
          <w:bCs/>
        </w:rPr>
        <w:t>Tutarlılık:</w:t>
      </w:r>
      <w:r w:rsidRPr="00AF605B">
        <w:t xml:space="preserve"> Her iki platformda da yoğurt, krema ve süt ürünleri arasındaki ilişkiler en yüksek </w:t>
      </w:r>
      <w:r w:rsidRPr="00AF605B">
        <w:rPr>
          <w:b/>
          <w:bCs/>
        </w:rPr>
        <w:t>Lift</w:t>
      </w:r>
      <w:r w:rsidRPr="00AF605B">
        <w:t xml:space="preserve"> değerlerini almıştır.</w:t>
      </w:r>
    </w:p>
    <w:p w14:paraId="5999B1E3" w14:textId="77777777" w:rsidR="00AF605B" w:rsidRPr="00AF605B" w:rsidRDefault="00AF605B" w:rsidP="00AF605B">
      <w:pPr>
        <w:numPr>
          <w:ilvl w:val="0"/>
          <w:numId w:val="9"/>
        </w:numPr>
      </w:pPr>
      <w:r w:rsidRPr="00AF605B">
        <w:rPr>
          <w:b/>
          <w:bCs/>
        </w:rPr>
        <w:t>Ayrışma:</w:t>
      </w:r>
      <w:r w:rsidRPr="00AF605B">
        <w:t xml:space="preserve"> Python'da </w:t>
      </w:r>
      <w:proofErr w:type="spellStart"/>
      <w:r w:rsidRPr="00AF605B">
        <w:t>min_support</w:t>
      </w:r>
      <w:proofErr w:type="spellEnd"/>
      <w:r w:rsidRPr="00AF605B">
        <w:t>=0.01 eşiğiyle 411 adet sık öğe kümesi (</w:t>
      </w:r>
      <w:proofErr w:type="spellStart"/>
      <w:r w:rsidRPr="00AF605B">
        <w:t>frequent</w:t>
      </w:r>
      <w:proofErr w:type="spellEnd"/>
      <w:r w:rsidRPr="00AF605B">
        <w:t xml:space="preserve"> </w:t>
      </w:r>
      <w:proofErr w:type="spellStart"/>
      <w:r w:rsidRPr="00AF605B">
        <w:t>itemsets</w:t>
      </w:r>
      <w:proofErr w:type="spellEnd"/>
      <w:r w:rsidRPr="00AF605B">
        <w:t xml:space="preserve">) tespit edilmiştir. Bu, </w:t>
      </w:r>
      <w:proofErr w:type="spellStart"/>
      <w:r w:rsidRPr="00AF605B">
        <w:t>KNIME'daki</w:t>
      </w:r>
      <w:proofErr w:type="spellEnd"/>
      <w:r w:rsidRPr="00AF605B">
        <w:t xml:space="preserve"> 231 kurala kıyasla daha geniş bir analiz sunar.</w:t>
      </w:r>
    </w:p>
    <w:p w14:paraId="028C9866" w14:textId="77777777" w:rsidR="00AF605B" w:rsidRPr="00AF605B" w:rsidRDefault="00AF605B" w:rsidP="00AF605B">
      <w:pPr>
        <w:pStyle w:val="Heading2"/>
      </w:pPr>
      <w:r w:rsidRPr="00AF605B">
        <w:t>6. Yaygınlaştırma ve Öneriler (Deployment)</w:t>
      </w:r>
    </w:p>
    <w:p w14:paraId="66BF4550" w14:textId="77777777" w:rsidR="00AF605B" w:rsidRPr="00AF605B" w:rsidRDefault="00AF605B" w:rsidP="00AF605B">
      <w:pPr>
        <w:numPr>
          <w:ilvl w:val="0"/>
          <w:numId w:val="10"/>
        </w:numPr>
      </w:pPr>
      <w:r w:rsidRPr="00AF605B">
        <w:rPr>
          <w:b/>
          <w:bCs/>
        </w:rPr>
        <w:t>Raf Düzeni:</w:t>
      </w:r>
      <w:r w:rsidRPr="00AF605B">
        <w:t xml:space="preserve"> Yüksek Lift değerine sahip ürün grupları (</w:t>
      </w:r>
      <w:proofErr w:type="spellStart"/>
      <w:r w:rsidRPr="00AF605B">
        <w:t>Örn</w:t>
      </w:r>
      <w:proofErr w:type="spellEnd"/>
      <w:r w:rsidRPr="00AF605B">
        <w:t>: Sebze ve Krema) market içerisinde birbirine yakın veya geçiş güzergahında konumlandırılmalıdır.</w:t>
      </w:r>
    </w:p>
    <w:p w14:paraId="52D2FA1C" w14:textId="77777777" w:rsidR="00AF605B" w:rsidRPr="00AF605B" w:rsidRDefault="00AF605B" w:rsidP="00AF605B">
      <w:pPr>
        <w:numPr>
          <w:ilvl w:val="0"/>
          <w:numId w:val="10"/>
        </w:numPr>
      </w:pPr>
      <w:r w:rsidRPr="00AF605B">
        <w:rPr>
          <w:b/>
          <w:bCs/>
        </w:rPr>
        <w:t>Kampanya Yönetimi:</w:t>
      </w:r>
      <w:r w:rsidRPr="00AF605B">
        <w:t xml:space="preserve"> Süt ürünlerinde (</w:t>
      </w:r>
      <w:proofErr w:type="spellStart"/>
      <w:r w:rsidRPr="00AF605B">
        <w:t>Whole</w:t>
      </w:r>
      <w:proofErr w:type="spellEnd"/>
      <w:r w:rsidRPr="00AF605B">
        <w:t xml:space="preserve"> </w:t>
      </w:r>
      <w:proofErr w:type="spellStart"/>
      <w:r w:rsidRPr="00AF605B">
        <w:t>milk</w:t>
      </w:r>
      <w:proofErr w:type="spellEnd"/>
      <w:r w:rsidRPr="00AF605B">
        <w:t>) yapılacak indirimler, yüksek güven (</w:t>
      </w:r>
      <w:proofErr w:type="spellStart"/>
      <w:r w:rsidRPr="00AF605B">
        <w:t>Confidence</w:t>
      </w:r>
      <w:proofErr w:type="spellEnd"/>
      <w:r w:rsidRPr="00AF605B">
        <w:t xml:space="preserve">) bağına sahip "Hard </w:t>
      </w:r>
      <w:proofErr w:type="spellStart"/>
      <w:r w:rsidRPr="00AF605B">
        <w:t>cheese</w:t>
      </w:r>
      <w:proofErr w:type="spellEnd"/>
      <w:r w:rsidRPr="00AF605B">
        <w:t>" ve "</w:t>
      </w:r>
      <w:proofErr w:type="spellStart"/>
      <w:r w:rsidRPr="00AF605B">
        <w:t>Curd</w:t>
      </w:r>
      <w:proofErr w:type="spellEnd"/>
      <w:r w:rsidRPr="00AF605B">
        <w:t>" satışlarını tetiklemek için kullanılmalıdır.</w:t>
      </w:r>
    </w:p>
    <w:p w14:paraId="6A3EECB0" w14:textId="4EC9FAE8" w:rsidR="00AF605B" w:rsidRPr="00AF605B" w:rsidRDefault="00AF605B" w:rsidP="00AF605B"/>
    <w:sectPr w:rsidR="00AF605B" w:rsidRPr="00AF6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64731"/>
    <w:multiLevelType w:val="multilevel"/>
    <w:tmpl w:val="BA9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B6888"/>
    <w:multiLevelType w:val="multilevel"/>
    <w:tmpl w:val="F22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A7AAC"/>
    <w:multiLevelType w:val="multilevel"/>
    <w:tmpl w:val="F90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657E5"/>
    <w:multiLevelType w:val="multilevel"/>
    <w:tmpl w:val="6CC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06136"/>
    <w:multiLevelType w:val="multilevel"/>
    <w:tmpl w:val="627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80475"/>
    <w:multiLevelType w:val="multilevel"/>
    <w:tmpl w:val="56A6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A0A7B"/>
    <w:multiLevelType w:val="multilevel"/>
    <w:tmpl w:val="7E4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A489C"/>
    <w:multiLevelType w:val="multilevel"/>
    <w:tmpl w:val="99D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4173C"/>
    <w:multiLevelType w:val="multilevel"/>
    <w:tmpl w:val="F97C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73D06"/>
    <w:multiLevelType w:val="multilevel"/>
    <w:tmpl w:val="A512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4672">
    <w:abstractNumId w:val="1"/>
  </w:num>
  <w:num w:numId="2" w16cid:durableId="160975041">
    <w:abstractNumId w:val="6"/>
  </w:num>
  <w:num w:numId="3" w16cid:durableId="62488473">
    <w:abstractNumId w:val="2"/>
  </w:num>
  <w:num w:numId="4" w16cid:durableId="1767651470">
    <w:abstractNumId w:val="7"/>
  </w:num>
  <w:num w:numId="5" w16cid:durableId="1595473959">
    <w:abstractNumId w:val="4"/>
  </w:num>
  <w:num w:numId="6" w16cid:durableId="983583698">
    <w:abstractNumId w:val="0"/>
  </w:num>
  <w:num w:numId="7" w16cid:durableId="2099400917">
    <w:abstractNumId w:val="9"/>
  </w:num>
  <w:num w:numId="8" w16cid:durableId="494808273">
    <w:abstractNumId w:val="3"/>
  </w:num>
  <w:num w:numId="9" w16cid:durableId="2061901210">
    <w:abstractNumId w:val="5"/>
  </w:num>
  <w:num w:numId="10" w16cid:durableId="583419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17"/>
    <w:rsid w:val="0019116B"/>
    <w:rsid w:val="00AF605B"/>
    <w:rsid w:val="00C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485B"/>
  <w15:chartTrackingRefBased/>
  <w15:docId w15:val="{F8AE9462-D9EE-4D7B-93E8-4B9E6E42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2</cp:revision>
  <dcterms:created xsi:type="dcterms:W3CDTF">2026-01-31T14:16:00Z</dcterms:created>
  <dcterms:modified xsi:type="dcterms:W3CDTF">2026-01-31T14:25:00Z</dcterms:modified>
</cp:coreProperties>
</file>