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ft94haxw2qnr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How It Works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Job Description Generator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Enter the job title, required skills, and experience level.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Click "Generate Job Description" to create a job description.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ResumeRanker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Paste the job description (generated from the JD Generator tab or manually entered).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Upload one or more resume files (TXT, PDF, or DOCX).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Click "Rank Resumes" to rank the resumes based on their match with the job description.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Email Automation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Enter the recipient’s email, subject, and body.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Click "Send Email" to send the email.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Interview Scheduler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Enter the candidate’s email, interview date, and time.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Click "Schedule Interview" to schedule the interview.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Interview Agent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Enter an interview question and the candidate’s response.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Click "Submit" to get a follow-up question or feedback.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Hire Recommendation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Paste the interview transcript.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Click "Evaluate" to get a Hire/No-Hire decision.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Sentiment Analyzer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Paste the interview transcript.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Click "Analyze" to analyze the sentiment.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3u3qxwj73ioj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Running the App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Ensure all the individual scripts (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jd_generator.py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resume_ranker.py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etc.) are in the same directory as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tabbed_interface.py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Run the main script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python tabbed_interface.py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Gradio app will launch in your browser at </w:t>
      </w:r>
      <w:r w:rsidDel="00000000" w:rsidR="00000000" w:rsidRPr="00000000">
        <w:rPr>
          <w:rFonts w:ascii="Roboto Mono" w:cs="Roboto Mono" w:eastAsia="Roboto Mono" w:hAnsi="Roboto Mono"/>
          <w:color w:val="404040"/>
          <w:sz w:val="21"/>
          <w:szCs w:val="21"/>
          <w:rtl w:val="0"/>
        </w:rPr>
        <w:t xml:space="preserve">http://localhost:7860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ko17doqkzh9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wfhrlxffsxlq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Example Workflow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Job Description Generator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Enter the job title, skills, and experience level.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Click "Generate Job Description" to create a job description.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ResumeRanker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Copy the generated job description and paste it into the "Job Description" input box.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Upload resumes and click "Rank Resumes" to rank them.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Email Automation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Send an email to a candidate with an interview invitation.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Interview Scheduler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Schedule an interview and send a calendar invite.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Interview Agent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Conduct an AI-driven interview with follow-up questions.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Hire Recommendation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Evaluate the candidate based on the interview transcript.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Sentiment Analyzer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Analyze the emotional tone and confidence level of the candidate’s responses.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7gyyzyjues1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="360" w:lineRule="auto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iue1cl3iyvfi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The app now includes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7 tabs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Job Description Generator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ResumeRanker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Email Automation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Interview Scheduler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Interview Agent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Hire Recommendation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Sentiment Analyzer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