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81926471"/>
      </w:sdtPr>
      <w:sdtContent>
        <w:p>
          <w:pPr>
            <w:pStyle w:val="Normal"/>
            <w:rPr/>
          </w:pPr>
          <w:r>
            <w:rPr/>
          </w:r>
        </w:p>
        <w:p>
          <w:pPr>
            <w:pStyle w:val="Normal"/>
            <w:rPr/>
          </w:pPr>
          <w:r>
            <w:rPr/>
          </w:r>
          <w:r>
            <mc:AlternateContent>
              <mc:Choice Requires="wps">
                <w:drawing>
                  <wp:anchor behindDoc="0" distT="0" distB="0" distL="118745" distR="118745" simplePos="0" locked="0" layoutInCell="1" allowOverlap="1" relativeHeight="17">
                    <wp:simplePos x="0" y="0"/>
                    <wp:positionH relativeFrom="margin">
                      <wp:align>right</wp:align>
                    </wp:positionH>
                    <wp:positionV relativeFrom="margin">
                      <wp:align>top</wp:align>
                    </wp:positionV>
                    <wp:extent cx="2303780" cy="4616450"/>
                    <wp:effectExtent l="0" t="0" r="0" b="0"/>
                    <wp:wrapSquare wrapText="bothSides"/>
                    <wp:docPr id="1" name="Cadre1"/>
                    <a:graphic xmlns:a="http://schemas.openxmlformats.org/drawingml/2006/main">
                      <a:graphicData uri="http://schemas.microsoft.com/office/word/2010/wordprocessingShape">
                        <wps:wsp>
                          <wps:cNvSpPr txBox="1"/>
                          <wps:spPr>
                            <a:xfrm>
                              <a:off x="0" y="0"/>
                              <a:ext cx="2303780" cy="4616450"/>
                            </a:xfrm>
                            <a:prstGeom prst="rect"/>
                          </wps:spPr>
                          <wps:txbx>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628"/>
                                </w:tblGrid>
                                <w:tr>
                                  <w:trPr/>
                                  <w:tc>
                                    <w:tcPr>
                                      <w:tcW w:w="3628" w:type="dxa"/>
                                      <w:tcBorders>
                                        <w:top w:val="single" w:sz="36" w:space="0" w:color="9BBB59"/>
                                        <w:bottom w:val="single" w:sz="36" w:space="0" w:color="9BBB59"/>
                                        <w:insideH w:val="single" w:sz="36" w:space="0" w:color="9BBB59"/>
                                      </w:tcBorders>
                                      <w:shd w:fill="auto" w:val="clear"/>
                                    </w:tcPr>
                                    <w:sdt>
                                      <w:sdtPr>
                                        <w:id w:val="898154290"/>
                                        <w:alias w:val="Titre"/>
                                      </w:sdtPr>
                                      <w:sdtContent>
                                        <w:p>
                                          <w:pPr>
                                            <w:pStyle w:val="NoSpacing"/>
                                            <w:rPr/>
                                          </w:pPr>
                                          <w:bookmarkStart w:id="0" w:name="__UnoMark__143_2128807809"/>
                                          <w:bookmarkEnd w:id="0"/>
                                          <w:r>
                                            <w:rPr>
                                              <w:rFonts w:eastAsia="" w:cs="" w:ascii="Cambria" w:hAnsi="Cambria" w:asciiTheme="majorHAnsi" w:cstheme="majorBidi" w:eastAsiaTheme="majorEastAsia" w:hAnsiTheme="majorHAnsi"/>
                                              <w:sz w:val="72"/>
                                              <w:szCs w:val="72"/>
                                            </w:rPr>
                                            <w:t>Projet de complexité</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141938420"/>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bookmarkStart w:id="1" w:name="__UnoMark__144_2128807809"/>
                                          <w:bookmarkStart w:id="2" w:name="__UnoMark__145_2128807809"/>
                                          <w:bookmarkEnd w:id="1"/>
                                          <w:bookmarkEnd w:id="2"/>
                                          <w:r>
                                            <w:rPr>
                                              <w:sz w:val="40"/>
                                              <w:szCs w:val="40"/>
                                            </w:rPr>
                                            <w:t>Pour le 18 Avril 2017</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317066326"/>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bookmarkStart w:id="3" w:name="__UnoMark__146_2128807809"/>
                                          <w:bookmarkEnd w:id="3"/>
                                          <w:r>
                                            <w:rPr>
                                              <w:sz w:val="28"/>
                                              <w:szCs w:val="28"/>
                                            </w:rPr>
                                            <w:t xml:space="preserve">Lieffroy Mervine, Lemaitre Martin, Calley Nicolas, Keller Rowane, </w:t>
                                          </w:r>
                                          <w:r>
                                            <w:rPr>
                                              <w:sz w:val="28"/>
                                              <w:szCs w:val="28"/>
                                            </w:rPr>
                                            <w:t>Cominolo Théo</w:t>
                                          </w:r>
                                        </w:p>
                                      </w:sdtContent>
                                    </w:sdt>
                                  </w:tc>
                                </w:tr>
                              </w:tbl>
                            </w:txbxContent>
                          </wps:txbx>
                          <wps:bodyPr anchor="t" lIns="0" tIns="0" rIns="0" bIns="0">
                            <a:spAutoFit/>
                          </wps:bodyPr>
                        </wps:wsp>
                      </a:graphicData>
                    </a:graphic>
                    <wp14:sizeRelH relativeFrom="margin">
                      <wp14:pctWidth>40000</wp14:pctWidth>
                    </wp14:sizeRelH>
                  </wp:anchor>
                </w:drawing>
              </mc:Choice>
              <mc:Fallback>
                <w:pict>
                  <v:rect style="position:absolute;rotation:0;width:181.4pt;height:363.5pt;mso-wrap-distance-left:9.35pt;mso-wrap-distance-right:9.35pt;mso-wrap-distance-top:0pt;mso-wrap-distance-bottom:0pt;margin-top:0pt;mso-position-vertical:top;mso-position-vertical-relative:margin;margin-left:262.85pt;mso-position-horizontal:right;mso-position-horizontal-relative:margin">
                    <v:textbox inset="0in,0in,0in,0in">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628"/>
                          </w:tblGrid>
                          <w:tr>
                            <w:trPr/>
                            <w:tc>
                              <w:tcPr>
                                <w:tcW w:w="3628" w:type="dxa"/>
                                <w:tcBorders>
                                  <w:top w:val="single" w:sz="36" w:space="0" w:color="9BBB59"/>
                                  <w:bottom w:val="single" w:sz="36" w:space="0" w:color="9BBB59"/>
                                  <w:insideH w:val="single" w:sz="36" w:space="0" w:color="9BBB59"/>
                                </w:tcBorders>
                                <w:shd w:fill="auto" w:val="clear"/>
                              </w:tcPr>
                              <w:sdt>
                                <w:sdtPr>
                                  <w:text/>
                                  <w:id w:val="1626203138"/>
                                  <w:dataBinding w:prefixMappings="xmlns:ns0='http://schemas.openxmlformats.org/package/2006/metadata/core-properties' xmlns:ns1='http://purl.org/dc/elements/1.1/'" w:xpath="/ns0:coreProperties[1]/ns1:title[1]" w:storeItemID="{6C3C8BC8-F283-45AE-878A-BAB7291924A1}"/>
                                  <w:alias w:val="Titre"/>
                                </w:sdtPr>
                                <w:sdtContent>
                                  <w:p>
                                    <w:pPr>
                                      <w:pStyle w:val="NoSpacing"/>
                                      <w:rPr/>
                                    </w:pPr>
                                    <w:bookmarkStart w:id="4" w:name="__UnoMark__143_2128807809"/>
                                    <w:bookmarkEnd w:id="4"/>
                                    <w:r>
                                      <w:rPr>
                                        <w:rFonts w:eastAsia="" w:cs="" w:ascii="Cambria" w:hAnsi="Cambria" w:asciiTheme="majorHAnsi" w:cstheme="majorBidi" w:eastAsiaTheme="majorEastAsia" w:hAnsiTheme="majorHAnsi"/>
                                        <w:sz w:val="72"/>
                                        <w:szCs w:val="72"/>
                                      </w:rPr>
                                      <w:t>Projet de complexité</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1290349455"/>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bookmarkStart w:id="5" w:name="__UnoMark__144_2128807809"/>
                                    <w:bookmarkStart w:id="6" w:name="__UnoMark__145_2128807809"/>
                                    <w:bookmarkEnd w:id="5"/>
                                    <w:bookmarkEnd w:id="6"/>
                                    <w:r>
                                      <w:rPr>
                                        <w:sz w:val="40"/>
                                        <w:szCs w:val="40"/>
                                      </w:rPr>
                                      <w:t>Pour le 18 Avril 2017</w:t>
                                    </w:r>
                                  </w:p>
                                </w:sdtContent>
                              </w:sdt>
                            </w:tc>
                          </w:tr>
                          <w:tr>
                            <w:trPr/>
                            <w:tc>
                              <w:tcPr>
                                <w:tcW w:w="3628" w:type="dxa"/>
                                <w:tcBorders>
                                  <w:top w:val="single" w:sz="36" w:space="0" w:color="9BBB59"/>
                                  <w:bottom w:val="single" w:sz="36" w:space="0" w:color="9BBB59"/>
                                  <w:insideH w:val="single" w:sz="36" w:space="0" w:color="9BBB59"/>
                                </w:tcBorders>
                                <w:shd w:fill="auto" w:val="clear"/>
                              </w:tcPr>
                              <w:sdt>
                                <w:sdtPr>
                                  <w:text/>
                                  <w:id w:val="53538089"/>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bookmarkStart w:id="7" w:name="__UnoMark__146_2128807809"/>
                                    <w:bookmarkEnd w:id="7"/>
                                    <w:r>
                                      <w:rPr>
                                        <w:sz w:val="28"/>
                                        <w:szCs w:val="28"/>
                                      </w:rPr>
                                      <w:t xml:space="preserve">Lieffroy Mervine, Lemaitre Martin, Calley Nicolas, Keller Rowane, </w:t>
                                    </w:r>
                                    <w:r>
                                      <w:rPr>
                                        <w:sz w:val="28"/>
                                        <w:szCs w:val="28"/>
                                      </w:rPr>
                                      <w:t>Cominolo Théo</w:t>
                                    </w:r>
                                  </w:p>
                                </w:sdtContent>
                              </w:sdt>
                            </w:tc>
                          </w:tr>
                        </w:tbl>
                      </w:txbxContent>
                    </v:textbox>
                    <w10:wrap type="square"/>
                  </v:rect>
                </w:pict>
              </mc:Fallback>
            </mc:AlternateContent>
          </w:r>
        </w:p>
        <w:p>
          <w:pPr>
            <w:pStyle w:val="Normal"/>
            <w:rPr/>
          </w:pPr>
          <w:r>
            <w:rPr/>
          </w:r>
          <w:r>
            <w:br w:type="page"/>
          </w:r>
        </w:p>
      </w:sdtContent>
    </w:sdt>
    <w:p>
      <w:pPr>
        <w:pStyle w:val="Titre1"/>
        <w:rPr/>
      </w:pPr>
      <w:r>
        <w:rPr/>
        <w:t>Question 1</w:t>
      </w:r>
    </w:p>
    <w:p>
      <w:pPr>
        <w:pStyle w:val="ListParagraph"/>
        <w:rPr/>
      </w:pPr>
      <w:r>
        <w:rPr/>
        <w:t xml:space="preserve">Pour notre tri, nous avons choisi d’implanter l’algorithme du tri par tas. Nous avons vu en cours que la complexité de cet algorithme est n log n. </w:t>
      </w:r>
      <w:r>
        <w:rPr>
          <w:color w:val="FF0000"/>
        </w:rPr>
        <w:t>//à changer, on a changé de tri ??</w:t>
      </w:r>
    </w:p>
    <w:p>
      <w:pPr>
        <w:pStyle w:val="ListParagraph"/>
        <w:rPr/>
      </w:pPr>
      <w:r>
        <w:rPr/>
        <w:t xml:space="preserve">La complexité au pire cas  de ces deux algorithmes est n² car </w:t>
      </w:r>
    </w:p>
    <w:p>
      <w:pPr>
        <w:pStyle w:val="ListParagraph"/>
        <w:numPr>
          <w:ilvl w:val="0"/>
          <w:numId w:val="2"/>
        </w:numPr>
        <w:rPr/>
      </w:pPr>
      <w:r>
        <w:rPr/>
        <w:t>Pour ToutesLesPaires, on compare à chaque fois un cercle avec tous les autres cercles. On a une double boucle (« pour » et « tant que ») qui dépend de n, la complexité est donc n² au pire cas (celui où on vérifie chaque disque)</w:t>
      </w:r>
    </w:p>
    <w:p>
      <w:pPr>
        <w:pStyle w:val="ListParagraph"/>
        <w:numPr>
          <w:ilvl w:val="0"/>
          <w:numId w:val="2"/>
        </w:numPr>
        <w:rPr/>
      </w:pPr>
      <w:r>
        <w:rPr/>
        <w:t xml:space="preserve">Pour Balayage, on observe également une double boucle qui dépend de n. La complexité au pire cas est donc, également, n² dans le cas où chaque disque est vérifié. </w:t>
      </w:r>
    </w:p>
    <w:p>
      <w:pPr>
        <w:pStyle w:val="Titre1"/>
        <w:rPr/>
      </w:pPr>
      <w:r>
        <w:rPr/>
        <w:t>Question 2</w:t>
      </w:r>
    </w:p>
    <w:p>
      <w:pPr>
        <w:pStyle w:val="ListParagraph"/>
        <w:rPr/>
      </w:pPr>
      <w:r>
        <w:rPr/>
      </w:r>
    </w:p>
    <w:p>
      <w:pPr>
        <w:pStyle w:val="ListParagraph"/>
        <w:numPr>
          <w:ilvl w:val="1"/>
          <w:numId w:val="1"/>
        </w:numPr>
        <w:ind w:left="1068" w:hanging="360"/>
        <w:rPr/>
      </w:pPr>
      <w:r>
        <w:rPr/>
        <w:t>K= O(n²), car au pire cas on compare tous les cercles entre eux (n²/2). Par conséquent, k peut être majoré par n².</w:t>
      </w:r>
    </w:p>
    <w:p>
      <w:pPr>
        <w:pStyle w:val="ListParagraph"/>
        <w:numPr>
          <w:ilvl w:val="1"/>
          <w:numId w:val="1"/>
        </w:numPr>
        <w:ind w:left="1068" w:hanging="360"/>
        <w:rPr/>
      </w:pPr>
      <w:bookmarkStart w:id="8" w:name="_GoBack"/>
      <w:bookmarkEnd w:id="8"/>
      <w:r>
        <w:rP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pPr>
        <w:pStyle w:val="ListParagraph"/>
        <w:numPr>
          <w:ilvl w:val="1"/>
          <w:numId w:val="1"/>
        </w:numPr>
        <w:ind w:left="1068" w:hanging="360"/>
        <w:rPr/>
      </w:pPr>
      <w:r>
        <w:rPr/>
        <w:t xml:space="preserve">On a la complexité du tri de notre liste L qui est de n log n. D’après l’énoncé, la complexité de l’algorithme Balayage est de </w:t>
      </w:r>
    </w:p>
    <w:p>
      <w:pPr>
        <w:pStyle w:val="ListParagraph"/>
        <w:ind w:left="1068" w:hanging="0"/>
        <w:rPr/>
      </w:pPr>
      <w:r>
        <w:rPr/>
      </w:r>
      <m:oMath xmlns:m="http://schemas.openxmlformats.org/officeDocument/2006/math">
        <m:eqArr>
          <m:e>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ki</m:t>
                    </m:r>
                    <m:r>
                      <w:rPr>
                        <w:rFonts w:ascii="Cambria Math" w:hAnsi="Cambria Math"/>
                      </w:rPr>
                      <m:t xml:space="preserve">+</m:t>
                    </m:r>
                    <m:r>
                      <w:rPr>
                        <w:rFonts w:ascii="Cambria Math" w:hAnsi="Cambria Math"/>
                      </w:rPr>
                      <m:t xml:space="preserve">1</m:t>
                    </m:r>
                  </m:e>
                </m:d>
              </m:e>
            </m:nary>
          </m:e>
          <m:e>
            <m:r>
              <w:rPr>
                <w:rFonts w:ascii="Cambria Math" w:hAnsi="Cambria Math"/>
              </w:rPr>
              <m:t xml:space="preserve">n</m:t>
            </m:r>
            <m:r>
              <w:rPr>
                <w:rFonts w:ascii="Cambria Math" w:hAnsi="Cambria Math"/>
              </w:rPr>
              <m:t xml:space="preserve">log</m:t>
            </m:r>
          </m:e>
        </m:eqArr>
      </m:oMath>
      <w:r>
        <w:rPr>
          <w:rFonts w:eastAsia="" w:eastAsiaTheme="minorEastAsia"/>
        </w:rPr>
        <w:t>=</w:t>
      </w:r>
      <w:r>
        <w:rPr>
          <w:rFonts w:eastAsia="" w:eastAsiaTheme="minorEastAsia"/>
        </w:rPr>
      </w:r>
      <m:oMath xmlns:m="http://schemas.openxmlformats.org/officeDocument/2006/math">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1</m:t>
                </m:r>
              </m:e>
            </m:nary>
          </m:e>
        </m:nary>
      </m:oMath>
    </w:p>
    <w:p>
      <w:pPr>
        <w:pStyle w:val="ListParagraph"/>
        <w:ind w:left="1068" w:hanging="0"/>
        <w:rPr/>
      </w:pPr>
      <w:r>
        <w:rPr/>
        <w:t>Sachant que la somme des ki est égale à k, on obtient la formule suivante pour la complexité de l’algorithme Balayage : n (log(n)) + k + (n-1)</w:t>
      </w:r>
    </w:p>
    <w:p>
      <w:pPr>
        <w:pStyle w:val="ListParagraph"/>
        <w:ind w:left="348" w:hanging="0"/>
        <w:rPr/>
      </w:pPr>
      <w:r>
        <w:rPr/>
      </w:r>
    </w:p>
    <w:p>
      <w:pPr>
        <w:pStyle w:val="ListParagraph"/>
        <w:numPr>
          <w:ilvl w:val="1"/>
          <w:numId w:val="1"/>
        </w:numPr>
        <w:ind w:left="1068" w:hanging="360"/>
        <w:rPr/>
      </w:pPr>
      <w:r>
        <w:rPr/>
        <w:t>La complexité obtenue en 1) ne dépend pas de k. Par conséquent, elle ne varie pas si k est grand ou petit.</w:t>
      </w:r>
    </w:p>
    <w:p>
      <w:pPr>
        <w:pStyle w:val="ListParagraph"/>
        <w:ind w:left="1068" w:hanging="0"/>
        <w:rPr/>
      </w:pPr>
      <w:r>
        <w:rPr/>
        <w:t>La complexité obtenue en 2)d dépend de k. Si k est petit, il y aura peu de « croisements » de cercles et k sera inférieur à n log n. Au contraire, si k est grand beaucoup de croisements auront lieu et k sera supérieur à n log n, il pourra même aller jusqu’à n².</w:t>
      </w:r>
    </w:p>
    <w:p>
      <w:pPr>
        <w:pStyle w:val="ListParagraph"/>
        <w:ind w:left="1440" w:hanging="0"/>
        <w:rPr/>
      </w:pPr>
      <w:r>
        <w:rPr/>
      </w:r>
    </w:p>
    <w:p>
      <w:pPr>
        <w:pStyle w:val="Titre1"/>
        <w:rPr/>
      </w:pPr>
      <w:r>
        <w:rPr/>
      </w:r>
      <w:r>
        <w:br w:type="page"/>
      </w:r>
    </w:p>
    <w:p>
      <w:pPr>
        <w:pStyle w:val="Titre1"/>
        <w:rPr/>
      </w:pPr>
      <w:r>
        <w:rPr/>
        <w:t>Question 3</w:t>
      </w:r>
    </w:p>
    <w:p>
      <w:pPr>
        <w:pStyle w:val="Normal"/>
        <w:rPr/>
      </w:pPr>
      <w:r>
        <w:rPr/>
      </w:r>
    </w:p>
    <w:p>
      <w:pPr>
        <w:pStyle w:val="Normal"/>
        <w:rPr/>
      </w:pPr>
      <w:r>
        <w:rPr/>
        <w:t xml:space="preserve">Nous avons testé les deux algorithmes sur des petits exemples, c’est à dire avec n&lt; 10. </w:t>
      </w:r>
    </w:p>
    <w:p>
      <w:pPr>
        <w:pStyle w:val="Normal"/>
        <w:spacing w:lineRule="auto" w:line="240" w:before="0" w:after="0"/>
        <w:ind w:left="5664" w:hanging="0"/>
        <w:rPr/>
      </w:pPr>
      <w:r>
        <mc:AlternateContent>
          <mc:Choice Requires="wpg">
            <w:drawing>
              <wp:anchor behindDoc="0" distT="0" distB="0" distL="114300" distR="113030" simplePos="0" locked="0" layoutInCell="1" allowOverlap="1" relativeHeight="24">
                <wp:simplePos x="0" y="0"/>
                <wp:positionH relativeFrom="column">
                  <wp:posOffset>34925</wp:posOffset>
                </wp:positionH>
                <wp:positionV relativeFrom="paragraph">
                  <wp:posOffset>58420</wp:posOffset>
                </wp:positionV>
                <wp:extent cx="3091815" cy="2895600"/>
                <wp:effectExtent l="24130" t="6985" r="9525" b="13335"/>
                <wp:wrapNone/>
                <wp:docPr id="2" name="Group 190"/>
                <a:graphic xmlns:a="http://schemas.openxmlformats.org/drawingml/2006/main">
                  <a:graphicData uri="http://schemas.microsoft.com/office/word/2010/wordprocessingGroup">
                    <wpg:wgp>
                      <wpg:cNvGrpSpPr/>
                      <wpg:grpSpPr>
                        <a:xfrm>
                          <a:off x="0" y="0"/>
                          <a:ext cx="3091320" cy="2895120"/>
                        </a:xfrm>
                      </wpg:grpSpPr>
                      <wpg:grpSp>
                        <wpg:cNvGrpSpPr/>
                        <wpg:grpSpPr>
                          <a:xfrm>
                            <a:off x="0" y="243360"/>
                            <a:ext cx="2627640" cy="2651760"/>
                          </a:xfrm>
                        </wpg:grpSpPr>
                        <wpg:grpSp>
                          <wpg:cNvGrpSpPr/>
                          <wpg:grpSpPr>
                            <a:xfrm>
                              <a:off x="0" y="0"/>
                              <a:ext cx="33480" cy="2648520"/>
                            </a:xfrm>
                          </wpg:grpSpPr>
                          <wps:wsp>
                            <wps:cNvSpPr/>
                            <wps:spPr>
                              <a:xfrm>
                                <a:off x="0" y="242820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20536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8216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593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3648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1436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0915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6904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469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2408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124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48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242720" y="1287360"/>
                              <a:ext cx="2595240" cy="44280"/>
                            </a:xfrm>
                          </wpg:grpSpPr>
                          <wps:wsp>
                            <wps:cNvSpPr/>
                            <wps:spPr>
                              <a:xfrm rot="16200000">
                                <a:off x="19476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256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08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496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6884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8664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048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260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04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582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7744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7080" y="-1257120"/>
                                <a:ext cx="720" cy="2595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483120" y="2162160"/>
                            <a:ext cx="310680" cy="223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197720" y="2329200"/>
                            <a:ext cx="309960" cy="223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1415520" y="379080"/>
                            <a:ext cx="310680" cy="223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591840" y="1113120"/>
                            <a:ext cx="310680" cy="222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2090880" y="1704960"/>
                            <a:ext cx="310680" cy="2235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951920" y="330840"/>
                            <a:ext cx="137880" cy="2178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s:wsp>
                        <wps:cNvSpPr/>
                        <wps:spPr>
                          <a:xfrm>
                            <a:off x="1776600" y="224280"/>
                            <a:ext cx="433800" cy="440640"/>
                          </a:xfrm>
                          <a:prstGeom prst="ellipse">
                            <a:avLst/>
                          </a:prstGeom>
                          <a:noFill/>
                          <a:ln w="9360">
                            <a:solidFill>
                              <a:schemeClr val="bg2">
                                <a:lumMod val="50000"/>
                                <a:lumOff val="0"/>
                              </a:schemeClr>
                            </a:solidFill>
                            <a:round/>
                          </a:ln>
                        </wps:spPr>
                        <wps:style>
                          <a:lnRef idx="0"/>
                          <a:fillRef idx="0"/>
                          <a:effectRef idx="0"/>
                          <a:fontRef idx="minor"/>
                        </wps:style>
                        <wps:bodyPr/>
                      </wps:wsp>
                      <wps:wsp>
                        <wps:cNvSpPr/>
                        <wps:spPr>
                          <a:xfrm>
                            <a:off x="250200" y="669240"/>
                            <a:ext cx="1307520" cy="1326600"/>
                          </a:xfrm>
                          <a:prstGeom prst="ellipse">
                            <a:avLst/>
                          </a:prstGeom>
                          <a:noFill/>
                          <a:ln w="9360">
                            <a:solidFill>
                              <a:schemeClr val="accent1">
                                <a:lumMod val="100000"/>
                                <a:lumOff val="0"/>
                              </a:schemeClr>
                            </a:solidFill>
                            <a:round/>
                          </a:ln>
                        </wps:spPr>
                        <wps:style>
                          <a:lnRef idx="0"/>
                          <a:fillRef idx="0"/>
                          <a:effectRef idx="0"/>
                          <a:fontRef idx="minor"/>
                        </wps:style>
                        <wps:bodyPr/>
                      </wps:wsp>
                      <wps:wsp>
                        <wps:cNvSpPr/>
                        <wps:spPr>
                          <a:xfrm>
                            <a:off x="250200" y="1779120"/>
                            <a:ext cx="871200" cy="883800"/>
                          </a:xfrm>
                          <a:prstGeom prst="ellipse">
                            <a:avLst/>
                          </a:prstGeom>
                          <a:noFill/>
                          <a:ln w="9360">
                            <a:solidFill>
                              <a:schemeClr val="accent3">
                                <a:lumMod val="100000"/>
                                <a:lumOff val="0"/>
                              </a:schemeClr>
                            </a:solidFill>
                            <a:round/>
                          </a:ln>
                        </wps:spPr>
                        <wps:style>
                          <a:lnRef idx="0"/>
                          <a:fillRef idx="0"/>
                          <a:effectRef idx="0"/>
                          <a:fontRef idx="minor"/>
                        </wps:style>
                        <wps:bodyPr/>
                      </wps:wsp>
                      <wps:wsp>
                        <wps:cNvSpPr/>
                        <wps:spPr>
                          <a:xfrm>
                            <a:off x="903600" y="1786320"/>
                            <a:ext cx="871200" cy="884520"/>
                          </a:xfrm>
                          <a:prstGeom prst="ellipse">
                            <a:avLst/>
                          </a:prstGeom>
                          <a:noFill/>
                          <a:ln w="9360">
                            <a:solidFill>
                              <a:srgbClr val="ffc000"/>
                            </a:solidFill>
                            <a:round/>
                          </a:ln>
                        </wps:spPr>
                        <wps:style>
                          <a:lnRef idx="0"/>
                          <a:fillRef idx="0"/>
                          <a:effectRef idx="0"/>
                          <a:fontRef idx="minor"/>
                        </wps:style>
                        <wps:bodyPr/>
                      </wps:wsp>
                      <wps:wsp>
                        <wps:cNvSpPr/>
                        <wps:spPr>
                          <a:xfrm>
                            <a:off x="1343520" y="897120"/>
                            <a:ext cx="1747440" cy="1773720"/>
                          </a:xfrm>
                          <a:prstGeom prst="ellipse">
                            <a:avLst/>
                          </a:prstGeom>
                          <a:noFill/>
                          <a:ln w="9360">
                            <a:solidFill>
                              <a:schemeClr val="accent2">
                                <a:lumMod val="100000"/>
                                <a:lumOff val="0"/>
                              </a:schemeClr>
                            </a:solidFill>
                            <a:round/>
                          </a:ln>
                        </wps:spPr>
                        <wps:style>
                          <a:lnRef idx="0"/>
                          <a:fillRef idx="0"/>
                          <a:effectRef idx="0"/>
                          <a:fontRef idx="minor"/>
                        </wps:style>
                        <wps:bodyPr/>
                      </wps:wsp>
                      <wps:wsp>
                        <wps:cNvSpPr/>
                        <wps:spPr>
                          <a:xfrm>
                            <a:off x="1120680" y="0"/>
                            <a:ext cx="1309320" cy="1328400"/>
                          </a:xfrm>
                          <a:prstGeom prst="ellipse">
                            <a:avLst/>
                          </a:prstGeom>
                          <a:noFill/>
                          <a:ln w="9360">
                            <a:solidFill>
                              <a:schemeClr val="accent4">
                                <a:lumMod val="100000"/>
                                <a:lumOff val="0"/>
                              </a:schemeClr>
                            </a:solidFill>
                            <a:round/>
                          </a:ln>
                        </wps:spPr>
                        <wps:style>
                          <a:lnRef idx="0"/>
                          <a:fillRef idx="0"/>
                          <a:effectRef idx="0"/>
                          <a:fontRef idx="minor"/>
                        </wps:style>
                        <wps:bodyPr/>
                      </wps:wsp>
                    </wpg:wgp>
                  </a:graphicData>
                </a:graphic>
              </wp:anchor>
            </w:drawing>
          </mc:Choice>
          <mc:Fallback>
            <w:pict>
              <v:group id="shape_0" alt="Group 190" style="position:absolute;margin-left:2.75pt;margin-top:4.6pt;width:243.4pt;height:329.75pt" coordorigin="55,92" coordsize="4868,6595">
                <v:group id="shape_0" style="position:absolute;left:55;top:474;width:3864;height:6213">
                  <v:group id="shape_0" style="position:absolute;left:55;top:474;width:53;height:4171"/>
                  <v:group id="shape_0" style="position:absolute;left:413;top:2600;width:3506;height:4087"/>
                </v:group>
                <v:rect id="shape_0" fillcolor="white" stroked="f" style="position:absolute;left:816;top:3497;width:488;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1941;top:3760;width:487;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2284;top:689;width:488;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987;top:1845;width:488;height:35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3348;top:2777;width:488;height:35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3129;top:613;width:216;height:342">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oval id="shape_0" stroked="t" style="position:absolute;left:2853;top:445;width:682;height:693">
                  <w10:wrap type="none"/>
                  <v:fill o:detectmouseclick="t" on="false"/>
                  <v:stroke color="#948a54" weight="9360" joinstyle="round" endcap="flat"/>
                </v:oval>
                <v:oval id="shape_0" stroked="t" style="position:absolute;left:449;top:1146;width:2058;height:2088">
                  <w10:wrap type="none"/>
                  <v:fill o:detectmouseclick="t" on="false"/>
                  <v:stroke color="#4f81bd" weight="9360" joinstyle="round" endcap="flat"/>
                </v:oval>
                <v:oval id="shape_0" stroked="t" style="position:absolute;left:449;top:2894;width:1371;height:1391">
                  <w10:wrap type="none"/>
                  <v:fill o:detectmouseclick="t" on="false"/>
                  <v:stroke color="#9bbb59" weight="9360" joinstyle="round" endcap="flat"/>
                </v:oval>
                <v:oval id="shape_0" stroked="t" style="position:absolute;left:1478;top:2905;width:1371;height:1392">
                  <w10:wrap type="none"/>
                  <v:fill o:detectmouseclick="t" on="false"/>
                  <v:stroke color="#ffc000" weight="9360" joinstyle="round" endcap="flat"/>
                </v:oval>
                <v:oval id="shape_0" stroked="t" style="position:absolute;left:2171;top:1505;width:2751;height:2792">
                  <w10:wrap type="none"/>
                  <v:fill o:detectmouseclick="t" on="false"/>
                  <v:stroke color="#c0504d" weight="9360" joinstyle="round" endcap="flat"/>
                </v:oval>
                <v:oval id="shape_0" stroked="t" style="position:absolute;left:1820;top:92;width:2061;height:2091">
                  <w10:wrap type="none"/>
                  <v:fill o:detectmouseclick="t" on="false"/>
                  <v:stroke color="#8064a2" weight="9360" joinstyle="round" endcap="flat"/>
                </v:oval>
              </v:group>
            </w:pict>
          </mc:Fallback>
        </mc:AlternateContent>
      </w:r>
      <w:r>
        <w:rPr>
          <w:rFonts w:cs="Consolas" w:ascii="Consolas" w:hAnsi="Consolas"/>
          <w:b/>
          <w:color w:val="000000"/>
          <w:sz w:val="20"/>
          <w:szCs w:val="20"/>
        </w:rPr>
        <w:t>Résultat de la comparaison par paire :</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948A54" w:themeColor="background2" w:themeShade="80"/>
          <w:sz w:val="20"/>
          <w:szCs w:val="20"/>
        </w:rPr>
        <w:t>[6]</w:t>
      </w:r>
    </w:p>
    <w:p>
      <w:pPr>
        <w:pStyle w:val="Normal"/>
        <w:spacing w:lineRule="auto" w:line="240" w:before="0" w:after="0"/>
        <w:ind w:left="5664"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hanging="0"/>
        <w:rPr/>
      </w:pPr>
      <w:r>
        <w:rPr>
          <w:rFonts w:cs="Consolas" w:ascii="Consolas" w:hAnsi="Consolas"/>
          <w:b/>
          <w:color w:val="000000"/>
          <w:sz w:val="20"/>
          <w:szCs w:val="20"/>
        </w:rPr>
        <w:t>Résultat du balayage :</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4F81BD" w:themeColor="accent1"/>
          <w:sz w:val="20"/>
          <w:szCs w:val="20"/>
        </w:rPr>
        <w:t>[2]</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FFC000"/>
          <w:sz w:val="20"/>
          <w:szCs w:val="20"/>
        </w:rPr>
        <w:t>[4]</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ind w:left="5664" w:hanging="0"/>
        <w:rPr/>
      </w:pPr>
      <w:r>
        <w:rPr>
          <w:rFonts w:cs="Consolas" w:ascii="Consolas" w:hAnsi="Consolas"/>
          <w:color w:val="000000"/>
          <w:sz w:val="20"/>
          <w:szCs w:val="20"/>
        </w:rPr>
        <w:t xml:space="preserve">Le cercle </w:t>
      </w:r>
      <w:r>
        <w:rPr>
          <w:rFonts w:cs="Consolas" w:ascii="Consolas" w:hAnsi="Consolas"/>
          <w:color w:val="8064A2" w:themeColor="accent4"/>
          <w:sz w:val="20"/>
          <w:szCs w:val="20"/>
        </w:rPr>
        <w:t>[5]</w:t>
      </w:r>
      <w:r>
        <w:rPr>
          <w:rFonts w:cs="Consolas" w:ascii="Consolas" w:hAnsi="Consolas"/>
          <w:color w:val="000000"/>
          <w:sz w:val="20"/>
          <w:szCs w:val="20"/>
        </w:rPr>
        <w:t xml:space="preserve"> croise </w:t>
      </w:r>
      <w:r>
        <w:rPr>
          <w:rFonts w:cs="Consolas" w:ascii="Consolas" w:hAnsi="Consolas"/>
          <w:color w:val="948A54" w:themeColor="background2" w:themeShade="80"/>
          <w:sz w:val="20"/>
          <w:szCs w:val="20"/>
        </w:rPr>
        <w:t>[6]</w:t>
      </w:r>
    </w:p>
    <w:p>
      <w:pPr>
        <w:pStyle w:val="Normal"/>
        <w:ind w:left="5664"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ind w:left="5664"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ind w:left="5664"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mc:AlternateContent>
          <mc:Choice Requires="wpg">
            <w:drawing>
              <wp:anchor behindDoc="0" distT="0" distB="0" distL="114300" distR="113030" simplePos="0" locked="0" layoutInCell="1" allowOverlap="1" relativeHeight="25">
                <wp:simplePos x="0" y="0"/>
                <wp:positionH relativeFrom="column">
                  <wp:posOffset>1905</wp:posOffset>
                </wp:positionH>
                <wp:positionV relativeFrom="paragraph">
                  <wp:posOffset>115570</wp:posOffset>
                </wp:positionV>
                <wp:extent cx="3096895" cy="2677795"/>
                <wp:effectExtent l="28575" t="13970" r="9525" b="14605"/>
                <wp:wrapNone/>
                <wp:docPr id="3" name="Group 191"/>
                <a:graphic xmlns:a="http://schemas.openxmlformats.org/drawingml/2006/main">
                  <a:graphicData uri="http://schemas.microsoft.com/office/word/2010/wordprocessingGroup">
                    <wpg:wgp>
                      <wpg:cNvGrpSpPr/>
                      <wpg:grpSpPr>
                        <a:xfrm>
                          <a:off x="0" y="0"/>
                          <a:ext cx="3096360" cy="2677320"/>
                        </a:xfrm>
                      </wpg:grpSpPr>
                      <wps:wsp>
                        <wps:cNvSpPr/>
                        <wps:spPr>
                          <a:xfrm>
                            <a:off x="630000" y="1782360"/>
                            <a:ext cx="310680" cy="222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wps:txbx>
                        <wps:bodyPr lIns="90000" rIns="90000" tIns="45000" bIns="45000">
                          <a:noAutofit/>
                        </wps:bodyPr>
                      </wps:wsp>
                      <wps:wsp>
                        <wps:cNvSpPr/>
                        <wps:spPr>
                          <a:xfrm>
                            <a:off x="1618560" y="2283480"/>
                            <a:ext cx="309960" cy="222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wps:txbx>
                        <wps:bodyPr lIns="90000" rIns="90000" tIns="45000" bIns="45000">
                          <a:noAutofit/>
                        </wps:bodyPr>
                      </wps:wsp>
                      <wps:wsp>
                        <wps:cNvSpPr/>
                        <wps:spPr>
                          <a:xfrm>
                            <a:off x="2467080" y="1233000"/>
                            <a:ext cx="309960" cy="222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wps:txbx>
                        <wps:bodyPr lIns="90000" rIns="90000" tIns="45000" bIns="45000">
                          <a:noAutofit/>
                        </wps:bodyPr>
                      </wps:wsp>
                      <wps:wsp>
                        <wps:cNvSpPr/>
                        <wps:spPr>
                          <a:xfrm>
                            <a:off x="285120" y="602640"/>
                            <a:ext cx="309960" cy="222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wps:txbx>
                        <wps:bodyPr lIns="90000" rIns="90000" tIns="45000" bIns="45000">
                          <a:noAutofit/>
                        </wps:bodyPr>
                      </wps:wsp>
                      <wps:wsp>
                        <wps:cNvSpPr/>
                        <wps:spPr>
                          <a:xfrm>
                            <a:off x="1377360" y="666720"/>
                            <a:ext cx="310680" cy="222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wps:txbx>
                        <wps:bodyPr lIns="90000" rIns="90000" tIns="45000" bIns="45000">
                          <a:noAutofit/>
                        </wps:bodyPr>
                      </wps:wsp>
                      <wps:wsp>
                        <wps:cNvSpPr/>
                        <wps:spPr>
                          <a:xfrm>
                            <a:off x="1733040" y="109080"/>
                            <a:ext cx="137880" cy="21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wps:txbx>
                        <wps:bodyPr lIns="90000" rIns="90000" tIns="45000" bIns="45000">
                          <a:noAutofit/>
                        </wps:bodyPr>
                      </wps:wsp>
                      <wpg:grpSp>
                        <wpg:cNvGrpSpPr/>
                        <wpg:grpSpPr>
                          <a:xfrm>
                            <a:off x="0" y="21600"/>
                            <a:ext cx="2627640" cy="2642760"/>
                          </a:xfrm>
                        </wpg:grpSpPr>
                        <wpg:grpSp>
                          <wpg:cNvGrpSpPr/>
                          <wpg:grpSpPr>
                            <a:xfrm>
                              <a:off x="0" y="0"/>
                              <a:ext cx="33480" cy="2639520"/>
                            </a:xfrm>
                          </wpg:grpSpPr>
                          <wps:wsp>
                            <wps:cNvSpPr/>
                            <wps:spPr>
                              <a:xfrm>
                                <a:off x="0" y="24199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19780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9753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7539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153144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31004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108828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86688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64440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720" y="42300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200520"/>
                                <a:ext cx="3096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a:off x="33120" y="0"/>
                                <a:ext cx="720" cy="2639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cNvGrpSpPr/>
                          <wpg:grpSpPr>
                            <a:xfrm rot="16200000">
                              <a:off x="-1242720" y="1278720"/>
                              <a:ext cx="2595240" cy="44280"/>
                            </a:xfrm>
                          </wpg:grpSpPr>
                          <wps:wsp>
                            <wps:cNvSpPr/>
                            <wps:spPr>
                              <a:xfrm rot="16200000">
                                <a:off x="19548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41256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63108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8496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06812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28592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50480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72224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194004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157840" y="-2232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rot="16200000">
                                <a:off x="2377440" y="-21600"/>
                                <a:ext cx="43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V="1" rot="16200000">
                                <a:off x="1297080" y="-1257120"/>
                                <a:ext cx="720" cy="2595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s:wsp>
                        <wps:cNvSpPr/>
                        <wps:spPr>
                          <a:xfrm>
                            <a:off x="28080" y="453960"/>
                            <a:ext cx="866880" cy="876960"/>
                          </a:xfrm>
                          <a:prstGeom prst="ellipse">
                            <a:avLst/>
                          </a:prstGeom>
                          <a:noFill/>
                          <a:ln w="9360">
                            <a:solidFill>
                              <a:schemeClr val="accent1">
                                <a:lumMod val="100000"/>
                                <a:lumOff val="0"/>
                              </a:schemeClr>
                            </a:solidFill>
                            <a:round/>
                          </a:ln>
                        </wps:spPr>
                        <wps:style>
                          <a:lnRef idx="0"/>
                          <a:fillRef idx="0"/>
                          <a:effectRef idx="0"/>
                          <a:fontRef idx="minor"/>
                        </wps:style>
                        <wps:bodyPr/>
                      </wps:wsp>
                      <wps:wsp>
                        <wps:cNvSpPr/>
                        <wps:spPr>
                          <a:xfrm>
                            <a:off x="189720" y="1662480"/>
                            <a:ext cx="137880" cy="21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wps:txbx>
                        <wps:bodyPr lIns="90000" rIns="90000" tIns="45000" bIns="45000">
                          <a:noAutofit/>
                        </wps:bodyPr>
                      </wps:wsp>
                      <wps:wsp>
                        <wps:cNvSpPr/>
                        <wps:spPr>
                          <a:xfrm>
                            <a:off x="31680" y="1551960"/>
                            <a:ext cx="433800" cy="438840"/>
                          </a:xfrm>
                          <a:prstGeom prst="ellipse">
                            <a:avLst/>
                          </a:prstGeom>
                          <a:noFill/>
                          <a:ln w="9360">
                            <a:solidFill>
                              <a:schemeClr val="accent5">
                                <a:lumMod val="100000"/>
                                <a:lumOff val="0"/>
                              </a:schemeClr>
                            </a:solidFill>
                            <a:round/>
                          </a:ln>
                        </wps:spPr>
                        <wps:style>
                          <a:lnRef idx="0"/>
                          <a:fillRef idx="0"/>
                          <a:effectRef idx="0"/>
                          <a:fontRef idx="minor"/>
                        </wps:style>
                        <wps:bodyPr/>
                      </wps:wsp>
                      <wps:wsp>
                        <wps:cNvSpPr/>
                        <wps:spPr>
                          <a:xfrm>
                            <a:off x="32400" y="886320"/>
                            <a:ext cx="1757160" cy="1776600"/>
                          </a:xfrm>
                          <a:prstGeom prst="ellipse">
                            <a:avLst/>
                          </a:prstGeom>
                          <a:noFill/>
                          <a:ln w="9360">
                            <a:solidFill>
                              <a:schemeClr val="accent3">
                                <a:lumMod val="100000"/>
                                <a:lumOff val="0"/>
                              </a:schemeClr>
                            </a:solidFill>
                            <a:round/>
                          </a:ln>
                        </wps:spPr>
                        <wps:style>
                          <a:lnRef idx="0"/>
                          <a:fillRef idx="0"/>
                          <a:effectRef idx="0"/>
                          <a:fontRef idx="minor"/>
                        </wps:style>
                        <wps:bodyPr/>
                      </wps:wsp>
                      <wps:wsp>
                        <wps:cNvSpPr/>
                        <wps:spPr>
                          <a:xfrm>
                            <a:off x="1125360" y="1777320"/>
                            <a:ext cx="889560" cy="899640"/>
                          </a:xfrm>
                          <a:prstGeom prst="ellipse">
                            <a:avLst/>
                          </a:prstGeom>
                          <a:noFill/>
                          <a:ln w="9360">
                            <a:solidFill>
                              <a:srgbClr val="ffc000"/>
                            </a:solidFill>
                            <a:round/>
                          </a:ln>
                        </wps:spPr>
                        <wps:style>
                          <a:lnRef idx="0"/>
                          <a:fillRef idx="0"/>
                          <a:effectRef idx="0"/>
                          <a:fontRef idx="minor"/>
                        </wps:style>
                        <wps:bodyPr/>
                      </wps:wsp>
                      <wps:wsp>
                        <wps:cNvSpPr/>
                        <wps:spPr>
                          <a:xfrm>
                            <a:off x="1560240" y="0"/>
                            <a:ext cx="433800" cy="438840"/>
                          </a:xfrm>
                          <a:prstGeom prst="ellipse">
                            <a:avLst/>
                          </a:prstGeom>
                          <a:noFill/>
                          <a:ln w="9360">
                            <a:solidFill>
                              <a:schemeClr val="bg2">
                                <a:lumMod val="50000"/>
                                <a:lumOff val="0"/>
                              </a:schemeClr>
                            </a:solidFill>
                            <a:round/>
                          </a:ln>
                        </wps:spPr>
                        <wps:style>
                          <a:lnRef idx="0"/>
                          <a:fillRef idx="0"/>
                          <a:effectRef idx="0"/>
                          <a:fontRef idx="minor"/>
                        </wps:style>
                        <wps:bodyPr/>
                      </wps:wsp>
                      <wps:wsp>
                        <wps:cNvSpPr/>
                        <wps:spPr>
                          <a:xfrm>
                            <a:off x="906120" y="453960"/>
                            <a:ext cx="1311840" cy="1327320"/>
                          </a:xfrm>
                          <a:prstGeom prst="ellipse">
                            <a:avLst/>
                          </a:prstGeom>
                          <a:noFill/>
                          <a:ln w="9360">
                            <a:solidFill>
                              <a:schemeClr val="accent2">
                                <a:lumMod val="100000"/>
                                <a:lumOff val="0"/>
                              </a:schemeClr>
                            </a:solidFill>
                            <a:round/>
                          </a:ln>
                        </wps:spPr>
                        <wps:style>
                          <a:lnRef idx="0"/>
                          <a:fillRef idx="0"/>
                          <a:effectRef idx="0"/>
                          <a:fontRef idx="minor"/>
                        </wps:style>
                        <wps:bodyPr/>
                      </wps:wsp>
                      <wps:wsp>
                        <wps:cNvSpPr/>
                        <wps:spPr>
                          <a:xfrm>
                            <a:off x="1776600" y="655920"/>
                            <a:ext cx="1319400" cy="1334880"/>
                          </a:xfrm>
                          <a:prstGeom prst="ellipse">
                            <a:avLst/>
                          </a:prstGeom>
                          <a:noFill/>
                          <a:ln w="9360">
                            <a:solidFill>
                              <a:schemeClr val="accent4">
                                <a:lumMod val="100000"/>
                                <a:lumOff val="0"/>
                              </a:schemeClr>
                            </a:solidFill>
                            <a:round/>
                          </a:ln>
                        </wps:spPr>
                        <wps:style>
                          <a:lnRef idx="0"/>
                          <a:fillRef idx="0"/>
                          <a:effectRef idx="0"/>
                          <a:fontRef idx="minor"/>
                        </wps:style>
                        <wps:bodyPr/>
                      </wps:wsp>
                    </wpg:wgp>
                  </a:graphicData>
                </a:graphic>
              </wp:anchor>
            </w:drawing>
          </mc:Choice>
          <mc:Fallback>
            <w:pict>
              <v:group id="shape_0" alt="Group 191" style="position:absolute;margin-left:0.15pt;margin-top:9.1pt;width:243.75pt;height:311.6pt" coordorigin="3,182" coordsize="4875,6232">
                <v:rect id="shape_0" fillcolor="white" stroked="f" style="position:absolute;left:995;top:2989;width:488;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BBB59"/>
                          </w:rPr>
                          <w:t>C1</w:t>
                        </w:r>
                      </w:p>
                    </w:txbxContent>
                  </v:textbox>
                  <w10:wrap type="square"/>
                  <v:fill o:detectmouseclick="t" type="solid" color2="black"/>
                  <v:stroke color="#3465a4" joinstyle="round" endcap="flat"/>
                </v:rect>
                <v:rect id="shape_0" stroked="f" style="position:absolute;left:2552;top:3778;width:487;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C000"/>
                          </w:rPr>
                          <w:t>C4</w:t>
                        </w:r>
                      </w:p>
                    </w:txbxContent>
                  </v:textbox>
                  <w10:wrap type="square"/>
                  <v:fill o:detectmouseclick="t" on="false"/>
                  <v:stroke color="#3465a4" joinstyle="round" endcap="flat"/>
                </v:rect>
                <v:rect id="shape_0" fillcolor="white" stroked="f" style="position:absolute;left:3888;top:2124;width:487;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8064A2"/>
                          </w:rPr>
                          <w:t>C5</w:t>
                        </w:r>
                      </w:p>
                    </w:txbxContent>
                  </v:textbox>
                  <w10:wrap type="square"/>
                  <v:fill o:detectmouseclick="t" type="solid" color2="black"/>
                  <v:stroke color="#3465a4" joinstyle="round" endcap="flat"/>
                </v:rect>
                <v:rect id="shape_0" fillcolor="white" stroked="f" style="position:absolute;left:452;top:1131;width:487;height:349">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F81BD"/>
                          </w:rPr>
                          <w:t>C2</w:t>
                        </w:r>
                      </w:p>
                    </w:txbxContent>
                  </v:textbox>
                  <w10:wrap type="square"/>
                  <v:fill o:detectmouseclick="t" type="solid" color2="black"/>
                  <v:stroke color="#3465a4" joinstyle="round" endcap="flat"/>
                </v:rect>
                <v:rect id="shape_0" fillcolor="white" stroked="f" style="position:absolute;left:2172;top:1232;width:488;height:35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C0504D"/>
                          </w:rPr>
                          <w:t>C3</w:t>
                        </w:r>
                      </w:p>
                    </w:txbxContent>
                  </v:textbox>
                  <w10:wrap type="square"/>
                  <v:fill o:detectmouseclick="t" type="solid" color2="black"/>
                  <v:stroke color="#3465a4" joinstyle="round" endcap="flat"/>
                </v:rect>
                <v:rect id="shape_0" fillcolor="white" stroked="f" style="position:absolute;left:2732;top:354;width:216;height:34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948A54"/>
                          </w:rPr>
                          <w:t>C6</w:t>
                        </w:r>
                      </w:p>
                    </w:txbxContent>
                  </v:textbox>
                  <w10:wrap type="square"/>
                  <v:fill o:detectmouseclick="t" type="solid" color2="black"/>
                  <v:stroke color="#3465a4" joinstyle="round" endcap="flat"/>
                </v:rect>
                <v:group id="shape_0" style="position:absolute;left:3;top:215;width:3864;height:6199">
                  <v:group id="shape_0" style="position:absolute;left:3;top:215;width:53;height:4157"/>
                  <v:group id="shape_0" style="position:absolute;left:362;top:2327;width:3505;height:4087"/>
                </v:group>
                <v:oval id="shape_0" stroked="t" style="position:absolute;left:47;top:897;width:1364;height:1380">
                  <w10:wrap type="none"/>
                  <v:fill o:detectmouseclick="t" on="false"/>
                  <v:stroke color="#4f81bd" weight="9360" joinstyle="round" endcap="flat"/>
                </v:oval>
                <v:rect id="shape_0" fillcolor="white" stroked="f" style="position:absolute;left:302;top:2800;width:216;height:341">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4BACC6"/>
                          </w:rPr>
                          <w:t>C7</w:t>
                        </w:r>
                      </w:p>
                    </w:txbxContent>
                  </v:textbox>
                  <w10:wrap type="square"/>
                  <v:fill o:detectmouseclick="t" type="solid" color2="black"/>
                  <v:stroke color="#3465a4" joinstyle="round" endcap="flat"/>
                </v:rect>
                <v:oval id="shape_0" stroked="t" style="position:absolute;left:53;top:2626;width:682;height:690">
                  <w10:wrap type="none"/>
                  <v:fill o:detectmouseclick="t" on="false"/>
                  <v:stroke color="#4bacc6" weight="9360" joinstyle="round" endcap="flat"/>
                </v:oval>
                <v:oval id="shape_0" stroked="t" style="position:absolute;left:54;top:1578;width:2766;height:2797">
                  <w10:wrap type="none"/>
                  <v:fill o:detectmouseclick="t" on="false"/>
                  <v:stroke color="#9bbb59" weight="9360" joinstyle="round" endcap="flat"/>
                </v:oval>
                <v:oval id="shape_0" stroked="t" style="position:absolute;left:1775;top:2981;width:1400;height:1416">
                  <w10:wrap type="none"/>
                  <v:fill o:detectmouseclick="t" on="false"/>
                  <v:stroke color="#ffc000" weight="9360" joinstyle="round" endcap="flat"/>
                </v:oval>
                <v:oval id="shape_0" stroked="t" style="position:absolute;left:2460;top:182;width:682;height:690">
                  <w10:wrap type="none"/>
                  <v:fill o:detectmouseclick="t" on="false"/>
                  <v:stroke color="#948a54" weight="9360" joinstyle="round" endcap="flat"/>
                </v:oval>
                <v:oval id="shape_0" stroked="t" style="position:absolute;left:1430;top:897;width:2065;height:2089">
                  <w10:wrap type="none"/>
                  <v:fill o:detectmouseclick="t" on="false"/>
                  <v:stroke color="#c0504d" weight="9360" joinstyle="round" endcap="flat"/>
                </v:oval>
                <v:oval id="shape_0" stroked="t" style="position:absolute;left:2801;top:1215;width:2077;height:2101">
                  <w10:wrap type="none"/>
                  <v:fill o:detectmouseclick="t" on="false"/>
                  <v:stroke color="#8064a2" weight="9360" joinstyle="round" endcap="flat"/>
                </v:oval>
              </v:group>
            </w:pict>
          </mc:Fallback>
        </mc:AlternateContent>
      </w:r>
    </w:p>
    <w:p>
      <w:pPr>
        <w:pStyle w:val="Normal"/>
        <w:ind w:left="5664" w:hanging="0"/>
        <w:rPr>
          <w:rFonts w:ascii="Consolas" w:hAnsi="Consolas" w:cs="Consolas"/>
          <w:color w:val="948A54" w:themeColor="background2" w:themeShade="80"/>
          <w:sz w:val="20"/>
          <w:szCs w:val="20"/>
        </w:rPr>
      </w:pPr>
      <w:r>
        <w:rPr>
          <w:rFonts w:cs="Consolas" w:ascii="Consolas" w:hAnsi="Consolas"/>
          <w:color w:val="948A54" w:themeColor="background2" w:themeShade="80"/>
          <w:sz w:val="20"/>
          <w:szCs w:val="20"/>
        </w:rPr>
      </w:r>
    </w:p>
    <w:p>
      <w:pPr>
        <w:pStyle w:val="Normal"/>
        <w:spacing w:lineRule="auto" w:line="240" w:before="0" w:after="0"/>
        <w:ind w:left="5664" w:hanging="0"/>
        <w:rPr/>
      </w:pPr>
      <w:r>
        <w:rPr>
          <w:rFonts w:cs="Consolas" w:ascii="Consolas" w:hAnsi="Consolas"/>
          <w:b/>
          <w:color w:val="000000"/>
          <w:sz w:val="20"/>
          <w:szCs w:val="20"/>
        </w:rPr>
        <w:t>Résultat de la comparaison par paire :</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BACC6" w:themeColor="accent5"/>
          <w:sz w:val="20"/>
          <w:szCs w:val="20"/>
        </w:rPr>
        <w:t>[7]</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p>
    <w:p>
      <w:pPr>
        <w:pStyle w:val="Normal"/>
        <w:spacing w:lineRule="auto" w:line="240" w:before="0" w:after="0"/>
        <w:ind w:left="5664"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64" w:hanging="0"/>
        <w:rPr/>
      </w:pPr>
      <w:r>
        <w:rPr>
          <w:rFonts w:cs="Consolas" w:ascii="Consolas" w:hAnsi="Consolas"/>
          <w:b/>
          <w:color w:val="000000"/>
          <w:sz w:val="20"/>
          <w:szCs w:val="20"/>
        </w:rPr>
        <w:t>Résultat du balayage :</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F81BD" w:themeColor="accent1"/>
          <w:sz w:val="20"/>
          <w:szCs w:val="20"/>
        </w:rPr>
        <w:t>[2]</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4BACC6" w:themeColor="accent5"/>
          <w:sz w:val="20"/>
          <w:szCs w:val="20"/>
        </w:rPr>
        <w:t>[7]</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C0504D" w:themeColor="accent2"/>
          <w:sz w:val="20"/>
          <w:szCs w:val="20"/>
        </w:rPr>
        <w:t>[3]</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9BBB59" w:themeColor="accent3"/>
          <w:sz w:val="20"/>
          <w:szCs w:val="20"/>
        </w:rPr>
        <w:t>[1]</w:t>
      </w:r>
      <w:r>
        <w:rPr>
          <w:rFonts w:cs="Consolas" w:ascii="Consolas" w:hAnsi="Consolas"/>
          <w:color w:val="000000"/>
          <w:sz w:val="20"/>
          <w:szCs w:val="20"/>
        </w:rPr>
        <w:t xml:space="preserve"> croise </w:t>
      </w:r>
      <w:r>
        <w:rPr>
          <w:rFonts w:cs="Consolas" w:ascii="Consolas" w:hAnsi="Consolas"/>
          <w:color w:val="FFC000"/>
          <w:sz w:val="20"/>
          <w:szCs w:val="20"/>
        </w:rPr>
        <w:t>[4]</w:t>
      </w:r>
    </w:p>
    <w:p>
      <w:pPr>
        <w:pStyle w:val="Normal"/>
        <w:spacing w:lineRule="auto" w:line="240" w:before="0" w:after="0"/>
        <w:ind w:left="5664" w:hanging="0"/>
        <w:rPr/>
      </w:pPr>
      <w:r>
        <w:rPr>
          <w:rFonts w:cs="Consolas" w:ascii="Consolas" w:hAnsi="Consolas"/>
          <w:color w:val="000000"/>
          <w:sz w:val="20"/>
          <w:szCs w:val="20"/>
        </w:rPr>
        <w:t xml:space="preserve">Le cercle </w:t>
      </w:r>
      <w:r>
        <w:rPr>
          <w:rFonts w:cs="Consolas" w:ascii="Consolas" w:hAnsi="Consolas"/>
          <w:color w:val="C0504D" w:themeColor="accent2"/>
          <w:sz w:val="20"/>
          <w:szCs w:val="20"/>
        </w:rPr>
        <w:t>[3]</w:t>
      </w:r>
      <w:r>
        <w:rPr>
          <w:rFonts w:cs="Consolas" w:ascii="Consolas" w:hAnsi="Consolas"/>
          <w:color w:val="000000"/>
          <w:sz w:val="20"/>
          <w:szCs w:val="20"/>
        </w:rPr>
        <w:t xml:space="preserve"> croise </w:t>
      </w:r>
      <w:r>
        <w:rPr>
          <w:rFonts w:cs="Consolas" w:ascii="Consolas" w:hAnsi="Consolas"/>
          <w:color w:val="8064A2" w:themeColor="accent4"/>
          <w:sz w:val="20"/>
          <w:szCs w:val="20"/>
        </w:rPr>
        <w:t>[5]</w:t>
      </w:r>
      <w:r>
        <w:br w:type="page"/>
      </w:r>
    </w:p>
    <w:p>
      <w:pPr>
        <w:pStyle w:val="Normal"/>
        <w:rPr/>
      </w:pPr>
      <w:r>
        <w:rPr/>
      </w:r>
    </w:p>
    <w:p>
      <w:pPr>
        <w:pStyle w:val="Titre1"/>
        <w:rPr/>
      </w:pPr>
      <w:r>
        <w:rPr/>
        <w:t>Question 4</w:t>
      </w:r>
    </w:p>
    <w:p>
      <w:pPr>
        <w:pStyle w:val="Normal"/>
        <w:rPr/>
      </w:pPr>
      <w:r>
        <w:rPr/>
      </w:r>
    </w:p>
    <w:p>
      <w:pPr>
        <w:pStyle w:val="Normal"/>
        <w:rPr/>
      </w:pPr>
      <w:r>
        <w:rPr/>
        <w:t>Soit H(n) le nombre d’intersections obtenues par nos deux algorithmes en fonction de n. Commençons par tracer les résultats obtenus par ces derniers en fonction du jeu de test choisi.</w:t>
      </w:r>
    </w:p>
    <w:p>
      <w:pPr>
        <w:pStyle w:val="Normal"/>
        <w:rPr/>
      </w:pPr>
      <w:r>
        <w:rPr/>
      </w:r>
    </w:p>
    <w:p>
      <w:pPr>
        <w:pStyle w:val="Normal"/>
        <w:rPr/>
      </w:pPr>
      <w:r>
        <w:rPr/>
      </w:r>
    </w:p>
    <w:p>
      <w:pPr>
        <w:pStyle w:val="Normal"/>
        <w:rPr/>
      </w:pPr>
      <w:r>
        <w:rPr/>
        <w:t>Pour rappel :</w:t>
      </w:r>
    </w:p>
    <w:p>
      <w:pPr>
        <w:pStyle w:val="ListParagraph"/>
        <w:numPr>
          <w:ilvl w:val="0"/>
          <w:numId w:val="4"/>
        </w:numPr>
        <w:rPr/>
      </w:pPr>
      <w:r>
        <w:rPr/>
        <w:t>Dans le jeu de test 1, le rayon de nos cercles est toujours de 1.</w:t>
      </w:r>
    </w:p>
    <w:p>
      <w:pPr>
        <w:pStyle w:val="ListParagraph"/>
        <w:numPr>
          <w:ilvl w:val="0"/>
          <w:numId w:val="4"/>
        </w:numPr>
        <w:rPr/>
      </w:pPr>
      <w:r>
        <w:rPr/>
        <w:t>Dans le jeu de test 2, le rayon est déterminé aléatoirement dans l’intervalle [0,</w:t>
      </w:r>
      <w:r>
        <w:rPr/>
      </w:r>
      <m:oMath xmlns:m="http://schemas.openxmlformats.org/officeDocument/2006/math">
        <m:rad>
          <m:radPr>
            <m:degHide m:val="1"/>
          </m:radPr>
          <m:deg/>
          <m:e>
            <m:r>
              <w:rPr>
                <w:rFonts w:ascii="Cambria Math" w:hAnsi="Cambria Math"/>
              </w:rPr>
              <m:t xml:space="preserve">n</m:t>
            </m:r>
          </m:e>
        </m:rad>
      </m:oMath>
      <w:r>
        <w:rPr>
          <w:rFonts w:eastAsia="" w:eastAsiaTheme="minorEastAsia"/>
        </w:rPr>
        <w:t>].</w:t>
      </w:r>
    </w:p>
    <w:p>
      <w:pPr>
        <w:pStyle w:val="ListParagraph"/>
        <w:numPr>
          <w:ilvl w:val="0"/>
          <w:numId w:val="4"/>
        </w:numPr>
        <w:rPr/>
      </w:pPr>
      <w:r>
        <w:rPr/>
        <w:t>Dans le jeu de test 3, le rayon est déterminé aléatoirement dans l’intervalle [0,n].</w:t>
      </w:r>
    </w:p>
    <w:p>
      <w:pPr>
        <w:pStyle w:val="Normal"/>
        <w:rPr/>
      </w:pPr>
      <w:r>
        <w:rPr/>
      </w:r>
    </w:p>
    <w:p>
      <w:pPr>
        <w:pStyle w:val="ListParagraph"/>
        <w:numPr>
          <w:ilvl w:val="0"/>
          <w:numId w:val="3"/>
        </w:numPr>
        <w:rPr/>
      </w:pPr>
      <w:r>
        <w:rPr/>
        <w:t>Algorithme Toutes Les Paires</w:t>
      </w:r>
    </w:p>
    <w:p>
      <w:pPr>
        <w:pStyle w:val="Normal"/>
        <w:rPr/>
      </w:pPr>
      <w:r>
        <w:rPr/>
        <w:drawing>
          <wp:inline distT="0" distB="0" distL="19050" distR="8890">
            <wp:extent cx="2600960" cy="259651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2"/>
                    <a:stretch>
                      <a:fillRect/>
                    </a:stretch>
                  </pic:blipFill>
                  <pic:spPr bwMode="auto">
                    <a:xfrm>
                      <a:off x="0" y="0"/>
                      <a:ext cx="2600960" cy="2596515"/>
                    </a:xfrm>
                    <a:prstGeom prst="rect">
                      <a:avLst/>
                    </a:prstGeom>
                  </pic:spPr>
                </pic:pic>
              </a:graphicData>
            </a:graphic>
          </wp:inline>
        </w:drawing>
      </w:r>
      <w:r>
        <w:rPr/>
        <w:drawing>
          <wp:inline distT="0" distB="0" distL="19050" distR="8255">
            <wp:extent cx="2620645" cy="261620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3"/>
                    <a:stretch>
                      <a:fillRect/>
                    </a:stretch>
                  </pic:blipFill>
                  <pic:spPr bwMode="auto">
                    <a:xfrm>
                      <a:off x="0" y="0"/>
                      <a:ext cx="2620645" cy="2616200"/>
                    </a:xfrm>
                    <a:prstGeom prst="rect">
                      <a:avLst/>
                    </a:prstGeom>
                  </pic:spPr>
                </pic:pic>
              </a:graphicData>
            </a:graphic>
          </wp:inline>
        </w:drawing>
      </w:r>
    </w:p>
    <w:p>
      <w:pPr>
        <w:pStyle w:val="Normal"/>
        <w:rPr/>
      </w:pPr>
      <w:r>
        <w:rPr/>
      </w:r>
    </w:p>
    <w:p>
      <w:pPr>
        <w:pStyle w:val="Normal"/>
        <w:jc w:val="center"/>
        <w:rPr/>
      </w:pPr>
      <w:r>
        <w:rPr/>
        <w:drawing>
          <wp:inline distT="0" distB="0" distL="19050" distR="0">
            <wp:extent cx="2974340" cy="2969260"/>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4"/>
                    <a:stretch>
                      <a:fillRect/>
                    </a:stretch>
                  </pic:blipFill>
                  <pic:spPr bwMode="auto">
                    <a:xfrm>
                      <a:off x="0" y="0"/>
                      <a:ext cx="2974340" cy="29692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ListParagraph"/>
        <w:numPr>
          <w:ilvl w:val="0"/>
          <w:numId w:val="3"/>
        </w:numPr>
        <w:rPr/>
      </w:pPr>
      <w:r>
        <w:rPr/>
        <w:t>Algorithme Balayage</w:t>
      </w:r>
    </w:p>
    <w:p>
      <w:pPr>
        <w:pStyle w:val="Normal"/>
        <w:rPr/>
      </w:pPr>
      <w:r>
        <w:rPr/>
        <w:drawing>
          <wp:inline distT="0" distB="0" distL="19050" distR="1905">
            <wp:extent cx="2741295" cy="2736850"/>
            <wp:effectExtent l="0" t="0" r="0" b="0"/>
            <wp:docPr id="7"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
                    <pic:cNvPicPr>
                      <a:picLocks noChangeAspect="1" noChangeArrowheads="1"/>
                    </pic:cNvPicPr>
                  </pic:nvPicPr>
                  <pic:blipFill>
                    <a:blip r:embed="rId5"/>
                    <a:stretch>
                      <a:fillRect/>
                    </a:stretch>
                  </pic:blipFill>
                  <pic:spPr bwMode="auto">
                    <a:xfrm>
                      <a:off x="0" y="0"/>
                      <a:ext cx="2741295" cy="2736850"/>
                    </a:xfrm>
                    <a:prstGeom prst="rect">
                      <a:avLst/>
                    </a:prstGeom>
                  </pic:spPr>
                </pic:pic>
              </a:graphicData>
            </a:graphic>
          </wp:inline>
        </w:drawing>
      </w:r>
      <w:r>
        <w:rPr/>
        <w:drawing>
          <wp:inline distT="0" distB="0" distL="19050" distR="8890">
            <wp:extent cx="2715260" cy="2711450"/>
            <wp:effectExtent l="0" t="0" r="0" b="0"/>
            <wp:docPr id="8"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6" descr=""/>
                    <pic:cNvPicPr>
                      <a:picLocks noChangeAspect="1" noChangeArrowheads="1"/>
                    </pic:cNvPicPr>
                  </pic:nvPicPr>
                  <pic:blipFill>
                    <a:blip r:embed="rId6"/>
                    <a:stretch>
                      <a:fillRect/>
                    </a:stretch>
                  </pic:blipFill>
                  <pic:spPr bwMode="auto">
                    <a:xfrm>
                      <a:off x="0" y="0"/>
                      <a:ext cx="2715260" cy="2711450"/>
                    </a:xfrm>
                    <a:prstGeom prst="rect">
                      <a:avLst/>
                    </a:prstGeom>
                  </pic:spPr>
                </pic:pic>
              </a:graphicData>
            </a:graphic>
          </wp:inline>
        </w:drawing>
      </w:r>
    </w:p>
    <w:p>
      <w:pPr>
        <w:pStyle w:val="Normal"/>
        <w:jc w:val="center"/>
        <w:rPr/>
      </w:pPr>
      <w:r>
        <w:rPr/>
        <w:drawing>
          <wp:inline distT="0" distB="0" distL="19050" distR="6350">
            <wp:extent cx="2965450" cy="2960370"/>
            <wp:effectExtent l="0" t="0" r="0" b="0"/>
            <wp:docPr id="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9" descr=""/>
                    <pic:cNvPicPr>
                      <a:picLocks noChangeAspect="1" noChangeArrowheads="1"/>
                    </pic:cNvPicPr>
                  </pic:nvPicPr>
                  <pic:blipFill>
                    <a:blip r:embed="rId7"/>
                    <a:stretch>
                      <a:fillRect/>
                    </a:stretch>
                  </pic:blipFill>
                  <pic:spPr bwMode="auto">
                    <a:xfrm>
                      <a:off x="0" y="0"/>
                      <a:ext cx="2965450" cy="2960370"/>
                    </a:xfrm>
                    <a:prstGeom prst="rect">
                      <a:avLst/>
                    </a:prstGeom>
                  </pic:spPr>
                </pic:pic>
              </a:graphicData>
            </a:graphic>
          </wp:inline>
        </w:drawing>
      </w:r>
    </w:p>
    <w:p>
      <w:pPr>
        <w:pStyle w:val="Normal"/>
        <w:rPr/>
      </w:pPr>
      <w:r>
        <w:rPr/>
        <w:t xml:space="preserve">Sur les graphes des trois jeux de tests, les résultats des deux algorithmes sont identiques. </w:t>
      </w:r>
    </w:p>
    <w:p>
      <w:pPr>
        <w:pStyle w:val="Normal"/>
        <w:rPr/>
      </w:pPr>
      <w:r>
        <w:rPr/>
        <w:t>Cherchons maintenant, pour chaque jeu de test, une fonction de type c1F(n)+c2 qui se rapproche le plus de la courbe obtenue. Sur chaque graphique, la courbe obtenue lors de nos tests sera en rose, tandis que la fonction  qui s’en rapproche le plus (que nous aurons déterminée) sera en gris.</w:t>
      </w:r>
    </w:p>
    <w:p>
      <w:pPr>
        <w:pStyle w:val="ListParagraph"/>
        <w:numPr>
          <w:ilvl w:val="0"/>
          <w:numId w:val="5"/>
        </w:numPr>
        <w:rPr/>
      </w:pPr>
      <w:r>
        <w:rPr/>
        <w:t>Jeu de test 1 : Rayon=1</w:t>
      </w:r>
    </w:p>
    <w:p>
      <w:pPr>
        <w:pStyle w:val="ListParagraph"/>
        <w:numPr>
          <w:ilvl w:val="0"/>
          <w:numId w:val="6"/>
        </w:numPr>
        <w:rPr/>
      </w:pPr>
      <w:r>
        <w:rPr/>
        <w:t>F(n)=log(n)</w:t>
      </w:r>
    </w:p>
    <w:p>
      <w:pPr>
        <w:pStyle w:val="ListParagraph"/>
        <w:numPr>
          <w:ilvl w:val="0"/>
          <w:numId w:val="6"/>
        </w:numPr>
        <w:rPr/>
      </w:pPr>
      <w:r>
        <w:rPr/>
        <w:t>C1=7</w:t>
      </w:r>
    </w:p>
    <w:p>
      <w:pPr>
        <w:pStyle w:val="ListParagraph"/>
        <w:numPr>
          <w:ilvl w:val="0"/>
          <w:numId w:val="6"/>
        </w:numPr>
        <w:rPr/>
      </w:pPr>
      <w:r>
        <w:rPr/>
        <w:t>C2=-3</w:t>
      </w:r>
    </w:p>
    <w:p>
      <w:pPr>
        <w:pStyle w:val="Normal"/>
        <w:jc w:val="center"/>
        <w:rPr/>
      </w:pPr>
      <w:r>
        <w:rPr/>
        <w:drawing>
          <wp:inline distT="0" distB="0" distL="19050" distR="0">
            <wp:extent cx="3836670" cy="3830320"/>
            <wp:effectExtent l="0" t="0" r="0" b="0"/>
            <wp:docPr id="10"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8" descr=""/>
                    <pic:cNvPicPr>
                      <a:picLocks noChangeAspect="1" noChangeArrowheads="1"/>
                    </pic:cNvPicPr>
                  </pic:nvPicPr>
                  <pic:blipFill>
                    <a:blip r:embed="rId8"/>
                    <a:stretch>
                      <a:fillRect/>
                    </a:stretch>
                  </pic:blipFill>
                  <pic:spPr bwMode="auto">
                    <a:xfrm>
                      <a:off x="0" y="0"/>
                      <a:ext cx="3836670" cy="3830320"/>
                    </a:xfrm>
                    <a:prstGeom prst="rect">
                      <a:avLst/>
                    </a:prstGeom>
                  </pic:spPr>
                </pic:pic>
              </a:graphicData>
            </a:graphic>
          </wp:inline>
        </w:drawing>
      </w:r>
    </w:p>
    <w:p>
      <w:pPr>
        <w:pStyle w:val="ListParagraph"/>
        <w:numPr>
          <w:ilvl w:val="0"/>
          <w:numId w:val="5"/>
        </w:numPr>
        <w:rPr/>
      </w:pPr>
      <w:r>
        <w:rPr/>
        <w:t>Jeu de test 2</w:t>
      </w:r>
      <w:r>
        <w:rPr>
          <w:color w:val="FF0000"/>
        </w:rPr>
        <w:t> </w:t>
      </w:r>
      <w:r>
        <w:rPr/>
        <w:t xml:space="preserve">: Rayon  </w:t>
      </w:r>
      <w:r>
        <w:rPr/>
      </w:r>
      <m:oMath xmlns:m="http://schemas.openxmlformats.org/officeDocument/2006/math">
        <m:r>
          <w:rPr>
            <w:rFonts w:ascii="Cambria Math" w:hAnsi="Cambria Math"/>
          </w:rPr>
          <m:t xml:space="preserve">∈</m:t>
        </m:r>
      </m:oMath>
      <w:r>
        <w:rPr/>
        <w:t>[0,</w:t>
      </w:r>
      <w:r>
        <w:rPr/>
      </w:r>
      <m:oMath xmlns:m="http://schemas.openxmlformats.org/officeDocument/2006/math">
        <m:rad>
          <m:radPr>
            <m:degHide m:val="1"/>
          </m:radPr>
          <m:deg/>
          <m:e>
            <m:r>
              <w:rPr>
                <w:rFonts w:ascii="Cambria Math" w:hAnsi="Cambria Math"/>
              </w:rPr>
              <m:t xml:space="preserve">n</m:t>
            </m:r>
          </m:e>
        </m:rad>
      </m:oMath>
      <w:r>
        <w:rPr>
          <w:rFonts w:eastAsia="" w:eastAsiaTheme="minorEastAsia"/>
        </w:rPr>
        <w:t>].</w:t>
      </w:r>
    </w:p>
    <w:p>
      <w:pPr>
        <w:pStyle w:val="ListParagraph"/>
        <w:numPr>
          <w:ilvl w:val="0"/>
          <w:numId w:val="7"/>
        </w:numPr>
        <w:rPr/>
      </w:pPr>
      <w:r>
        <w:rPr/>
        <w:t>F(n)=n</w:t>
      </w:r>
    </w:p>
    <w:p>
      <w:pPr>
        <w:pStyle w:val="ListParagraph"/>
        <w:numPr>
          <w:ilvl w:val="0"/>
          <w:numId w:val="7"/>
        </w:numPr>
        <w:rPr/>
      </w:pPr>
      <w:r>
        <w:rPr/>
        <w:t>C1=2.5</w:t>
      </w:r>
    </w:p>
    <w:p>
      <w:pPr>
        <w:pStyle w:val="ListParagraph"/>
        <w:numPr>
          <w:ilvl w:val="0"/>
          <w:numId w:val="7"/>
        </w:numPr>
        <w:rPr/>
      </w:pPr>
      <w:r>
        <w:rPr/>
        <w:t>C2=-100</w:t>
      </w:r>
    </w:p>
    <w:p>
      <w:pPr>
        <w:pStyle w:val="Normal"/>
        <w:jc w:val="center"/>
        <w:rPr>
          <w:color w:val="FF0000"/>
        </w:rPr>
      </w:pPr>
      <w:r>
        <w:rPr/>
        <w:drawing>
          <wp:inline distT="0" distB="0" distL="19050" distR="3175">
            <wp:extent cx="3578225" cy="3572510"/>
            <wp:effectExtent l="0" t="0" r="0" b="0"/>
            <wp:docPr id="11"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1" descr=""/>
                    <pic:cNvPicPr>
                      <a:picLocks noChangeAspect="1" noChangeArrowheads="1"/>
                    </pic:cNvPicPr>
                  </pic:nvPicPr>
                  <pic:blipFill>
                    <a:blip r:embed="rId9"/>
                    <a:stretch>
                      <a:fillRect/>
                    </a:stretch>
                  </pic:blipFill>
                  <pic:spPr bwMode="auto">
                    <a:xfrm>
                      <a:off x="0" y="0"/>
                      <a:ext cx="3578225" cy="3572510"/>
                    </a:xfrm>
                    <a:prstGeom prst="rect">
                      <a:avLst/>
                    </a:prstGeom>
                  </pic:spPr>
                </pic:pic>
              </a:graphicData>
            </a:graphic>
          </wp:inline>
        </w:drawing>
      </w:r>
    </w:p>
    <w:p>
      <w:pPr>
        <w:pStyle w:val="ListParagraph"/>
        <w:numPr>
          <w:ilvl w:val="0"/>
          <w:numId w:val="5"/>
        </w:numPr>
        <w:rPr/>
      </w:pPr>
      <w:r>
        <w:rPr/>
        <w:t xml:space="preserve">Jeu de test 3 : Rayon </w:t>
      </w:r>
      <w:r>
        <w:rPr/>
      </w:r>
      <m:oMath xmlns:m="http://schemas.openxmlformats.org/officeDocument/2006/math">
        <m:r>
          <w:rPr>
            <w:rFonts w:ascii="Cambria Math" w:hAnsi="Cambria Math"/>
          </w:rPr>
          <m:t xml:space="preserve">∈</m:t>
        </m:r>
      </m:oMath>
      <w:r>
        <w:rPr>
          <w:rFonts w:eastAsia="" w:eastAsiaTheme="minorEastAsia"/>
        </w:rPr>
        <w:t xml:space="preserve"> [0,n]</w:t>
      </w:r>
    </w:p>
    <w:p>
      <w:pPr>
        <w:pStyle w:val="ListParagraph"/>
        <w:numPr>
          <w:ilvl w:val="0"/>
          <w:numId w:val="8"/>
        </w:numPr>
        <w:rPr/>
      </w:pPr>
      <w:r>
        <w:rPr/>
        <w:t>F(n)=n²</w:t>
      </w:r>
    </w:p>
    <w:p>
      <w:pPr>
        <w:pStyle w:val="ListParagraph"/>
        <w:numPr>
          <w:ilvl w:val="0"/>
          <w:numId w:val="8"/>
        </w:numPr>
        <w:rPr/>
      </w:pPr>
      <w:r>
        <w:rPr/>
        <w:t>C1=1/3</w:t>
      </w:r>
    </w:p>
    <w:p>
      <w:pPr>
        <w:pStyle w:val="ListParagraph"/>
        <w:numPr>
          <w:ilvl w:val="0"/>
          <w:numId w:val="8"/>
        </w:numPr>
        <w:rPr/>
      </w:pPr>
      <w:r>
        <w:rPr/>
        <w:t>C2=0</w:t>
      </w:r>
    </w:p>
    <w:p>
      <w:pPr>
        <w:pStyle w:val="Normal"/>
        <w:jc w:val="center"/>
        <w:rPr/>
      </w:pPr>
      <w:r>
        <w:rPr/>
        <w:drawing>
          <wp:inline distT="0" distB="0" distL="19050" distR="0">
            <wp:extent cx="4199255" cy="4192270"/>
            <wp:effectExtent l="0" t="0" r="0" b="0"/>
            <wp:docPr id="12"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4" descr=""/>
                    <pic:cNvPicPr>
                      <a:picLocks noChangeAspect="1" noChangeArrowheads="1"/>
                    </pic:cNvPicPr>
                  </pic:nvPicPr>
                  <pic:blipFill>
                    <a:blip r:embed="rId10"/>
                    <a:stretch>
                      <a:fillRect/>
                    </a:stretch>
                  </pic:blipFill>
                  <pic:spPr bwMode="auto">
                    <a:xfrm>
                      <a:off x="0" y="0"/>
                      <a:ext cx="4199255" cy="4192270"/>
                    </a:xfrm>
                    <a:prstGeom prst="rect">
                      <a:avLst/>
                    </a:prstGeom>
                  </pic:spPr>
                </pic:pic>
              </a:graphicData>
            </a:graphic>
          </wp:inline>
        </w:drawing>
      </w:r>
    </w:p>
    <w:p>
      <w:pPr>
        <w:pStyle w:val="Normal"/>
        <w:rPr/>
      </w:pPr>
      <w:r>
        <w:rPr/>
      </w:r>
    </w:p>
    <w:p>
      <w:pPr>
        <w:pStyle w:val="Normal"/>
        <w:rPr>
          <w:b/>
          <w:b/>
        </w:rPr>
      </w:pPr>
      <w:r>
        <w:rPr>
          <w:b/>
        </w:rPr>
        <w:t>Conclusion sur la complexité expérimentale de H(n) :</w:t>
      </w:r>
    </w:p>
    <w:p>
      <w:pPr>
        <w:pStyle w:val="ListParagraph"/>
        <w:numPr>
          <w:ilvl w:val="0"/>
          <w:numId w:val="9"/>
        </w:numPr>
        <w:rPr/>
      </w:pPr>
      <w:r>
        <w:rPr/>
        <w:t>Dans le premier jeu de test, H(n)= O(log(n))</w:t>
      </w:r>
    </w:p>
    <w:p>
      <w:pPr>
        <w:pStyle w:val="ListParagraph"/>
        <w:numPr>
          <w:ilvl w:val="0"/>
          <w:numId w:val="9"/>
        </w:numPr>
        <w:rPr/>
      </w:pPr>
      <w:r>
        <w:rPr/>
        <w:t>Dans le deuxième jeu de test, H(n)=O(n)</w:t>
      </w:r>
    </w:p>
    <w:p>
      <w:pPr>
        <w:pStyle w:val="ListParagraph"/>
        <w:numPr>
          <w:ilvl w:val="0"/>
          <w:numId w:val="9"/>
        </w:numPr>
        <w:rPr/>
      </w:pPr>
      <w:r>
        <w:rPr/>
        <w:t>Dans le troisième jeu de test, H(n)=O(n²)</w:t>
      </w:r>
    </w:p>
    <w:p>
      <w:pPr>
        <w:pStyle w:val="Titre1"/>
        <w:rPr/>
      </w:pPr>
      <w:r>
        <w:rPr/>
        <w:t>Question 5</w:t>
      </w:r>
    </w:p>
    <w:p>
      <w:pPr>
        <w:pStyle w:val="Normal"/>
        <w:rPr/>
      </w:pPr>
      <w:r>
        <w:rPr/>
        <w:t>Pour estimer le temps de calcul T(n) pour chaque algorithme sur chacun des jeux de test, traçons les résultats obtenus sur ces derniers.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0"/>
        </w:numPr>
        <w:rPr/>
      </w:pPr>
      <w:r>
        <w:rPr/>
        <w:t>Algorithme Toutes Les Paires</w:t>
      </w:r>
    </w:p>
    <w:p>
      <w:pPr>
        <w:pStyle w:val="Normal"/>
        <w:rPr/>
      </w:pPr>
      <w:r>
        <w:rPr/>
        <w:drawing>
          <wp:inline distT="0" distB="0" distL="19050" distR="0">
            <wp:extent cx="2808605" cy="2803525"/>
            <wp:effectExtent l="0" t="0" r="0" b="0"/>
            <wp:docPr id="13"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7" descr=""/>
                    <pic:cNvPicPr>
                      <a:picLocks noChangeAspect="1" noChangeArrowheads="1"/>
                    </pic:cNvPicPr>
                  </pic:nvPicPr>
                  <pic:blipFill>
                    <a:blip r:embed="rId11"/>
                    <a:stretch>
                      <a:fillRect/>
                    </a:stretch>
                  </pic:blipFill>
                  <pic:spPr bwMode="auto">
                    <a:xfrm>
                      <a:off x="0" y="0"/>
                      <a:ext cx="2808605" cy="2803525"/>
                    </a:xfrm>
                    <a:prstGeom prst="rect">
                      <a:avLst/>
                    </a:prstGeom>
                  </pic:spPr>
                </pic:pic>
              </a:graphicData>
            </a:graphic>
          </wp:inline>
        </w:drawing>
      </w:r>
      <w:r>
        <w:rPr/>
        <w:drawing>
          <wp:inline distT="0" distB="0" distL="19050" distR="0">
            <wp:extent cx="2842895" cy="2838450"/>
            <wp:effectExtent l="0" t="0" r="0" b="0"/>
            <wp:docPr id="14"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0" descr=""/>
                    <pic:cNvPicPr>
                      <a:picLocks noChangeAspect="1" noChangeArrowheads="1"/>
                    </pic:cNvPicPr>
                  </pic:nvPicPr>
                  <pic:blipFill>
                    <a:blip r:embed="rId12"/>
                    <a:stretch>
                      <a:fillRect/>
                    </a:stretch>
                  </pic:blipFill>
                  <pic:spPr bwMode="auto">
                    <a:xfrm>
                      <a:off x="0" y="0"/>
                      <a:ext cx="2842895" cy="2838450"/>
                    </a:xfrm>
                    <a:prstGeom prst="rect">
                      <a:avLst/>
                    </a:prstGeom>
                  </pic:spPr>
                </pic:pic>
              </a:graphicData>
            </a:graphic>
          </wp:inline>
        </w:drawing>
      </w:r>
    </w:p>
    <w:p>
      <w:pPr>
        <w:pStyle w:val="Normal"/>
        <w:jc w:val="center"/>
        <w:rPr/>
      </w:pPr>
      <w:r>
        <w:rPr/>
        <w:drawing>
          <wp:inline distT="0" distB="0" distL="19050" distR="0">
            <wp:extent cx="3034665" cy="3029585"/>
            <wp:effectExtent l="0" t="0" r="0" b="0"/>
            <wp:docPr id="15"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3" descr=""/>
                    <pic:cNvPicPr>
                      <a:picLocks noChangeAspect="1" noChangeArrowheads="1"/>
                    </pic:cNvPicPr>
                  </pic:nvPicPr>
                  <pic:blipFill>
                    <a:blip r:embed="rId13"/>
                    <a:stretch>
                      <a:fillRect/>
                    </a:stretch>
                  </pic:blipFill>
                  <pic:spPr bwMode="auto">
                    <a:xfrm>
                      <a:off x="0" y="0"/>
                      <a:ext cx="3034665" cy="30295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Algorithme Balayage</w:t>
      </w:r>
    </w:p>
    <w:p>
      <w:pPr>
        <w:pStyle w:val="ListParagraph"/>
        <w:rPr/>
      </w:pPr>
      <w:r>
        <w:rPr/>
        <w:drawing>
          <wp:inline distT="0" distB="0" distL="19050" distR="635">
            <wp:extent cx="2609850" cy="2605405"/>
            <wp:effectExtent l="0" t="0" r="0" b="0"/>
            <wp:docPr id="16"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6" descr=""/>
                    <pic:cNvPicPr>
                      <a:picLocks noChangeAspect="1" noChangeArrowheads="1"/>
                    </pic:cNvPicPr>
                  </pic:nvPicPr>
                  <pic:blipFill>
                    <a:blip r:embed="rId14"/>
                    <a:stretch>
                      <a:fillRect/>
                    </a:stretch>
                  </pic:blipFill>
                  <pic:spPr bwMode="auto">
                    <a:xfrm>
                      <a:off x="0" y="0"/>
                      <a:ext cx="2609850" cy="2605405"/>
                    </a:xfrm>
                    <a:prstGeom prst="rect">
                      <a:avLst/>
                    </a:prstGeom>
                  </pic:spPr>
                </pic:pic>
              </a:graphicData>
            </a:graphic>
          </wp:inline>
        </w:drawing>
      </w:r>
      <w:r>
        <w:rPr/>
        <w:drawing>
          <wp:inline distT="0" distB="0" distL="19050" distR="6350">
            <wp:extent cx="2603500" cy="2599055"/>
            <wp:effectExtent l="0" t="0" r="0" b="0"/>
            <wp:docPr id="17"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9" descr=""/>
                    <pic:cNvPicPr>
                      <a:picLocks noChangeAspect="1" noChangeArrowheads="1"/>
                    </pic:cNvPicPr>
                  </pic:nvPicPr>
                  <pic:blipFill>
                    <a:blip r:embed="rId15"/>
                    <a:stretch>
                      <a:fillRect/>
                    </a:stretch>
                  </pic:blipFill>
                  <pic:spPr bwMode="auto">
                    <a:xfrm>
                      <a:off x="0" y="0"/>
                      <a:ext cx="2603500" cy="2599055"/>
                    </a:xfrm>
                    <a:prstGeom prst="rect">
                      <a:avLst/>
                    </a:prstGeom>
                  </pic:spPr>
                </pic:pic>
              </a:graphicData>
            </a:graphic>
          </wp:inline>
        </w:drawing>
      </w:r>
    </w:p>
    <w:p>
      <w:pPr>
        <w:pStyle w:val="ListParagraph"/>
        <w:jc w:val="center"/>
        <w:rPr/>
      </w:pPr>
      <w:r>
        <w:rPr/>
        <w:drawing>
          <wp:inline distT="0" distB="0" distL="19050" distR="0">
            <wp:extent cx="3017520" cy="3012440"/>
            <wp:effectExtent l="0" t="0" r="0" b="0"/>
            <wp:docPr id="18"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52" descr=""/>
                    <pic:cNvPicPr>
                      <a:picLocks noChangeAspect="1" noChangeArrowheads="1"/>
                    </pic:cNvPicPr>
                  </pic:nvPicPr>
                  <pic:blipFill>
                    <a:blip r:embed="rId16"/>
                    <a:stretch>
                      <a:fillRect/>
                    </a:stretch>
                  </pic:blipFill>
                  <pic:spPr bwMode="auto">
                    <a:xfrm>
                      <a:off x="0" y="0"/>
                      <a:ext cx="3017520" cy="3012440"/>
                    </a:xfrm>
                    <a:prstGeom prst="rect">
                      <a:avLst/>
                    </a:prstGeom>
                  </pic:spPr>
                </pic:pic>
              </a:graphicData>
            </a:graphic>
          </wp:inline>
        </w:drawing>
      </w:r>
    </w:p>
    <w:p>
      <w:pPr>
        <w:pStyle w:val="Titre1"/>
        <w:rPr/>
      </w:pPr>
      <w:r>
        <w:rPr/>
        <w:t>Question 6</w:t>
      </w:r>
    </w:p>
    <w:sectPr>
      <w:type w:val="nextPage"/>
      <w:pgSz w:w="11906" w:h="16838"/>
      <w:pgMar w:left="1417" w:right="1417" w:header="0" w:top="1417"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auto"/>
    <w:pitch w:val="default"/>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2c4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6415b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6415b4"/>
    <w:rPr>
      <w:rFonts w:eastAsia="" w:eastAsiaTheme="minorEastAsia"/>
    </w:rPr>
  </w:style>
  <w:style w:type="character" w:styleId="TextedebullesCar" w:customStyle="1">
    <w:name w:val="Texte de bulles Car"/>
    <w:basedOn w:val="DefaultParagraphFont"/>
    <w:link w:val="Textedebulles"/>
    <w:uiPriority w:val="99"/>
    <w:semiHidden/>
    <w:qFormat/>
    <w:rsid w:val="006415b4"/>
    <w:rPr>
      <w:rFonts w:ascii="Tahoma" w:hAnsi="Tahoma" w:cs="Tahoma"/>
      <w:sz w:val="16"/>
      <w:szCs w:val="16"/>
    </w:rPr>
  </w:style>
  <w:style w:type="character" w:styleId="Titre1Car" w:customStyle="1">
    <w:name w:val="Titre 1 Car"/>
    <w:basedOn w:val="DefaultParagraphFont"/>
    <w:link w:val="Titre1"/>
    <w:uiPriority w:val="9"/>
    <w:qFormat/>
    <w:rsid w:val="006415b4"/>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6415b4"/>
    <w:rPr>
      <w:rFonts w:ascii="Cambria" w:hAnsi="Cambria" w:eastAsia=""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241dde"/>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3a94"/>
    <w:pPr>
      <w:spacing w:before="0" w:after="200"/>
      <w:ind w:left="720" w:hanging="0"/>
      <w:contextualSpacing/>
    </w:pPr>
    <w:rPr/>
  </w:style>
  <w:style w:type="paragraph" w:styleId="NoSpacing">
    <w:name w:val="No Spacing"/>
    <w:link w:val="SansinterligneCar"/>
    <w:uiPriority w:val="1"/>
    <w:qFormat/>
    <w:rsid w:val="006415b4"/>
    <w:pPr>
      <w:widowControl/>
      <w:bidi w:val="0"/>
      <w:spacing w:lineRule="auto" w:line="240" w:before="0" w:after="0"/>
      <w:jc w:val="left"/>
    </w:pPr>
    <w:rPr>
      <w:rFonts w:eastAsia="" w:eastAsiaTheme="minorEastAsia" w:ascii="Calibri" w:hAnsi="Calibri" w:cs=""/>
      <w:color w:val="auto"/>
      <w:sz w:val="22"/>
      <w:szCs w:val="22"/>
      <w:lang w:val="fr-FR" w:eastAsia="en-US" w:bidi="ar-SA"/>
    </w:rPr>
  </w:style>
  <w:style w:type="paragraph" w:styleId="BalloonText">
    <w:name w:val="Balloon Text"/>
    <w:basedOn w:val="Normal"/>
    <w:link w:val="TextedebullesCar"/>
    <w:uiPriority w:val="99"/>
    <w:semiHidden/>
    <w:unhideWhenUsed/>
    <w:qFormat/>
    <w:rsid w:val="006415b4"/>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ABE38D328A401493B168271D691A54"/>
        <w:category>
          <w:name w:val="Général"/>
          <w:gallery w:val="placeholder"/>
        </w:category>
        <w:types>
          <w:type w:val="bbPlcHdr"/>
        </w:types>
        <w:behaviors>
          <w:behavior w:val="content"/>
        </w:behaviors>
        <w:guid w:val="{6336F572-328B-4D4D-B7FA-1A19311912B4}"/>
      </w:docPartPr>
      <w:docPartBody>
        <w:p w:rsidR="00E84812" w:rsidRDefault="00E84812" w:rsidP="00E84812">
          <w:pPr>
            <w:pStyle w:val="98ABE38D328A401493B168271D691A54"/>
          </w:pPr>
          <w:r>
            <w:rPr>
              <w:rFonts w:asciiTheme="majorHAnsi" w:eastAsiaTheme="majorEastAsia" w:hAnsiTheme="majorHAnsi" w:cstheme="majorBidi"/>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4812"/>
    <w:rsid w:val="004B7748"/>
    <w:rsid w:val="00B27493"/>
    <w:rsid w:val="00C842FE"/>
    <w:rsid w:val="00E848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ABE38D328A401493B168271D691A54">
    <w:name w:val="98ABE38D328A401493B168271D691A54"/>
    <w:rsid w:val="00E84812"/>
  </w:style>
  <w:style w:type="paragraph" w:customStyle="1" w:styleId="5D582F5261DF4DE095F6D13A1226365E">
    <w:name w:val="5D582F5261DF4DE095F6D13A1226365E"/>
    <w:rsid w:val="00E84812"/>
  </w:style>
  <w:style w:type="paragraph" w:customStyle="1" w:styleId="8FA750C1090A4FF0A9CA4438179476EB">
    <w:name w:val="8FA750C1090A4FF0A9CA4438179476EB"/>
    <w:rsid w:val="00E84812"/>
  </w:style>
  <w:style w:type="character" w:styleId="Textedelespacerserv">
    <w:name w:val="Placeholder Text"/>
    <w:basedOn w:val="Policepardfaut"/>
    <w:uiPriority w:val="99"/>
    <w:semiHidden/>
    <w:rsid w:val="00C842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391F30-1F16-4251-B586-6528354D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Application>LibreOffice/5.1.6.2$Linux_X86_64 LibreOffice_project/10m0$Build-2</Application>
  <Pages>10</Pages>
  <Words>799</Words>
  <Characters>3372</Characters>
  <CharactersWithSpaces>4060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2017-03-16T20:57:00Z</dcterms:created>
  <dc:creator>Lieffroy Mervine, Lemaitre Martin, Calley Nicolas, Keller Rowane</dc:creator>
  <dc:description/>
  <dc:language>fr-FR</dc:language>
  <cp:lastModifiedBy/>
  <dcterms:modified xsi:type="dcterms:W3CDTF">2017-04-17T15:45:58Z</dcterms:modified>
  <cp:revision>8</cp:revision>
  <dc:subject>Pour le 18 Avril 2017</dc:subject>
  <dc:title>Projet de complexité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