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2F20D" w14:textId="0AC074FA" w:rsidR="00CE1DC4" w:rsidRPr="00CA771F" w:rsidRDefault="00CE1DC4" w:rsidP="00B96226">
      <w:pPr>
        <w:pStyle w:val="a"/>
      </w:pPr>
      <w:r w:rsidRPr="00CA771F">
        <w:rPr>
          <w:noProof/>
          <w:lang w:val="en-US"/>
        </w:rPr>
        <w:drawing>
          <wp:inline distT="0" distB="0" distL="0" distR="0" wp14:anchorId="77CCD187" wp14:editId="078F1092">
            <wp:extent cx="3479800" cy="571500"/>
            <wp:effectExtent l="0" t="0" r="0" b="0"/>
            <wp:docPr id="1399275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75942" name="Picture 13992759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C806" w14:textId="77777777" w:rsidR="00CE1DC4" w:rsidRPr="00CA771F" w:rsidRDefault="00CE1DC4" w:rsidP="00CE1DC4">
      <w:pPr>
        <w:pStyle w:val="a"/>
        <w:spacing w:line="360" w:lineRule="auto"/>
        <w:rPr>
          <w:rFonts w:ascii="Sylfaen" w:hAnsi="Sylfaen"/>
          <w:b/>
          <w:color w:val="0D0D0D" w:themeColor="text1" w:themeTint="F2"/>
          <w:sz w:val="28"/>
          <w:szCs w:val="28"/>
          <w:lang w:val="hy-AM"/>
        </w:rPr>
      </w:pPr>
      <w:r>
        <w:rPr>
          <w:rFonts w:ascii="Sylfaen" w:hAnsi="Sylfaen"/>
          <w:b/>
          <w:color w:val="0D0D0D" w:themeColor="text1" w:themeTint="F2"/>
          <w:sz w:val="28"/>
          <w:szCs w:val="28"/>
          <w:lang w:val="hy-AM"/>
        </w:rPr>
        <w:t>Տեղեկատվական Տեխնոլոգիաների ամբիոն</w:t>
      </w:r>
    </w:p>
    <w:p w14:paraId="571245DA" w14:textId="77777777" w:rsidR="00CE1DC4" w:rsidRDefault="00CE1DC4" w:rsidP="00CE1DC4">
      <w:pPr>
        <w:rPr>
          <w:rFonts w:ascii="GHEA Grapalat" w:hAnsi="GHEA Grapalat"/>
          <w:b/>
          <w:sz w:val="32"/>
          <w:lang w:val="hy-AM"/>
        </w:rPr>
      </w:pPr>
    </w:p>
    <w:p w14:paraId="730E9475" w14:textId="77777777" w:rsidR="00CE1DC4" w:rsidRDefault="00CE1DC4" w:rsidP="00CE1DC4">
      <w:pPr>
        <w:rPr>
          <w:rFonts w:ascii="GHEA Grapalat" w:hAnsi="GHEA Grapalat"/>
          <w:b/>
          <w:sz w:val="32"/>
          <w:lang w:val="hy-AM"/>
        </w:rPr>
      </w:pPr>
    </w:p>
    <w:p w14:paraId="11624BA9" w14:textId="77777777" w:rsidR="00CE1DC4" w:rsidRDefault="00CE1DC4" w:rsidP="00CE1DC4">
      <w:pPr>
        <w:rPr>
          <w:rFonts w:ascii="GHEA Grapalat" w:hAnsi="GHEA Grapalat"/>
          <w:b/>
          <w:sz w:val="32"/>
          <w:lang w:val="hy-AM"/>
        </w:rPr>
      </w:pPr>
    </w:p>
    <w:p w14:paraId="02FD4F51" w14:textId="77777777" w:rsidR="00CE1DC4" w:rsidRPr="00CE1DC4" w:rsidRDefault="00CE1DC4" w:rsidP="00CE1DC4">
      <w:pPr>
        <w:pStyle w:val="a"/>
        <w:spacing w:line="360" w:lineRule="auto"/>
        <w:rPr>
          <w:rFonts w:ascii="Sylfaen" w:hAnsi="Sylfaen"/>
          <w:color w:val="0D0D0D" w:themeColor="text1" w:themeTint="F2"/>
          <w:sz w:val="56"/>
          <w:szCs w:val="56"/>
          <w:lang w:val="hy-AM"/>
        </w:rPr>
      </w:pPr>
      <w:r w:rsidRPr="00CE1DC4">
        <w:rPr>
          <w:rFonts w:ascii="Sylfaen" w:hAnsi="Sylfaen"/>
          <w:color w:val="0D0D0D" w:themeColor="text1" w:themeTint="F2"/>
          <w:sz w:val="56"/>
          <w:szCs w:val="56"/>
          <w:lang w:val="hy-AM"/>
        </w:rPr>
        <w:t>ԱՆՀԱՏԱԿԱՆ ԱՇԽԱՏԱՆՔ</w:t>
      </w:r>
    </w:p>
    <w:p w14:paraId="358A85FC" w14:textId="77777777" w:rsidR="00CE1DC4" w:rsidRDefault="00CE1DC4" w:rsidP="00CE1DC4">
      <w:pPr>
        <w:rPr>
          <w:rFonts w:ascii="Sylfaen" w:hAnsi="Sylfaen" w:cs="Sylfaen"/>
          <w:b/>
          <w:sz w:val="28"/>
          <w:szCs w:val="28"/>
          <w:lang w:val="hy-AM"/>
        </w:rPr>
      </w:pPr>
    </w:p>
    <w:p w14:paraId="4AD87D63" w14:textId="48DFE630" w:rsidR="00CE1DC4" w:rsidRPr="00446117" w:rsidRDefault="00CE1DC4" w:rsidP="00CE1DC4">
      <w:pPr>
        <w:rPr>
          <w:rFonts w:ascii="Sylfaen" w:hAnsi="Sylfaen"/>
          <w:b/>
          <w:sz w:val="32"/>
          <w:szCs w:val="32"/>
          <w:lang w:val="hy-AM"/>
        </w:rPr>
      </w:pPr>
      <w:r w:rsidRPr="00446117">
        <w:rPr>
          <w:rFonts w:ascii="Sylfaen" w:hAnsi="Sylfaen" w:cs="Sylfaen"/>
          <w:b/>
          <w:sz w:val="32"/>
          <w:szCs w:val="32"/>
          <w:lang w:val="hy-AM"/>
        </w:rPr>
        <w:t xml:space="preserve">Թեմա՝ </w:t>
      </w:r>
      <w:r w:rsidR="00E353A4" w:rsidRPr="00446117">
        <w:rPr>
          <w:rFonts w:ascii="Sylfaen" w:hAnsi="Sylfaen" w:cs="Sylfaen"/>
          <w:b/>
          <w:sz w:val="32"/>
          <w:szCs w:val="32"/>
          <w:lang w:val="hy-AM"/>
        </w:rPr>
        <w:t>Հետադարձ կապով կառավարում, PID</w:t>
      </w:r>
    </w:p>
    <w:p w14:paraId="6E4F2A30" w14:textId="77777777" w:rsidR="00CE1DC4" w:rsidRPr="00E62B38" w:rsidRDefault="00CE1DC4" w:rsidP="00CE1DC4">
      <w:pPr>
        <w:rPr>
          <w:rFonts w:ascii="GHEA Grapalat" w:hAnsi="GHEA Grapalat"/>
          <w:b/>
          <w:sz w:val="48"/>
          <w:lang w:val="hy-AM"/>
        </w:rPr>
      </w:pPr>
    </w:p>
    <w:p w14:paraId="6E126181" w14:textId="4F2E9791" w:rsidR="00CE1DC4" w:rsidRPr="00B5249C" w:rsidRDefault="00CE1DC4" w:rsidP="00446117">
      <w:pPr>
        <w:pStyle w:val="a"/>
        <w:jc w:val="left"/>
        <w:rPr>
          <w:rFonts w:ascii="Sylfaen" w:hAnsi="Sylfaen"/>
          <w:b/>
          <w:color w:val="0D0D0D" w:themeColor="text1" w:themeTint="F2"/>
          <w:sz w:val="32"/>
          <w:szCs w:val="32"/>
          <w:lang w:val="hy-AM"/>
        </w:rPr>
      </w:pPr>
      <w:r w:rsidRPr="00B5249C">
        <w:rPr>
          <w:rFonts w:ascii="GHEA Grapalat" w:hAnsi="GHEA Grapalat" w:cs="Sylfaen"/>
          <w:b/>
          <w:sz w:val="32"/>
          <w:szCs w:val="32"/>
          <w:lang w:val="hy-AM"/>
        </w:rPr>
        <w:t>ՄԱՍՆԱԳԻՏՈՒԹՅՈՒՆ՝</w:t>
      </w:r>
      <w:r w:rsidRPr="00B5249C">
        <w:rPr>
          <w:rFonts w:ascii="Sylfaen" w:hAnsi="Sylfaen"/>
          <w:b/>
          <w:color w:val="0D0D0D" w:themeColor="text1" w:themeTint="F2"/>
          <w:sz w:val="32"/>
          <w:szCs w:val="32"/>
          <w:lang w:val="hy-AM"/>
        </w:rPr>
        <w:t xml:space="preserve"> </w:t>
      </w:r>
      <w:r w:rsidR="00E353A4" w:rsidRPr="00B5249C">
        <w:rPr>
          <w:rFonts w:ascii="Sylfaen" w:hAnsi="Sylfaen"/>
          <w:b/>
          <w:color w:val="0D0D0D" w:themeColor="text1" w:themeTint="F2"/>
          <w:sz w:val="32"/>
          <w:szCs w:val="32"/>
          <w:lang w:val="hy-AM"/>
        </w:rPr>
        <w:t>Տեղեկատվական</w:t>
      </w:r>
      <w:r w:rsidR="00B5249C" w:rsidRPr="00B5249C">
        <w:rPr>
          <w:rFonts w:ascii="Sylfaen" w:hAnsi="Sylfaen"/>
          <w:b/>
          <w:color w:val="0D0D0D" w:themeColor="text1" w:themeTint="F2"/>
          <w:sz w:val="32"/>
          <w:szCs w:val="32"/>
          <w:lang w:val="hy-AM"/>
        </w:rPr>
        <w:t xml:space="preserve"> </w:t>
      </w:r>
      <w:r w:rsidR="00E353A4" w:rsidRPr="00B5249C">
        <w:rPr>
          <w:rFonts w:ascii="Sylfaen" w:hAnsi="Sylfaen"/>
          <w:b/>
          <w:color w:val="0D0D0D" w:themeColor="text1" w:themeTint="F2"/>
          <w:sz w:val="32"/>
          <w:szCs w:val="32"/>
          <w:lang w:val="hy-AM"/>
        </w:rPr>
        <w:t>Տեխնոլոգիաներ</w:t>
      </w:r>
    </w:p>
    <w:p w14:paraId="52338B9F" w14:textId="1B1B3322" w:rsidR="00CE1DC4" w:rsidRPr="00877C74" w:rsidRDefault="00CE1DC4" w:rsidP="00446117">
      <w:pPr>
        <w:pStyle w:val="a"/>
        <w:jc w:val="left"/>
        <w:rPr>
          <w:rFonts w:ascii="GHEA Grapalat" w:hAnsi="GHEA Grapalat" w:cs="Sylfaen"/>
          <w:b/>
          <w:sz w:val="32"/>
          <w:szCs w:val="32"/>
          <w:lang w:val="hy-AM"/>
        </w:rPr>
      </w:pPr>
      <w:r w:rsidRPr="00B5249C">
        <w:rPr>
          <w:rFonts w:ascii="GHEA Grapalat" w:hAnsi="GHEA Grapalat" w:cs="Sylfaen"/>
          <w:b/>
          <w:sz w:val="32"/>
          <w:szCs w:val="32"/>
          <w:lang w:val="hy-AM"/>
        </w:rPr>
        <w:t>ԴԱՍԸՆԹԱՑ՝</w:t>
      </w:r>
      <w:r w:rsidRPr="00B5249C">
        <w:rPr>
          <w:rFonts w:ascii="Sylfaen" w:hAnsi="Sylfaen"/>
          <w:b/>
          <w:color w:val="0D0D0D" w:themeColor="text1" w:themeTint="F2"/>
          <w:sz w:val="32"/>
          <w:szCs w:val="32"/>
          <w:lang w:val="hy-AM"/>
        </w:rPr>
        <w:t xml:space="preserve"> </w:t>
      </w:r>
      <w:r w:rsidR="00877C74" w:rsidRPr="00927E82">
        <w:rPr>
          <w:rFonts w:ascii="Sylfaen" w:hAnsi="Sylfaen"/>
          <w:b/>
          <w:color w:val="0D0D0D" w:themeColor="text1" w:themeTint="F2"/>
          <w:sz w:val="32"/>
          <w:szCs w:val="32"/>
          <w:lang w:val="hy-AM"/>
        </w:rPr>
        <w:t xml:space="preserve">MatLab </w:t>
      </w:r>
      <w:r w:rsidR="00877C74">
        <w:rPr>
          <w:rFonts w:ascii="Sylfaen" w:hAnsi="Sylfaen"/>
          <w:b/>
          <w:color w:val="0D0D0D" w:themeColor="text1" w:themeTint="F2"/>
          <w:sz w:val="32"/>
          <w:szCs w:val="32"/>
          <w:lang w:val="hy-AM"/>
        </w:rPr>
        <w:t>ծ</w:t>
      </w:r>
      <w:r w:rsidR="00927E82">
        <w:rPr>
          <w:rFonts w:ascii="Sylfaen" w:hAnsi="Sylfaen"/>
          <w:b/>
          <w:color w:val="0D0D0D" w:themeColor="text1" w:themeTint="F2"/>
          <w:sz w:val="32"/>
          <w:szCs w:val="32"/>
          <w:lang w:val="hy-AM"/>
        </w:rPr>
        <w:t>րագրային համալիր</w:t>
      </w:r>
    </w:p>
    <w:p w14:paraId="1E80330C" w14:textId="310E83F1" w:rsidR="00CE1DC4" w:rsidRPr="00B5249C" w:rsidRDefault="00CE1DC4" w:rsidP="00446117">
      <w:pPr>
        <w:pStyle w:val="a"/>
        <w:jc w:val="left"/>
        <w:rPr>
          <w:rFonts w:ascii="Sylfaen" w:hAnsi="Sylfaen"/>
          <w:b/>
          <w:color w:val="0D0D0D" w:themeColor="text1" w:themeTint="F2"/>
          <w:sz w:val="32"/>
          <w:szCs w:val="32"/>
          <w:lang w:val="hy-AM"/>
        </w:rPr>
      </w:pPr>
      <w:r w:rsidRPr="00B5249C">
        <w:rPr>
          <w:rFonts w:ascii="GHEA Grapalat" w:hAnsi="GHEA Grapalat" w:cs="Sylfaen"/>
          <w:b/>
          <w:sz w:val="32"/>
          <w:szCs w:val="32"/>
          <w:lang w:val="hy-AM"/>
        </w:rPr>
        <w:t>ԿՈՒՐՍ ՝</w:t>
      </w:r>
      <w:r w:rsidRPr="00B5249C">
        <w:rPr>
          <w:rFonts w:ascii="Sylfaen" w:hAnsi="Sylfaen"/>
          <w:b/>
          <w:color w:val="0D0D0D" w:themeColor="text1" w:themeTint="F2"/>
          <w:sz w:val="32"/>
          <w:szCs w:val="32"/>
          <w:lang w:val="hy-AM"/>
        </w:rPr>
        <w:t xml:space="preserve"> </w:t>
      </w:r>
      <w:r w:rsidR="00927E82">
        <w:rPr>
          <w:rFonts w:ascii="Sylfaen" w:hAnsi="Sylfaen"/>
          <w:b/>
          <w:color w:val="0D0D0D" w:themeColor="text1" w:themeTint="F2"/>
          <w:sz w:val="32"/>
          <w:szCs w:val="32"/>
          <w:lang w:val="hy-AM"/>
        </w:rPr>
        <w:t xml:space="preserve">2-րդ առկա </w:t>
      </w:r>
    </w:p>
    <w:p w14:paraId="3733167F" w14:textId="0B27CC52" w:rsidR="00CE1DC4" w:rsidRPr="00745C83" w:rsidRDefault="00CE1DC4" w:rsidP="00446117">
      <w:pPr>
        <w:pStyle w:val="a"/>
        <w:jc w:val="left"/>
        <w:rPr>
          <w:rFonts w:ascii="Sylfaen" w:eastAsia="Microsoft YaHei" w:hAnsi="Sylfaen" w:cs="Microsoft YaHei"/>
          <w:b/>
          <w:bCs/>
          <w:color w:val="0D0D0D" w:themeColor="text1" w:themeTint="F2"/>
          <w:sz w:val="32"/>
          <w:szCs w:val="32"/>
          <w:lang w:val="hy-AM"/>
        </w:rPr>
      </w:pPr>
      <w:r w:rsidRPr="00B5249C">
        <w:rPr>
          <w:rFonts w:ascii="GHEA Grapalat" w:hAnsi="GHEA Grapalat" w:cs="Sylfaen"/>
          <w:b/>
          <w:sz w:val="32"/>
          <w:szCs w:val="32"/>
          <w:lang w:val="hy-AM"/>
        </w:rPr>
        <w:t xml:space="preserve">ԴԱՍԱԽՈՍ՝ </w:t>
      </w:r>
      <w:r w:rsidR="00927E82">
        <w:rPr>
          <w:rFonts w:ascii="GHEA Grapalat" w:hAnsi="GHEA Grapalat" w:cs="Sylfaen"/>
          <w:b/>
          <w:sz w:val="32"/>
          <w:szCs w:val="32"/>
          <w:lang w:val="hy-AM"/>
        </w:rPr>
        <w:t>Ա</w:t>
      </w:r>
      <w:r w:rsidR="00745C83">
        <w:rPr>
          <w:rFonts w:ascii="GHEA Grapalat" w:hAnsi="GHEA Grapalat" w:cs="Sylfaen"/>
          <w:b/>
          <w:sz w:val="32"/>
          <w:szCs w:val="32"/>
          <w:lang w:val="hy-AM"/>
        </w:rPr>
        <w:t>վ</w:t>
      </w:r>
      <w:r w:rsidR="00745C83">
        <w:rPr>
          <w:rFonts w:ascii="Microsoft YaHei" w:eastAsia="Microsoft YaHei" w:hAnsi="Microsoft YaHei" w:cs="Microsoft YaHei"/>
          <w:b/>
          <w:sz w:val="32"/>
          <w:szCs w:val="32"/>
          <w:lang w:val="hy-AM"/>
        </w:rPr>
        <w:t xml:space="preserve">․ </w:t>
      </w:r>
      <w:r w:rsidR="00745C83">
        <w:rPr>
          <w:rFonts w:ascii="Sylfaen" w:eastAsia="Microsoft YaHei" w:hAnsi="Sylfaen" w:cs="Microsoft YaHei"/>
          <w:b/>
          <w:sz w:val="32"/>
          <w:szCs w:val="32"/>
          <w:lang w:val="hy-AM"/>
        </w:rPr>
        <w:t>Բասկովչյան</w:t>
      </w:r>
    </w:p>
    <w:p w14:paraId="642D886C" w14:textId="77777777" w:rsidR="0012158D" w:rsidRDefault="00CE1DC4" w:rsidP="0012158D">
      <w:pPr>
        <w:pStyle w:val="a"/>
        <w:jc w:val="left"/>
        <w:rPr>
          <w:rFonts w:ascii="GHEA Grapalat" w:hAnsi="GHEA Grapalat" w:cs="Sylfaen"/>
          <w:b/>
          <w:sz w:val="32"/>
          <w:szCs w:val="32"/>
          <w:lang w:val="hy-AM"/>
        </w:rPr>
      </w:pPr>
      <w:r w:rsidRPr="00B5249C">
        <w:rPr>
          <w:rFonts w:ascii="GHEA Grapalat" w:hAnsi="GHEA Grapalat" w:cs="Sylfaen"/>
          <w:b/>
          <w:sz w:val="32"/>
          <w:szCs w:val="32"/>
          <w:lang w:val="hy-AM"/>
        </w:rPr>
        <w:t>ՈՒՍԱՆՈՂ</w:t>
      </w:r>
      <w:r w:rsidR="00513BBD">
        <w:rPr>
          <w:rFonts w:ascii="GHEA Grapalat" w:hAnsi="GHEA Grapalat" w:cs="Sylfaen"/>
          <w:b/>
          <w:sz w:val="32"/>
          <w:szCs w:val="32"/>
          <w:lang w:val="hy-AM"/>
        </w:rPr>
        <w:t>ՆԵՐ</w:t>
      </w:r>
      <w:r w:rsidRPr="00B5249C">
        <w:rPr>
          <w:rFonts w:ascii="GHEA Grapalat" w:hAnsi="GHEA Grapalat" w:cs="Sylfaen"/>
          <w:b/>
          <w:sz w:val="32"/>
          <w:szCs w:val="32"/>
          <w:lang w:val="hy-AM"/>
        </w:rPr>
        <w:t>՝</w:t>
      </w:r>
    </w:p>
    <w:p w14:paraId="3DF2D663" w14:textId="0632C148" w:rsidR="00CE1DC4" w:rsidRPr="00B5249C" w:rsidRDefault="00CE1DC4" w:rsidP="009C10DB">
      <w:pPr>
        <w:pStyle w:val="a"/>
        <w:jc w:val="right"/>
        <w:rPr>
          <w:rFonts w:ascii="Sylfaen" w:hAnsi="Sylfaen" w:cs="Sylfaen"/>
          <w:b/>
          <w:color w:val="0D0D0D" w:themeColor="text1" w:themeTint="F2"/>
          <w:sz w:val="32"/>
          <w:szCs w:val="32"/>
          <w:lang w:val="hy-AM"/>
        </w:rPr>
      </w:pPr>
      <w:r w:rsidRPr="00B5249C">
        <w:rPr>
          <w:rFonts w:ascii="GHEA Grapalat" w:hAnsi="GHEA Grapalat"/>
          <w:sz w:val="32"/>
          <w:szCs w:val="32"/>
          <w:lang w:val="hy-AM"/>
        </w:rPr>
        <w:t xml:space="preserve"> </w:t>
      </w:r>
      <w:r w:rsidRPr="00B5249C">
        <w:rPr>
          <w:rFonts w:ascii="Sylfaen" w:hAnsi="Sylfaen"/>
          <w:b/>
          <w:color w:val="0D0D0D" w:themeColor="text1" w:themeTint="F2"/>
          <w:sz w:val="32"/>
          <w:szCs w:val="32"/>
          <w:lang w:val="hy-AM"/>
        </w:rPr>
        <w:t xml:space="preserve"> </w:t>
      </w:r>
      <w:r w:rsidR="00C275C7" w:rsidRPr="009C10DB">
        <w:rPr>
          <w:rFonts w:ascii="Sylfaen" w:hAnsi="Sylfaen"/>
          <w:b/>
          <w:color w:val="0D0D0D" w:themeColor="text1" w:themeTint="F2"/>
          <w:sz w:val="30"/>
          <w:szCs w:val="30"/>
          <w:lang w:val="hy-AM"/>
        </w:rPr>
        <w:t>Տաթևիկ Հ</w:t>
      </w:r>
      <w:r w:rsidR="008B442C" w:rsidRPr="009C10DB">
        <w:rPr>
          <w:rFonts w:ascii="Sylfaen" w:hAnsi="Sylfaen"/>
          <w:b/>
          <w:color w:val="0D0D0D" w:themeColor="text1" w:themeTint="F2"/>
          <w:sz w:val="30"/>
          <w:szCs w:val="30"/>
          <w:lang w:val="hy-AM"/>
        </w:rPr>
        <w:t>ովհաննիսյան</w:t>
      </w:r>
      <w:r w:rsidR="00C275C7" w:rsidRPr="009C10DB">
        <w:rPr>
          <w:rFonts w:ascii="Sylfaen" w:hAnsi="Sylfaen"/>
          <w:b/>
          <w:color w:val="0D0D0D" w:themeColor="text1" w:themeTint="F2"/>
          <w:sz w:val="30"/>
          <w:szCs w:val="30"/>
          <w:lang w:val="hy-AM"/>
        </w:rPr>
        <w:t xml:space="preserve">, </w:t>
      </w:r>
      <w:r w:rsidR="00D91A2E" w:rsidRPr="009C10DB">
        <w:rPr>
          <w:rFonts w:ascii="Sylfaen" w:hAnsi="Sylfaen"/>
          <w:b/>
          <w:color w:val="0D0D0D" w:themeColor="text1" w:themeTint="F2"/>
          <w:sz w:val="30"/>
          <w:szCs w:val="30"/>
          <w:lang w:val="hy-AM"/>
        </w:rPr>
        <w:t xml:space="preserve">Մարինա </w:t>
      </w:r>
      <w:r w:rsidR="00C275C7" w:rsidRPr="009C10DB">
        <w:rPr>
          <w:rFonts w:ascii="Sylfaen" w:hAnsi="Sylfaen"/>
          <w:b/>
          <w:color w:val="0D0D0D" w:themeColor="text1" w:themeTint="F2"/>
          <w:sz w:val="30"/>
          <w:szCs w:val="30"/>
          <w:lang w:val="hy-AM"/>
        </w:rPr>
        <w:t xml:space="preserve">Եգանյան, </w:t>
      </w:r>
      <w:r w:rsidR="008B442C" w:rsidRPr="009C10DB">
        <w:rPr>
          <w:rFonts w:ascii="Sylfaen" w:hAnsi="Sylfaen"/>
          <w:b/>
          <w:color w:val="0D0D0D" w:themeColor="text1" w:themeTint="F2"/>
          <w:sz w:val="30"/>
          <w:szCs w:val="30"/>
          <w:lang w:val="hy-AM"/>
        </w:rPr>
        <w:t>Մերի Մկրտչյան</w:t>
      </w:r>
    </w:p>
    <w:p w14:paraId="28175C0C" w14:textId="77777777" w:rsidR="00CE1DC4" w:rsidRPr="00CE1DC4" w:rsidRDefault="00CE1DC4" w:rsidP="00CE1DC4">
      <w:pPr>
        <w:rPr>
          <w:lang w:val="hy-AM"/>
        </w:rPr>
      </w:pPr>
    </w:p>
    <w:p w14:paraId="18266CF0" w14:textId="77777777" w:rsidR="00D63F7E" w:rsidRPr="00D63F7E" w:rsidRDefault="00D63F7E" w:rsidP="00D63F7E"/>
    <w:bookmarkStart w:id="0" w:name="_Toc197812210" w:displacedByCustomXml="next"/>
    <w:sdt>
      <w:sdtPr>
        <w:id w:val="99159867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14:paraId="60E3020A" w14:textId="77777777" w:rsidR="00B57BD8" w:rsidRPr="00B5610A" w:rsidRDefault="00B57BD8" w:rsidP="00B57BD8">
          <w:pPr>
            <w:pStyle w:val="Heading1"/>
            <w:rPr>
              <w:sz w:val="32"/>
              <w:szCs w:val="32"/>
            </w:rPr>
          </w:pPr>
          <w:proofErr w:type="spellStart"/>
          <w:r w:rsidRPr="00B5610A">
            <w:rPr>
              <w:sz w:val="32"/>
              <w:szCs w:val="32"/>
            </w:rPr>
            <w:t>Բովանդակություն</w:t>
          </w:r>
          <w:bookmarkEnd w:id="0"/>
          <w:proofErr w:type="spellEnd"/>
        </w:p>
        <w:p w14:paraId="2F5CE81C" w14:textId="7FD2114C" w:rsidR="00B57BD8" w:rsidRDefault="00B57BD8">
          <w:pPr>
            <w:pStyle w:val="TOCHeading"/>
          </w:pPr>
        </w:p>
        <w:p w14:paraId="36BAD6A2" w14:textId="460BC0C1" w:rsidR="008418CD" w:rsidRPr="00B5610A" w:rsidRDefault="008418CD" w:rsidP="008418CD">
          <w:pPr>
            <w:pStyle w:val="TOC1"/>
            <w:tabs>
              <w:tab w:val="right" w:leader="dot" w:pos="8630"/>
            </w:tabs>
            <w:rPr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r>
            <w:t xml:space="preserve">    </w:t>
          </w:r>
          <w:r w:rsidR="00B57BD8" w:rsidRPr="00B5610A">
            <w:rPr>
              <w:sz w:val="28"/>
              <w:szCs w:val="28"/>
            </w:rPr>
            <w:fldChar w:fldCharType="begin"/>
          </w:r>
          <w:r w:rsidR="00B57BD8" w:rsidRPr="00B5610A">
            <w:rPr>
              <w:sz w:val="28"/>
              <w:szCs w:val="28"/>
            </w:rPr>
            <w:instrText xml:space="preserve"> TOC \o "1-3" \h \z \u </w:instrText>
          </w:r>
          <w:r w:rsidR="00B57BD8" w:rsidRPr="00B5610A">
            <w:rPr>
              <w:sz w:val="28"/>
              <w:szCs w:val="28"/>
            </w:rPr>
            <w:fldChar w:fldCharType="separate"/>
          </w:r>
          <w:hyperlink w:anchor="_Toc197812211" w:history="1">
            <w:r w:rsidRPr="00B5610A">
              <w:rPr>
                <w:rStyle w:val="Hyperlink"/>
                <w:noProof/>
                <w:sz w:val="28"/>
                <w:szCs w:val="28"/>
              </w:rPr>
              <w:t>Ներածություն</w:t>
            </w:r>
            <w:r w:rsidRPr="00B5610A">
              <w:rPr>
                <w:noProof/>
                <w:webHidden/>
                <w:sz w:val="28"/>
                <w:szCs w:val="28"/>
              </w:rPr>
              <w:tab/>
            </w:r>
            <w:r w:rsidRPr="00B561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B5610A">
              <w:rPr>
                <w:noProof/>
                <w:webHidden/>
                <w:sz w:val="28"/>
                <w:szCs w:val="28"/>
              </w:rPr>
              <w:instrText xml:space="preserve"> PAGEREF _Toc197812211 \h </w:instrText>
            </w:r>
            <w:r w:rsidRPr="00B5610A">
              <w:rPr>
                <w:noProof/>
                <w:webHidden/>
                <w:sz w:val="28"/>
                <w:szCs w:val="28"/>
              </w:rPr>
            </w:r>
            <w:r w:rsidRPr="00B561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51EE">
              <w:rPr>
                <w:noProof/>
                <w:webHidden/>
                <w:sz w:val="28"/>
                <w:szCs w:val="28"/>
              </w:rPr>
              <w:t>3</w:t>
            </w:r>
            <w:r w:rsidRPr="00B561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C8D181" w14:textId="18B27206" w:rsidR="008418CD" w:rsidRPr="00B5610A" w:rsidRDefault="008418CD">
          <w:pPr>
            <w:pStyle w:val="TOC2"/>
            <w:tabs>
              <w:tab w:val="right" w:leader="dot" w:pos="8630"/>
            </w:tabs>
            <w:rPr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97812212" w:history="1">
            <w:r w:rsidRPr="00B5610A">
              <w:rPr>
                <w:rStyle w:val="Hyperlink"/>
                <w:noProof/>
                <w:sz w:val="28"/>
                <w:szCs w:val="28"/>
              </w:rPr>
              <w:t>Խնդրի դրվածք</w:t>
            </w:r>
            <w:r w:rsidRPr="00B5610A">
              <w:rPr>
                <w:noProof/>
                <w:webHidden/>
                <w:sz w:val="28"/>
                <w:szCs w:val="28"/>
              </w:rPr>
              <w:tab/>
            </w:r>
            <w:r w:rsidRPr="00B561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B5610A">
              <w:rPr>
                <w:noProof/>
                <w:webHidden/>
                <w:sz w:val="28"/>
                <w:szCs w:val="28"/>
              </w:rPr>
              <w:instrText xml:space="preserve"> PAGEREF _Toc197812212 \h </w:instrText>
            </w:r>
            <w:r w:rsidRPr="00B5610A">
              <w:rPr>
                <w:noProof/>
                <w:webHidden/>
                <w:sz w:val="28"/>
                <w:szCs w:val="28"/>
              </w:rPr>
            </w:r>
            <w:r w:rsidRPr="00B561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51EE">
              <w:rPr>
                <w:noProof/>
                <w:webHidden/>
                <w:sz w:val="28"/>
                <w:szCs w:val="28"/>
              </w:rPr>
              <w:t>3</w:t>
            </w:r>
            <w:r w:rsidRPr="00B561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1A14BD" w14:textId="23939B65" w:rsidR="008418CD" w:rsidRPr="00B5610A" w:rsidRDefault="008418CD">
          <w:pPr>
            <w:pStyle w:val="TOC2"/>
            <w:tabs>
              <w:tab w:val="right" w:leader="dot" w:pos="8630"/>
            </w:tabs>
            <w:rPr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97812213" w:history="1">
            <w:r w:rsidRPr="00B5610A">
              <w:rPr>
                <w:rStyle w:val="Hyperlink"/>
                <w:noProof/>
                <w:sz w:val="28"/>
                <w:szCs w:val="28"/>
              </w:rPr>
              <w:t>Գլուխ 1. PID կարգավորիչի տեսությունը</w:t>
            </w:r>
            <w:r w:rsidRPr="00B5610A">
              <w:rPr>
                <w:noProof/>
                <w:webHidden/>
                <w:sz w:val="28"/>
                <w:szCs w:val="28"/>
              </w:rPr>
              <w:tab/>
            </w:r>
            <w:r w:rsidRPr="00B561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B5610A">
              <w:rPr>
                <w:noProof/>
                <w:webHidden/>
                <w:sz w:val="28"/>
                <w:szCs w:val="28"/>
              </w:rPr>
              <w:instrText xml:space="preserve"> PAGEREF _Toc197812213 \h </w:instrText>
            </w:r>
            <w:r w:rsidRPr="00B5610A">
              <w:rPr>
                <w:noProof/>
                <w:webHidden/>
                <w:sz w:val="28"/>
                <w:szCs w:val="28"/>
              </w:rPr>
            </w:r>
            <w:r w:rsidRPr="00B561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51EE">
              <w:rPr>
                <w:noProof/>
                <w:webHidden/>
                <w:sz w:val="28"/>
                <w:szCs w:val="28"/>
              </w:rPr>
              <w:t>4</w:t>
            </w:r>
            <w:r w:rsidRPr="00B561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9A4618" w14:textId="2763C4F6" w:rsidR="008418CD" w:rsidRPr="00B5610A" w:rsidRDefault="008418CD">
          <w:pPr>
            <w:pStyle w:val="TOC2"/>
            <w:tabs>
              <w:tab w:val="right" w:leader="dot" w:pos="8630"/>
            </w:tabs>
            <w:rPr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97812214" w:history="1">
            <w:r w:rsidRPr="00B5610A">
              <w:rPr>
                <w:rStyle w:val="Hyperlink"/>
                <w:noProof/>
                <w:sz w:val="28"/>
                <w:szCs w:val="28"/>
              </w:rPr>
              <w:t>Գլուխ 2. PID կարգավորիչի բաղադրիչները</w:t>
            </w:r>
            <w:r w:rsidRPr="00B5610A">
              <w:rPr>
                <w:noProof/>
                <w:webHidden/>
                <w:sz w:val="28"/>
                <w:szCs w:val="28"/>
              </w:rPr>
              <w:tab/>
            </w:r>
            <w:r w:rsidRPr="00B561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B5610A">
              <w:rPr>
                <w:noProof/>
                <w:webHidden/>
                <w:sz w:val="28"/>
                <w:szCs w:val="28"/>
              </w:rPr>
              <w:instrText xml:space="preserve"> PAGEREF _Toc197812214 \h </w:instrText>
            </w:r>
            <w:r w:rsidRPr="00B5610A">
              <w:rPr>
                <w:noProof/>
                <w:webHidden/>
                <w:sz w:val="28"/>
                <w:szCs w:val="28"/>
              </w:rPr>
            </w:r>
            <w:r w:rsidRPr="00B561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51EE">
              <w:rPr>
                <w:noProof/>
                <w:webHidden/>
                <w:sz w:val="28"/>
                <w:szCs w:val="28"/>
              </w:rPr>
              <w:t>4</w:t>
            </w:r>
            <w:r w:rsidRPr="00B561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7FB95E" w14:textId="2C7437A7" w:rsidR="008418CD" w:rsidRPr="00B5610A" w:rsidRDefault="008418CD">
          <w:pPr>
            <w:pStyle w:val="TOC2"/>
            <w:tabs>
              <w:tab w:val="right" w:leader="dot" w:pos="8630"/>
            </w:tabs>
            <w:rPr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97812215" w:history="1">
            <w:r w:rsidRPr="00B5610A">
              <w:rPr>
                <w:rStyle w:val="Hyperlink"/>
                <w:noProof/>
                <w:sz w:val="28"/>
                <w:szCs w:val="28"/>
              </w:rPr>
              <w:t>Գլուխ 3. Կառավարվող օբյեկտի մոդելավորում</w:t>
            </w:r>
            <w:r w:rsidRPr="00B5610A">
              <w:rPr>
                <w:noProof/>
                <w:webHidden/>
                <w:sz w:val="28"/>
                <w:szCs w:val="28"/>
              </w:rPr>
              <w:tab/>
            </w:r>
            <w:r w:rsidRPr="00B561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B5610A">
              <w:rPr>
                <w:noProof/>
                <w:webHidden/>
                <w:sz w:val="28"/>
                <w:szCs w:val="28"/>
              </w:rPr>
              <w:instrText xml:space="preserve"> PAGEREF _Toc197812215 \h </w:instrText>
            </w:r>
            <w:r w:rsidRPr="00B5610A">
              <w:rPr>
                <w:noProof/>
                <w:webHidden/>
                <w:sz w:val="28"/>
                <w:szCs w:val="28"/>
              </w:rPr>
            </w:r>
            <w:r w:rsidRPr="00B561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51EE">
              <w:rPr>
                <w:noProof/>
                <w:webHidden/>
                <w:sz w:val="28"/>
                <w:szCs w:val="28"/>
              </w:rPr>
              <w:t>5</w:t>
            </w:r>
            <w:r w:rsidRPr="00B561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F74344" w14:textId="54309992" w:rsidR="008418CD" w:rsidRPr="00B5610A" w:rsidRDefault="008418CD">
          <w:pPr>
            <w:pStyle w:val="TOC2"/>
            <w:tabs>
              <w:tab w:val="right" w:leader="dot" w:pos="8630"/>
            </w:tabs>
            <w:rPr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97812216" w:history="1">
            <w:r w:rsidRPr="00B5610A">
              <w:rPr>
                <w:rStyle w:val="Hyperlink"/>
                <w:noProof/>
                <w:sz w:val="28"/>
                <w:szCs w:val="28"/>
              </w:rPr>
              <w:t>Գլուխ 4. PID կարգավորիչի իրականացումը Simulink-ում</w:t>
            </w:r>
            <w:r w:rsidRPr="00B5610A">
              <w:rPr>
                <w:noProof/>
                <w:webHidden/>
                <w:sz w:val="28"/>
                <w:szCs w:val="28"/>
              </w:rPr>
              <w:tab/>
            </w:r>
            <w:r w:rsidRPr="00B561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B5610A">
              <w:rPr>
                <w:noProof/>
                <w:webHidden/>
                <w:sz w:val="28"/>
                <w:szCs w:val="28"/>
              </w:rPr>
              <w:instrText xml:space="preserve"> PAGEREF _Toc197812216 \h </w:instrText>
            </w:r>
            <w:r w:rsidRPr="00B5610A">
              <w:rPr>
                <w:noProof/>
                <w:webHidden/>
                <w:sz w:val="28"/>
                <w:szCs w:val="28"/>
              </w:rPr>
            </w:r>
            <w:r w:rsidRPr="00B561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51EE">
              <w:rPr>
                <w:noProof/>
                <w:webHidden/>
                <w:sz w:val="28"/>
                <w:szCs w:val="28"/>
              </w:rPr>
              <w:t>5</w:t>
            </w:r>
            <w:r w:rsidRPr="00B561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DC3256" w14:textId="40D5C441" w:rsidR="008418CD" w:rsidRPr="00B5610A" w:rsidRDefault="008418CD">
          <w:pPr>
            <w:pStyle w:val="TOC2"/>
            <w:tabs>
              <w:tab w:val="right" w:leader="dot" w:pos="8630"/>
            </w:tabs>
            <w:rPr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97812217" w:history="1">
            <w:r w:rsidRPr="00B5610A">
              <w:rPr>
                <w:rStyle w:val="Hyperlink"/>
                <w:noProof/>
                <w:sz w:val="28"/>
                <w:szCs w:val="28"/>
              </w:rPr>
              <w:t>Գլուխ 5. Մոդելավորման արդյունքների վերլուծություն</w:t>
            </w:r>
            <w:r w:rsidRPr="00B5610A">
              <w:rPr>
                <w:noProof/>
                <w:webHidden/>
                <w:sz w:val="28"/>
                <w:szCs w:val="28"/>
              </w:rPr>
              <w:tab/>
            </w:r>
            <w:r w:rsidRPr="00B561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B5610A">
              <w:rPr>
                <w:noProof/>
                <w:webHidden/>
                <w:sz w:val="28"/>
                <w:szCs w:val="28"/>
              </w:rPr>
              <w:instrText xml:space="preserve"> PAGEREF _Toc197812217 \h </w:instrText>
            </w:r>
            <w:r w:rsidRPr="00B5610A">
              <w:rPr>
                <w:noProof/>
                <w:webHidden/>
                <w:sz w:val="28"/>
                <w:szCs w:val="28"/>
              </w:rPr>
            </w:r>
            <w:r w:rsidRPr="00B561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51EE">
              <w:rPr>
                <w:noProof/>
                <w:webHidden/>
                <w:sz w:val="28"/>
                <w:szCs w:val="28"/>
              </w:rPr>
              <w:t>6</w:t>
            </w:r>
            <w:r w:rsidRPr="00B561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83F4A6" w14:textId="40F7A1F2" w:rsidR="008418CD" w:rsidRPr="00B5610A" w:rsidRDefault="008418CD">
          <w:pPr>
            <w:pStyle w:val="TOC2"/>
            <w:tabs>
              <w:tab w:val="right" w:leader="dot" w:pos="8630"/>
            </w:tabs>
            <w:rPr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97812218" w:history="1">
            <w:r w:rsidRPr="00B5610A">
              <w:rPr>
                <w:rStyle w:val="Hyperlink"/>
                <w:noProof/>
                <w:sz w:val="28"/>
                <w:szCs w:val="28"/>
              </w:rPr>
              <w:t>Եզրակացություն</w:t>
            </w:r>
            <w:r w:rsidRPr="00B5610A">
              <w:rPr>
                <w:noProof/>
                <w:webHidden/>
                <w:sz w:val="28"/>
                <w:szCs w:val="28"/>
              </w:rPr>
              <w:tab/>
            </w:r>
            <w:r w:rsidRPr="00B561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B5610A">
              <w:rPr>
                <w:noProof/>
                <w:webHidden/>
                <w:sz w:val="28"/>
                <w:szCs w:val="28"/>
              </w:rPr>
              <w:instrText xml:space="preserve"> PAGEREF _Toc197812218 \h </w:instrText>
            </w:r>
            <w:r w:rsidRPr="00B5610A">
              <w:rPr>
                <w:noProof/>
                <w:webHidden/>
                <w:sz w:val="28"/>
                <w:szCs w:val="28"/>
              </w:rPr>
            </w:r>
            <w:r w:rsidRPr="00B561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51EE">
              <w:rPr>
                <w:noProof/>
                <w:webHidden/>
                <w:sz w:val="28"/>
                <w:szCs w:val="28"/>
              </w:rPr>
              <w:t>7</w:t>
            </w:r>
            <w:r w:rsidRPr="00B561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4D2AE4" w14:textId="370D2D25" w:rsidR="008418CD" w:rsidRPr="00B5610A" w:rsidRDefault="008418CD">
          <w:pPr>
            <w:pStyle w:val="TOC2"/>
            <w:tabs>
              <w:tab w:val="right" w:leader="dot" w:pos="8630"/>
            </w:tabs>
            <w:rPr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97812219" w:history="1">
            <w:r w:rsidRPr="00B5610A">
              <w:rPr>
                <w:rStyle w:val="Hyperlink"/>
                <w:noProof/>
                <w:sz w:val="28"/>
                <w:szCs w:val="28"/>
              </w:rPr>
              <w:t>Գրականություն</w:t>
            </w:r>
            <w:r w:rsidRPr="00B5610A">
              <w:rPr>
                <w:noProof/>
                <w:webHidden/>
                <w:sz w:val="28"/>
                <w:szCs w:val="28"/>
              </w:rPr>
              <w:tab/>
            </w:r>
            <w:r w:rsidRPr="00B561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B5610A">
              <w:rPr>
                <w:noProof/>
                <w:webHidden/>
                <w:sz w:val="28"/>
                <w:szCs w:val="28"/>
              </w:rPr>
              <w:instrText xml:space="preserve"> PAGEREF _Toc197812219 \h </w:instrText>
            </w:r>
            <w:r w:rsidRPr="00B5610A">
              <w:rPr>
                <w:noProof/>
                <w:webHidden/>
                <w:sz w:val="28"/>
                <w:szCs w:val="28"/>
              </w:rPr>
            </w:r>
            <w:r w:rsidRPr="00B561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51EE">
              <w:rPr>
                <w:noProof/>
                <w:webHidden/>
                <w:sz w:val="28"/>
                <w:szCs w:val="28"/>
              </w:rPr>
              <w:t>7</w:t>
            </w:r>
            <w:r w:rsidRPr="00B561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415969" w14:textId="2F735B93" w:rsidR="00B57BD8" w:rsidRDefault="00B57BD8">
          <w:r w:rsidRPr="00B5610A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B9CB006" w14:textId="3270F562" w:rsidR="00B96226" w:rsidRDefault="00B96226" w:rsidP="00C86784">
      <w:r>
        <w:br w:type="page"/>
      </w:r>
    </w:p>
    <w:p w14:paraId="3D4DC76B" w14:textId="77777777" w:rsidR="001E1BF7" w:rsidRPr="00C86784" w:rsidRDefault="003651EE">
      <w:pPr>
        <w:pStyle w:val="Heading2"/>
        <w:rPr>
          <w:sz w:val="36"/>
          <w:szCs w:val="36"/>
        </w:rPr>
      </w:pPr>
      <w:bookmarkStart w:id="1" w:name="_Toc197812211"/>
      <w:proofErr w:type="spellStart"/>
      <w:r w:rsidRPr="00C86784">
        <w:rPr>
          <w:sz w:val="36"/>
          <w:szCs w:val="36"/>
        </w:rPr>
        <w:t>Ն</w:t>
      </w:r>
      <w:r w:rsidRPr="00C86784">
        <w:rPr>
          <w:sz w:val="36"/>
          <w:szCs w:val="36"/>
        </w:rPr>
        <w:t>երածություն</w:t>
      </w:r>
      <w:bookmarkEnd w:id="1"/>
      <w:proofErr w:type="spellEnd"/>
    </w:p>
    <w:p w14:paraId="6BE82C5C" w14:textId="77777777" w:rsidR="001E1BF7" w:rsidRPr="00C86784" w:rsidRDefault="003651EE">
      <w:pPr>
        <w:rPr>
          <w:sz w:val="28"/>
          <w:szCs w:val="28"/>
        </w:rPr>
      </w:pPr>
      <w:r w:rsidRPr="00C86784">
        <w:rPr>
          <w:sz w:val="28"/>
          <w:szCs w:val="28"/>
        </w:rPr>
        <w:br/>
      </w:r>
      <w:r w:rsidRPr="00C86784">
        <w:rPr>
          <w:sz w:val="28"/>
          <w:szCs w:val="28"/>
        </w:rPr>
        <w:t>Ժամանակակից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ինժեներական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համակարգերում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կառավարման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խնդիրները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ունեն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առանցքային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դեր։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Ինտելեկտուալ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և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ավտոմատացված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կառավարման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լուծումները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նպաստում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են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արտադրական</w:t>
      </w:r>
      <w:r w:rsidRPr="00C86784">
        <w:rPr>
          <w:sz w:val="28"/>
          <w:szCs w:val="28"/>
        </w:rPr>
        <w:t xml:space="preserve">, </w:t>
      </w:r>
      <w:r w:rsidRPr="00C86784">
        <w:rPr>
          <w:sz w:val="28"/>
          <w:szCs w:val="28"/>
        </w:rPr>
        <w:t>մեխանիկական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և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էլեկտրական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համակարգերի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օպտիմալ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աշխատանքին։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Այս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համատեքստում</w:t>
      </w:r>
      <w:r w:rsidRPr="00C86784">
        <w:rPr>
          <w:sz w:val="28"/>
          <w:szCs w:val="28"/>
        </w:rPr>
        <w:t xml:space="preserve">, PID </w:t>
      </w:r>
      <w:r w:rsidRPr="00C86784">
        <w:rPr>
          <w:sz w:val="28"/>
          <w:szCs w:val="28"/>
        </w:rPr>
        <w:t>կարգավորիչը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հանդիսանում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է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ամենաշատ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կիրառվող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կառավարման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գործիքներից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մեկը՝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իր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պարզության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և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արդյունավետության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շնորհիվ։</w:t>
      </w:r>
      <w:r w:rsidRPr="00C86784">
        <w:rPr>
          <w:sz w:val="28"/>
          <w:szCs w:val="28"/>
        </w:rPr>
        <w:br/>
      </w:r>
      <w:r w:rsidRPr="00C86784">
        <w:rPr>
          <w:sz w:val="28"/>
          <w:szCs w:val="28"/>
        </w:rPr>
        <w:br/>
      </w:r>
      <w:r w:rsidRPr="00C86784">
        <w:rPr>
          <w:sz w:val="28"/>
          <w:szCs w:val="28"/>
        </w:rPr>
        <w:t>Այս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անհատական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աշխատանքի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նպատակն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է՝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տեսականորեն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ուսումնասիրել</w:t>
      </w:r>
      <w:r w:rsidRPr="00C86784">
        <w:rPr>
          <w:sz w:val="28"/>
          <w:szCs w:val="28"/>
        </w:rPr>
        <w:t xml:space="preserve"> PID </w:t>
      </w:r>
      <w:r w:rsidRPr="00C86784">
        <w:rPr>
          <w:sz w:val="28"/>
          <w:szCs w:val="28"/>
        </w:rPr>
        <w:t>կարգավորիչի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կառուցվածքը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և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գործառույթները</w:t>
      </w:r>
      <w:r w:rsidRPr="00C86784">
        <w:rPr>
          <w:sz w:val="28"/>
          <w:szCs w:val="28"/>
        </w:rPr>
        <w:t xml:space="preserve">, </w:t>
      </w:r>
      <w:r w:rsidRPr="00C86784">
        <w:rPr>
          <w:sz w:val="28"/>
          <w:szCs w:val="28"/>
        </w:rPr>
        <w:t>ապա</w:t>
      </w:r>
      <w:r w:rsidRPr="00C86784">
        <w:rPr>
          <w:sz w:val="28"/>
          <w:szCs w:val="28"/>
        </w:rPr>
        <w:t xml:space="preserve"> Simulink </w:t>
      </w:r>
      <w:r w:rsidRPr="00C86784">
        <w:rPr>
          <w:sz w:val="28"/>
          <w:szCs w:val="28"/>
        </w:rPr>
        <w:t>միջավայրում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կառուցել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այն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առանց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պատրաստի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բլոկների՝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կիրառելով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հիմնական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մաթեմատիկական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հիմքերը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և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մոդելավորման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գործիքները։</w:t>
      </w:r>
      <w:r w:rsidRPr="00C86784">
        <w:rPr>
          <w:sz w:val="28"/>
          <w:szCs w:val="28"/>
        </w:rPr>
        <w:br/>
      </w:r>
    </w:p>
    <w:p w14:paraId="44FAB31E" w14:textId="77777777" w:rsidR="001E1BF7" w:rsidRPr="00C86784" w:rsidRDefault="003651EE">
      <w:pPr>
        <w:pStyle w:val="Heading2"/>
        <w:rPr>
          <w:sz w:val="36"/>
          <w:szCs w:val="36"/>
        </w:rPr>
      </w:pPr>
      <w:bookmarkStart w:id="2" w:name="_Toc197812212"/>
      <w:r w:rsidRPr="00C86784">
        <w:rPr>
          <w:sz w:val="36"/>
          <w:szCs w:val="36"/>
        </w:rPr>
        <w:t>Խնդրի</w:t>
      </w:r>
      <w:r w:rsidRPr="00C86784">
        <w:rPr>
          <w:sz w:val="36"/>
          <w:szCs w:val="36"/>
        </w:rPr>
        <w:t xml:space="preserve"> </w:t>
      </w:r>
      <w:r w:rsidRPr="00C86784">
        <w:rPr>
          <w:sz w:val="36"/>
          <w:szCs w:val="36"/>
        </w:rPr>
        <w:t>դրվածք</w:t>
      </w:r>
      <w:bookmarkEnd w:id="2"/>
    </w:p>
    <w:p w14:paraId="60B65CBD" w14:textId="0E918676" w:rsidR="002500E2" w:rsidRDefault="003651EE">
      <w:r w:rsidRPr="00C86784">
        <w:rPr>
          <w:sz w:val="28"/>
          <w:szCs w:val="28"/>
        </w:rPr>
        <w:br/>
      </w:r>
      <w:r w:rsidRPr="00C86784">
        <w:rPr>
          <w:sz w:val="28"/>
          <w:szCs w:val="28"/>
        </w:rPr>
        <w:t>Անհրաժեշտ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է՝</w:t>
      </w:r>
      <w:r w:rsidRPr="00C86784">
        <w:rPr>
          <w:sz w:val="28"/>
          <w:szCs w:val="28"/>
        </w:rPr>
        <w:br/>
        <w:t xml:space="preserve">- </w:t>
      </w:r>
      <w:r w:rsidRPr="00C86784">
        <w:rPr>
          <w:sz w:val="28"/>
          <w:szCs w:val="28"/>
        </w:rPr>
        <w:t>Ուսումնասիրել</w:t>
      </w:r>
      <w:r w:rsidRPr="00C86784">
        <w:rPr>
          <w:sz w:val="28"/>
          <w:szCs w:val="28"/>
        </w:rPr>
        <w:t xml:space="preserve"> PID </w:t>
      </w:r>
      <w:r w:rsidRPr="00C86784">
        <w:rPr>
          <w:sz w:val="28"/>
          <w:szCs w:val="28"/>
        </w:rPr>
        <w:t>կարգավորիչի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տեսությունը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և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ֆունկցիոնալ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կառուցվածքը</w:t>
      </w:r>
      <w:r w:rsidRPr="00C86784">
        <w:rPr>
          <w:sz w:val="28"/>
          <w:szCs w:val="28"/>
        </w:rPr>
        <w:br/>
        <w:t xml:space="preserve">- </w:t>
      </w:r>
      <w:r w:rsidRPr="00C86784">
        <w:rPr>
          <w:sz w:val="28"/>
          <w:szCs w:val="28"/>
        </w:rPr>
        <w:t>Իրականացնել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կարգավորիչի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կառուցում</w:t>
      </w:r>
      <w:r w:rsidRPr="00C86784">
        <w:rPr>
          <w:sz w:val="28"/>
          <w:szCs w:val="28"/>
        </w:rPr>
        <w:t xml:space="preserve"> Simulink-</w:t>
      </w:r>
      <w:r w:rsidRPr="00C86784">
        <w:rPr>
          <w:sz w:val="28"/>
          <w:szCs w:val="28"/>
        </w:rPr>
        <w:t>ում՝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յուրաքանչյուր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բաղադրիչ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առանձին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կերպով</w:t>
      </w:r>
      <w:r w:rsidRPr="00C86784">
        <w:rPr>
          <w:sz w:val="28"/>
          <w:szCs w:val="28"/>
        </w:rPr>
        <w:br/>
        <w:t xml:space="preserve">- </w:t>
      </w:r>
      <w:r w:rsidRPr="00C86784">
        <w:rPr>
          <w:sz w:val="28"/>
          <w:szCs w:val="28"/>
        </w:rPr>
        <w:t>Կառավարել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երկրորդ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կարգի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իներդալ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օբյեկտ</w:t>
      </w:r>
      <w:r w:rsidRPr="00C86784">
        <w:rPr>
          <w:sz w:val="28"/>
          <w:szCs w:val="28"/>
        </w:rPr>
        <w:br/>
        <w:t xml:space="preserve">- </w:t>
      </w:r>
      <w:r w:rsidRPr="00C86784">
        <w:rPr>
          <w:sz w:val="28"/>
          <w:szCs w:val="28"/>
        </w:rPr>
        <w:t>Վերլուծել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համակարգի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արձագանքը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կարգավորիչի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տարբեր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պարամետրերի</w:t>
      </w:r>
      <w:r w:rsidRPr="00C86784">
        <w:rPr>
          <w:sz w:val="28"/>
          <w:szCs w:val="28"/>
        </w:rPr>
        <w:t xml:space="preserve"> </w:t>
      </w:r>
      <w:r w:rsidRPr="00C86784">
        <w:rPr>
          <w:sz w:val="28"/>
          <w:szCs w:val="28"/>
        </w:rPr>
        <w:t>դեպքում</w:t>
      </w:r>
      <w:r>
        <w:br/>
      </w:r>
    </w:p>
    <w:p w14:paraId="7FE0174F" w14:textId="77777777" w:rsidR="002500E2" w:rsidRDefault="002500E2">
      <w:r>
        <w:br w:type="page"/>
      </w:r>
    </w:p>
    <w:p w14:paraId="5888AE3F" w14:textId="77777777" w:rsidR="001E1BF7" w:rsidRDefault="001E1BF7"/>
    <w:p w14:paraId="4F10AC81" w14:textId="77777777" w:rsidR="001E1BF7" w:rsidRPr="005F2406" w:rsidRDefault="003651EE">
      <w:pPr>
        <w:pStyle w:val="Heading2"/>
        <w:rPr>
          <w:sz w:val="32"/>
          <w:szCs w:val="32"/>
        </w:rPr>
      </w:pPr>
      <w:bookmarkStart w:id="3" w:name="_Toc197812213"/>
      <w:r w:rsidRPr="005F2406">
        <w:rPr>
          <w:sz w:val="32"/>
          <w:szCs w:val="32"/>
        </w:rPr>
        <w:t>Գլուխ</w:t>
      </w:r>
      <w:r w:rsidRPr="005F2406">
        <w:rPr>
          <w:sz w:val="32"/>
          <w:szCs w:val="32"/>
        </w:rPr>
        <w:t xml:space="preserve"> 1. PID </w:t>
      </w:r>
      <w:r w:rsidRPr="005F2406">
        <w:rPr>
          <w:sz w:val="32"/>
          <w:szCs w:val="32"/>
        </w:rPr>
        <w:t>կարգավորիչի</w:t>
      </w:r>
      <w:r w:rsidRPr="005F2406">
        <w:rPr>
          <w:sz w:val="32"/>
          <w:szCs w:val="32"/>
        </w:rPr>
        <w:t xml:space="preserve"> </w:t>
      </w:r>
      <w:r w:rsidRPr="005F2406">
        <w:rPr>
          <w:sz w:val="32"/>
          <w:szCs w:val="32"/>
        </w:rPr>
        <w:t>տեսությունը</w:t>
      </w:r>
      <w:bookmarkEnd w:id="3"/>
    </w:p>
    <w:p w14:paraId="4DB6B5A4" w14:textId="77777777" w:rsidR="001E1BF7" w:rsidRPr="005F2406" w:rsidRDefault="003651EE">
      <w:pPr>
        <w:rPr>
          <w:sz w:val="28"/>
          <w:szCs w:val="28"/>
        </w:rPr>
      </w:pPr>
      <w:r w:rsidRPr="005F2406">
        <w:rPr>
          <w:sz w:val="28"/>
          <w:szCs w:val="28"/>
        </w:rPr>
        <w:br/>
        <w:t xml:space="preserve">PID </w:t>
      </w:r>
      <w:r w:rsidRPr="005F2406">
        <w:rPr>
          <w:sz w:val="28"/>
          <w:szCs w:val="28"/>
        </w:rPr>
        <w:t>կարգավորիչը</w:t>
      </w:r>
      <w:r w:rsidRPr="005F2406">
        <w:rPr>
          <w:sz w:val="28"/>
          <w:szCs w:val="28"/>
        </w:rPr>
        <w:t xml:space="preserve"> (Proportional–Integral–Derivative) </w:t>
      </w:r>
      <w:r w:rsidRPr="005F2406">
        <w:rPr>
          <w:sz w:val="28"/>
          <w:szCs w:val="28"/>
        </w:rPr>
        <w:t>ապահովում</w:t>
      </w:r>
      <w:r w:rsidRPr="005F2406">
        <w:rPr>
          <w:sz w:val="28"/>
          <w:szCs w:val="28"/>
        </w:rPr>
        <w:t xml:space="preserve"> </w:t>
      </w:r>
      <w:r w:rsidRPr="005F2406">
        <w:rPr>
          <w:sz w:val="28"/>
          <w:szCs w:val="28"/>
        </w:rPr>
        <w:t>է</w:t>
      </w:r>
      <w:r w:rsidRPr="005F2406">
        <w:rPr>
          <w:sz w:val="28"/>
          <w:szCs w:val="28"/>
        </w:rPr>
        <w:t xml:space="preserve"> </w:t>
      </w:r>
      <w:r w:rsidRPr="005F2406">
        <w:rPr>
          <w:sz w:val="28"/>
          <w:szCs w:val="28"/>
        </w:rPr>
        <w:t>կառավարման</w:t>
      </w:r>
      <w:r w:rsidRPr="005F2406">
        <w:rPr>
          <w:sz w:val="28"/>
          <w:szCs w:val="28"/>
        </w:rPr>
        <w:t xml:space="preserve"> </w:t>
      </w:r>
      <w:r w:rsidRPr="005F2406">
        <w:rPr>
          <w:sz w:val="28"/>
          <w:szCs w:val="28"/>
        </w:rPr>
        <w:t>ազդանշան</w:t>
      </w:r>
      <w:r w:rsidRPr="005F2406">
        <w:rPr>
          <w:sz w:val="28"/>
          <w:szCs w:val="28"/>
        </w:rPr>
        <w:t xml:space="preserve">, </w:t>
      </w:r>
      <w:r w:rsidRPr="005F2406">
        <w:rPr>
          <w:sz w:val="28"/>
          <w:szCs w:val="28"/>
        </w:rPr>
        <w:t>որը</w:t>
      </w:r>
      <w:r w:rsidRPr="005F2406">
        <w:rPr>
          <w:sz w:val="28"/>
          <w:szCs w:val="28"/>
        </w:rPr>
        <w:t xml:space="preserve"> </w:t>
      </w:r>
      <w:r w:rsidRPr="005F2406">
        <w:rPr>
          <w:sz w:val="28"/>
          <w:szCs w:val="28"/>
        </w:rPr>
        <w:t>հիմնված</w:t>
      </w:r>
      <w:r w:rsidRPr="005F2406">
        <w:rPr>
          <w:sz w:val="28"/>
          <w:szCs w:val="28"/>
        </w:rPr>
        <w:t xml:space="preserve"> </w:t>
      </w:r>
      <w:r w:rsidRPr="005F2406">
        <w:rPr>
          <w:sz w:val="28"/>
          <w:szCs w:val="28"/>
        </w:rPr>
        <w:t>է</w:t>
      </w:r>
      <w:r w:rsidRPr="005F2406">
        <w:rPr>
          <w:sz w:val="28"/>
          <w:szCs w:val="28"/>
        </w:rPr>
        <w:t xml:space="preserve"> </w:t>
      </w:r>
      <w:r w:rsidRPr="005F2406">
        <w:rPr>
          <w:sz w:val="28"/>
          <w:szCs w:val="28"/>
        </w:rPr>
        <w:t>համակարգի</w:t>
      </w:r>
      <w:r w:rsidRPr="005F2406">
        <w:rPr>
          <w:sz w:val="28"/>
          <w:szCs w:val="28"/>
        </w:rPr>
        <w:t xml:space="preserve"> </w:t>
      </w:r>
      <w:r w:rsidRPr="005F2406">
        <w:rPr>
          <w:sz w:val="28"/>
          <w:szCs w:val="28"/>
        </w:rPr>
        <w:t>սխալի</w:t>
      </w:r>
      <w:r w:rsidRPr="005F2406">
        <w:rPr>
          <w:sz w:val="28"/>
          <w:szCs w:val="28"/>
        </w:rPr>
        <w:t xml:space="preserve"> </w:t>
      </w:r>
      <w:r w:rsidRPr="005F2406">
        <w:rPr>
          <w:sz w:val="28"/>
          <w:szCs w:val="28"/>
        </w:rPr>
        <w:t>հաշվարկի</w:t>
      </w:r>
      <w:r w:rsidRPr="005F2406">
        <w:rPr>
          <w:sz w:val="28"/>
          <w:szCs w:val="28"/>
        </w:rPr>
        <w:t xml:space="preserve"> </w:t>
      </w:r>
      <w:r w:rsidRPr="005F2406">
        <w:rPr>
          <w:sz w:val="28"/>
          <w:szCs w:val="28"/>
        </w:rPr>
        <w:t>վրա։</w:t>
      </w:r>
      <w:r w:rsidRPr="005F2406">
        <w:rPr>
          <w:sz w:val="28"/>
          <w:szCs w:val="28"/>
        </w:rPr>
        <w:t xml:space="preserve"> </w:t>
      </w:r>
      <w:r w:rsidRPr="005F2406">
        <w:rPr>
          <w:sz w:val="28"/>
          <w:szCs w:val="28"/>
        </w:rPr>
        <w:t>Սխալը</w:t>
      </w:r>
      <w:r w:rsidRPr="005F2406">
        <w:rPr>
          <w:sz w:val="28"/>
          <w:szCs w:val="28"/>
        </w:rPr>
        <w:t xml:space="preserve"> </w:t>
      </w:r>
      <w:r w:rsidRPr="005F2406">
        <w:rPr>
          <w:sz w:val="28"/>
          <w:szCs w:val="28"/>
        </w:rPr>
        <w:t>սահմանվում</w:t>
      </w:r>
      <w:r w:rsidRPr="005F2406">
        <w:rPr>
          <w:sz w:val="28"/>
          <w:szCs w:val="28"/>
        </w:rPr>
        <w:t xml:space="preserve"> </w:t>
      </w:r>
      <w:r w:rsidRPr="005F2406">
        <w:rPr>
          <w:sz w:val="28"/>
          <w:szCs w:val="28"/>
        </w:rPr>
        <w:t>է՝</w:t>
      </w:r>
      <w:r w:rsidRPr="005F2406">
        <w:rPr>
          <w:sz w:val="28"/>
          <w:szCs w:val="28"/>
        </w:rPr>
        <w:br/>
      </w:r>
      <w:r w:rsidRPr="005F2406">
        <w:rPr>
          <w:sz w:val="28"/>
          <w:szCs w:val="28"/>
        </w:rPr>
        <w:br/>
        <w:t>e(t) = r(t) - y(t)</w:t>
      </w:r>
      <w:r w:rsidRPr="005F2406">
        <w:rPr>
          <w:sz w:val="28"/>
          <w:szCs w:val="28"/>
        </w:rPr>
        <w:br/>
      </w:r>
      <w:r w:rsidRPr="005F2406">
        <w:rPr>
          <w:sz w:val="28"/>
          <w:szCs w:val="28"/>
        </w:rPr>
        <w:br/>
      </w:r>
      <w:r w:rsidRPr="005F2406">
        <w:rPr>
          <w:sz w:val="28"/>
          <w:szCs w:val="28"/>
        </w:rPr>
        <w:t>որտեղ՝</w:t>
      </w:r>
      <w:r w:rsidRPr="005F2406">
        <w:rPr>
          <w:sz w:val="28"/>
          <w:szCs w:val="28"/>
        </w:rPr>
        <w:t xml:space="preserve">  </w:t>
      </w:r>
      <w:r w:rsidRPr="005F2406">
        <w:rPr>
          <w:sz w:val="28"/>
          <w:szCs w:val="28"/>
        </w:rPr>
        <w:br/>
        <w:t xml:space="preserve">- \( r(t) \) – </w:t>
      </w:r>
      <w:r w:rsidRPr="005F2406">
        <w:rPr>
          <w:sz w:val="28"/>
          <w:szCs w:val="28"/>
        </w:rPr>
        <w:t>ցանկալի</w:t>
      </w:r>
      <w:r w:rsidRPr="005F2406">
        <w:rPr>
          <w:sz w:val="28"/>
          <w:szCs w:val="28"/>
        </w:rPr>
        <w:t xml:space="preserve"> </w:t>
      </w:r>
      <w:r w:rsidRPr="005F2406">
        <w:rPr>
          <w:sz w:val="28"/>
          <w:szCs w:val="28"/>
        </w:rPr>
        <w:t>մուտքային</w:t>
      </w:r>
      <w:r w:rsidRPr="005F2406">
        <w:rPr>
          <w:sz w:val="28"/>
          <w:szCs w:val="28"/>
        </w:rPr>
        <w:t xml:space="preserve"> </w:t>
      </w:r>
      <w:r w:rsidRPr="005F2406">
        <w:rPr>
          <w:sz w:val="28"/>
          <w:szCs w:val="28"/>
        </w:rPr>
        <w:t>ազդանշան</w:t>
      </w:r>
      <w:r w:rsidRPr="005F2406">
        <w:rPr>
          <w:sz w:val="28"/>
          <w:szCs w:val="28"/>
        </w:rPr>
        <w:t xml:space="preserve">  </w:t>
      </w:r>
      <w:r w:rsidRPr="005F2406">
        <w:rPr>
          <w:sz w:val="28"/>
          <w:szCs w:val="28"/>
        </w:rPr>
        <w:br/>
        <w:t xml:space="preserve">- \( y(t) \) – </w:t>
      </w:r>
      <w:r w:rsidRPr="005F2406">
        <w:rPr>
          <w:sz w:val="28"/>
          <w:szCs w:val="28"/>
        </w:rPr>
        <w:t>իրական</w:t>
      </w:r>
      <w:r w:rsidRPr="005F2406">
        <w:rPr>
          <w:sz w:val="28"/>
          <w:szCs w:val="28"/>
        </w:rPr>
        <w:t xml:space="preserve"> </w:t>
      </w:r>
      <w:r w:rsidRPr="005F2406">
        <w:rPr>
          <w:sz w:val="28"/>
          <w:szCs w:val="28"/>
        </w:rPr>
        <w:t>ելքային</w:t>
      </w:r>
      <w:r w:rsidRPr="005F2406">
        <w:rPr>
          <w:sz w:val="28"/>
          <w:szCs w:val="28"/>
        </w:rPr>
        <w:t xml:space="preserve"> </w:t>
      </w:r>
      <w:r w:rsidRPr="005F2406">
        <w:rPr>
          <w:sz w:val="28"/>
          <w:szCs w:val="28"/>
        </w:rPr>
        <w:t>ազդանշան</w:t>
      </w:r>
      <w:r w:rsidRPr="005F2406">
        <w:rPr>
          <w:sz w:val="28"/>
          <w:szCs w:val="28"/>
        </w:rPr>
        <w:br/>
      </w:r>
      <w:r w:rsidRPr="005F2406">
        <w:rPr>
          <w:sz w:val="28"/>
          <w:szCs w:val="28"/>
        </w:rPr>
        <w:br/>
        <w:t>PID-</w:t>
      </w:r>
      <w:r w:rsidRPr="005F2406">
        <w:rPr>
          <w:sz w:val="28"/>
          <w:szCs w:val="28"/>
        </w:rPr>
        <w:t>ի</w:t>
      </w:r>
      <w:r w:rsidRPr="005F2406">
        <w:rPr>
          <w:sz w:val="28"/>
          <w:szCs w:val="28"/>
        </w:rPr>
        <w:t xml:space="preserve"> </w:t>
      </w:r>
      <w:r w:rsidRPr="005F2406">
        <w:rPr>
          <w:sz w:val="28"/>
          <w:szCs w:val="28"/>
        </w:rPr>
        <w:t>ազդանշանի</w:t>
      </w:r>
      <w:r w:rsidRPr="005F2406">
        <w:rPr>
          <w:sz w:val="28"/>
          <w:szCs w:val="28"/>
        </w:rPr>
        <w:t xml:space="preserve"> </w:t>
      </w:r>
      <w:r w:rsidRPr="005F2406">
        <w:rPr>
          <w:sz w:val="28"/>
          <w:szCs w:val="28"/>
        </w:rPr>
        <w:t>ընդհանուր</w:t>
      </w:r>
      <w:r w:rsidRPr="005F2406">
        <w:rPr>
          <w:sz w:val="28"/>
          <w:szCs w:val="28"/>
        </w:rPr>
        <w:t xml:space="preserve"> </w:t>
      </w:r>
      <w:r w:rsidRPr="005F2406">
        <w:rPr>
          <w:sz w:val="28"/>
          <w:szCs w:val="28"/>
        </w:rPr>
        <w:t>բանաձևը</w:t>
      </w:r>
      <w:r w:rsidRPr="005F2406">
        <w:rPr>
          <w:sz w:val="28"/>
          <w:szCs w:val="28"/>
        </w:rPr>
        <w:t>․</w:t>
      </w:r>
      <w:r w:rsidRPr="005F2406">
        <w:rPr>
          <w:sz w:val="28"/>
          <w:szCs w:val="28"/>
        </w:rPr>
        <w:br/>
      </w:r>
      <w:r w:rsidRPr="005F2406">
        <w:rPr>
          <w:sz w:val="28"/>
          <w:szCs w:val="28"/>
        </w:rPr>
        <w:br/>
        <w:t>u(t) = Kp ⋅ e(t) + Ki ⋅ ∫_0^t e(τ)dτ + Kd ⋅ de(t)/dt</w:t>
      </w:r>
      <w:r w:rsidRPr="005F2406">
        <w:rPr>
          <w:sz w:val="28"/>
          <w:szCs w:val="28"/>
        </w:rPr>
        <w:br/>
      </w:r>
      <w:r w:rsidRPr="005F2406">
        <w:rPr>
          <w:sz w:val="28"/>
          <w:szCs w:val="28"/>
        </w:rPr>
        <w:br/>
        <w:t xml:space="preserve">PID </w:t>
      </w:r>
      <w:r w:rsidRPr="005F2406">
        <w:rPr>
          <w:sz w:val="28"/>
          <w:szCs w:val="28"/>
        </w:rPr>
        <w:t>կարգավորիչը</w:t>
      </w:r>
      <w:r w:rsidRPr="005F2406">
        <w:rPr>
          <w:sz w:val="28"/>
          <w:szCs w:val="28"/>
        </w:rPr>
        <w:t xml:space="preserve"> </w:t>
      </w:r>
      <w:r w:rsidRPr="005F2406">
        <w:rPr>
          <w:sz w:val="28"/>
          <w:szCs w:val="28"/>
        </w:rPr>
        <w:t>միավորում</w:t>
      </w:r>
      <w:r w:rsidRPr="005F2406">
        <w:rPr>
          <w:sz w:val="28"/>
          <w:szCs w:val="28"/>
        </w:rPr>
        <w:t xml:space="preserve"> </w:t>
      </w:r>
      <w:r w:rsidRPr="005F2406">
        <w:rPr>
          <w:sz w:val="28"/>
          <w:szCs w:val="28"/>
        </w:rPr>
        <w:t>է</w:t>
      </w:r>
      <w:r w:rsidRPr="005F2406">
        <w:rPr>
          <w:sz w:val="28"/>
          <w:szCs w:val="28"/>
        </w:rPr>
        <w:t xml:space="preserve"> </w:t>
      </w:r>
      <w:r w:rsidRPr="005F2406">
        <w:rPr>
          <w:sz w:val="28"/>
          <w:szCs w:val="28"/>
        </w:rPr>
        <w:t>երեք</w:t>
      </w:r>
      <w:r w:rsidRPr="005F2406">
        <w:rPr>
          <w:sz w:val="28"/>
          <w:szCs w:val="28"/>
        </w:rPr>
        <w:t xml:space="preserve"> </w:t>
      </w:r>
      <w:r w:rsidRPr="005F2406">
        <w:rPr>
          <w:sz w:val="28"/>
          <w:szCs w:val="28"/>
        </w:rPr>
        <w:t>բաղադրիչ՝</w:t>
      </w:r>
      <w:r w:rsidRPr="005F2406">
        <w:rPr>
          <w:sz w:val="28"/>
          <w:szCs w:val="28"/>
        </w:rPr>
        <w:t xml:space="preserve">  </w:t>
      </w:r>
      <w:r w:rsidRPr="005F2406">
        <w:rPr>
          <w:sz w:val="28"/>
          <w:szCs w:val="28"/>
        </w:rPr>
        <w:br/>
        <w:t xml:space="preserve">- **Proportional (P):** </w:t>
      </w:r>
      <w:r w:rsidRPr="005F2406">
        <w:rPr>
          <w:sz w:val="28"/>
          <w:szCs w:val="28"/>
        </w:rPr>
        <w:t>արագ</w:t>
      </w:r>
      <w:r w:rsidRPr="005F2406">
        <w:rPr>
          <w:sz w:val="28"/>
          <w:szCs w:val="28"/>
        </w:rPr>
        <w:t xml:space="preserve"> </w:t>
      </w:r>
      <w:r w:rsidRPr="005F2406">
        <w:rPr>
          <w:sz w:val="28"/>
          <w:szCs w:val="28"/>
        </w:rPr>
        <w:t>արձագանքի</w:t>
      </w:r>
      <w:r w:rsidRPr="005F2406">
        <w:rPr>
          <w:sz w:val="28"/>
          <w:szCs w:val="28"/>
        </w:rPr>
        <w:t xml:space="preserve"> </w:t>
      </w:r>
      <w:r w:rsidRPr="005F2406">
        <w:rPr>
          <w:sz w:val="28"/>
          <w:szCs w:val="28"/>
        </w:rPr>
        <w:t>համար</w:t>
      </w:r>
      <w:r w:rsidRPr="005F2406">
        <w:rPr>
          <w:sz w:val="28"/>
          <w:szCs w:val="28"/>
        </w:rPr>
        <w:t xml:space="preserve">  </w:t>
      </w:r>
      <w:r w:rsidRPr="005F2406">
        <w:rPr>
          <w:sz w:val="28"/>
          <w:szCs w:val="28"/>
        </w:rPr>
        <w:br/>
        <w:t xml:space="preserve">- **Integral (I):** </w:t>
      </w:r>
      <w:r w:rsidRPr="005F2406">
        <w:rPr>
          <w:sz w:val="28"/>
          <w:szCs w:val="28"/>
        </w:rPr>
        <w:t>մնացորդային</w:t>
      </w:r>
      <w:r w:rsidRPr="005F2406">
        <w:rPr>
          <w:sz w:val="28"/>
          <w:szCs w:val="28"/>
        </w:rPr>
        <w:t xml:space="preserve"> </w:t>
      </w:r>
      <w:r w:rsidRPr="005F2406">
        <w:rPr>
          <w:sz w:val="28"/>
          <w:szCs w:val="28"/>
        </w:rPr>
        <w:t>սխալը</w:t>
      </w:r>
      <w:r w:rsidRPr="005F2406">
        <w:rPr>
          <w:sz w:val="28"/>
          <w:szCs w:val="28"/>
        </w:rPr>
        <w:t xml:space="preserve"> </w:t>
      </w:r>
      <w:r w:rsidRPr="005F2406">
        <w:rPr>
          <w:sz w:val="28"/>
          <w:szCs w:val="28"/>
        </w:rPr>
        <w:t>վերացնելու</w:t>
      </w:r>
      <w:r w:rsidRPr="005F2406">
        <w:rPr>
          <w:sz w:val="28"/>
          <w:szCs w:val="28"/>
        </w:rPr>
        <w:t xml:space="preserve"> </w:t>
      </w:r>
      <w:r w:rsidRPr="005F2406">
        <w:rPr>
          <w:sz w:val="28"/>
          <w:szCs w:val="28"/>
        </w:rPr>
        <w:t>համար</w:t>
      </w:r>
      <w:r w:rsidRPr="005F2406">
        <w:rPr>
          <w:sz w:val="28"/>
          <w:szCs w:val="28"/>
        </w:rPr>
        <w:t xml:space="preserve">  </w:t>
      </w:r>
      <w:r w:rsidRPr="005F2406">
        <w:rPr>
          <w:sz w:val="28"/>
          <w:szCs w:val="28"/>
        </w:rPr>
        <w:br/>
        <w:t xml:space="preserve">- **Derivative </w:t>
      </w:r>
      <w:r w:rsidRPr="005F2406">
        <w:rPr>
          <w:sz w:val="28"/>
          <w:szCs w:val="28"/>
        </w:rPr>
        <w:t xml:space="preserve">(D):** </w:t>
      </w:r>
      <w:r w:rsidRPr="005F2406">
        <w:rPr>
          <w:sz w:val="28"/>
          <w:szCs w:val="28"/>
        </w:rPr>
        <w:t>արձագանքի</w:t>
      </w:r>
      <w:r w:rsidRPr="005F2406">
        <w:rPr>
          <w:sz w:val="28"/>
          <w:szCs w:val="28"/>
        </w:rPr>
        <w:t xml:space="preserve"> </w:t>
      </w:r>
      <w:r w:rsidRPr="005F2406">
        <w:rPr>
          <w:sz w:val="28"/>
          <w:szCs w:val="28"/>
        </w:rPr>
        <w:t>ճկունությունը</w:t>
      </w:r>
      <w:r w:rsidRPr="005F2406">
        <w:rPr>
          <w:sz w:val="28"/>
          <w:szCs w:val="28"/>
        </w:rPr>
        <w:t xml:space="preserve"> </w:t>
      </w:r>
      <w:r w:rsidRPr="005F2406">
        <w:rPr>
          <w:sz w:val="28"/>
          <w:szCs w:val="28"/>
        </w:rPr>
        <w:t>բարձրացնելու</w:t>
      </w:r>
      <w:r w:rsidRPr="005F2406">
        <w:rPr>
          <w:sz w:val="28"/>
          <w:szCs w:val="28"/>
        </w:rPr>
        <w:t xml:space="preserve"> </w:t>
      </w:r>
      <w:r w:rsidRPr="005F2406">
        <w:rPr>
          <w:sz w:val="28"/>
          <w:szCs w:val="28"/>
        </w:rPr>
        <w:t>համար</w:t>
      </w:r>
      <w:r w:rsidRPr="005F2406">
        <w:rPr>
          <w:sz w:val="28"/>
          <w:szCs w:val="28"/>
        </w:rPr>
        <w:br/>
      </w:r>
    </w:p>
    <w:p w14:paraId="75633A2E" w14:textId="77777777" w:rsidR="001E1BF7" w:rsidRPr="005F2406" w:rsidRDefault="003651EE">
      <w:pPr>
        <w:pStyle w:val="Heading2"/>
        <w:rPr>
          <w:sz w:val="32"/>
          <w:szCs w:val="32"/>
        </w:rPr>
      </w:pPr>
      <w:bookmarkStart w:id="4" w:name="_Toc197812214"/>
      <w:r w:rsidRPr="005F2406">
        <w:rPr>
          <w:sz w:val="32"/>
          <w:szCs w:val="32"/>
        </w:rPr>
        <w:t>Գլուխ</w:t>
      </w:r>
      <w:r w:rsidRPr="005F2406">
        <w:rPr>
          <w:sz w:val="32"/>
          <w:szCs w:val="32"/>
        </w:rPr>
        <w:t xml:space="preserve"> 2. PID </w:t>
      </w:r>
      <w:r w:rsidRPr="005F2406">
        <w:rPr>
          <w:sz w:val="32"/>
          <w:szCs w:val="32"/>
        </w:rPr>
        <w:t>կարգավորիչի</w:t>
      </w:r>
      <w:r w:rsidRPr="005F2406">
        <w:rPr>
          <w:sz w:val="32"/>
          <w:szCs w:val="32"/>
        </w:rPr>
        <w:t xml:space="preserve"> </w:t>
      </w:r>
      <w:r w:rsidRPr="005F2406">
        <w:rPr>
          <w:sz w:val="32"/>
          <w:szCs w:val="32"/>
        </w:rPr>
        <w:t>բաղադրիչները</w:t>
      </w:r>
      <w:bookmarkEnd w:id="4"/>
    </w:p>
    <w:p w14:paraId="7ABBDC3C" w14:textId="36207383" w:rsidR="001E1BF7" w:rsidRDefault="003651EE" w:rsidP="0083016F">
      <w:r w:rsidRPr="005F2406">
        <w:rPr>
          <w:sz w:val="28"/>
          <w:szCs w:val="28"/>
        </w:rPr>
        <w:br/>
      </w:r>
      <w:r w:rsidR="002D51D0" w:rsidRPr="005F2406">
        <w:rPr>
          <w:sz w:val="28"/>
          <w:szCs w:val="28"/>
        </w:rPr>
        <w:t xml:space="preserve">• </w:t>
      </w:r>
      <w:proofErr w:type="spellStart"/>
      <w:r w:rsidRPr="005F2406">
        <w:rPr>
          <w:sz w:val="28"/>
          <w:szCs w:val="28"/>
        </w:rPr>
        <w:t>Համամասնության</w:t>
      </w:r>
      <w:proofErr w:type="spellEnd"/>
      <w:r w:rsidRPr="005F2406">
        <w:rPr>
          <w:sz w:val="28"/>
          <w:szCs w:val="28"/>
        </w:rPr>
        <w:t xml:space="preserve"> </w:t>
      </w:r>
      <w:proofErr w:type="spellStart"/>
      <w:r w:rsidRPr="005F2406">
        <w:rPr>
          <w:sz w:val="28"/>
          <w:szCs w:val="28"/>
        </w:rPr>
        <w:t>բաղադրիչ</w:t>
      </w:r>
      <w:proofErr w:type="spellEnd"/>
      <w:r w:rsidRPr="005F2406">
        <w:rPr>
          <w:sz w:val="28"/>
          <w:szCs w:val="28"/>
        </w:rPr>
        <w:t xml:space="preserve"> (P)</w:t>
      </w:r>
      <w:r w:rsidRPr="005F2406">
        <w:rPr>
          <w:sz w:val="28"/>
          <w:szCs w:val="28"/>
        </w:rPr>
        <w:br/>
      </w:r>
      <w:proofErr w:type="spellStart"/>
      <w:r w:rsidRPr="005F2406">
        <w:rPr>
          <w:sz w:val="28"/>
          <w:szCs w:val="28"/>
        </w:rPr>
        <w:t>Պարզագույն</w:t>
      </w:r>
      <w:proofErr w:type="spellEnd"/>
      <w:r w:rsidRPr="005F2406">
        <w:rPr>
          <w:sz w:val="28"/>
          <w:szCs w:val="28"/>
        </w:rPr>
        <w:t xml:space="preserve"> </w:t>
      </w:r>
      <w:proofErr w:type="spellStart"/>
      <w:r w:rsidRPr="005F2406">
        <w:rPr>
          <w:sz w:val="28"/>
          <w:szCs w:val="28"/>
        </w:rPr>
        <w:t>կառավարման</w:t>
      </w:r>
      <w:proofErr w:type="spellEnd"/>
      <w:r w:rsidRPr="005F2406">
        <w:rPr>
          <w:sz w:val="28"/>
          <w:szCs w:val="28"/>
        </w:rPr>
        <w:t xml:space="preserve"> </w:t>
      </w:r>
      <w:proofErr w:type="spellStart"/>
      <w:r w:rsidRPr="005F2406">
        <w:rPr>
          <w:sz w:val="28"/>
          <w:szCs w:val="28"/>
        </w:rPr>
        <w:t>բաղադրիչն</w:t>
      </w:r>
      <w:proofErr w:type="spellEnd"/>
      <w:r w:rsidRPr="005F2406">
        <w:rPr>
          <w:sz w:val="28"/>
          <w:szCs w:val="28"/>
        </w:rPr>
        <w:t xml:space="preserve"> </w:t>
      </w:r>
      <w:r w:rsidRPr="005F2406">
        <w:rPr>
          <w:sz w:val="28"/>
          <w:szCs w:val="28"/>
        </w:rPr>
        <w:t>է։</w:t>
      </w:r>
      <w:r w:rsidRPr="005F2406">
        <w:rPr>
          <w:sz w:val="28"/>
          <w:szCs w:val="28"/>
        </w:rPr>
        <w:t xml:space="preserve"> </w:t>
      </w:r>
      <w:proofErr w:type="spellStart"/>
      <w:r w:rsidRPr="005F2406">
        <w:rPr>
          <w:sz w:val="28"/>
          <w:szCs w:val="28"/>
        </w:rPr>
        <w:t>Արձագանքը</w:t>
      </w:r>
      <w:proofErr w:type="spellEnd"/>
      <w:r w:rsidRPr="005F2406">
        <w:rPr>
          <w:sz w:val="28"/>
          <w:szCs w:val="28"/>
        </w:rPr>
        <w:t xml:space="preserve"> </w:t>
      </w:r>
      <w:proofErr w:type="spellStart"/>
      <w:r w:rsidRPr="005F2406">
        <w:rPr>
          <w:sz w:val="28"/>
          <w:szCs w:val="28"/>
        </w:rPr>
        <w:t>համեմատական</w:t>
      </w:r>
      <w:proofErr w:type="spellEnd"/>
      <w:r w:rsidRPr="005F2406">
        <w:rPr>
          <w:sz w:val="28"/>
          <w:szCs w:val="28"/>
        </w:rPr>
        <w:t xml:space="preserve"> </w:t>
      </w:r>
      <w:r w:rsidRPr="005F2406">
        <w:rPr>
          <w:sz w:val="28"/>
          <w:szCs w:val="28"/>
        </w:rPr>
        <w:t>է</w:t>
      </w:r>
      <w:r w:rsidRPr="005F2406">
        <w:rPr>
          <w:sz w:val="28"/>
          <w:szCs w:val="28"/>
        </w:rPr>
        <w:t xml:space="preserve"> </w:t>
      </w:r>
      <w:proofErr w:type="spellStart"/>
      <w:r w:rsidRPr="005F2406">
        <w:rPr>
          <w:sz w:val="28"/>
          <w:szCs w:val="28"/>
        </w:rPr>
        <w:t>սխալին</w:t>
      </w:r>
      <w:proofErr w:type="spellEnd"/>
      <w:r w:rsidRPr="005F2406">
        <w:rPr>
          <w:sz w:val="28"/>
          <w:szCs w:val="28"/>
        </w:rPr>
        <w:t>։</w:t>
      </w:r>
      <w:r w:rsidRPr="005F2406">
        <w:rPr>
          <w:sz w:val="28"/>
          <w:szCs w:val="28"/>
        </w:rPr>
        <w:t xml:space="preserve">  </w:t>
      </w:r>
      <w:r w:rsidRPr="005F2406">
        <w:rPr>
          <w:sz w:val="28"/>
          <w:szCs w:val="28"/>
        </w:rPr>
        <w:br/>
      </w:r>
      <w:proofErr w:type="spellStart"/>
      <w:r w:rsidRPr="005F2406">
        <w:rPr>
          <w:sz w:val="28"/>
          <w:szCs w:val="28"/>
        </w:rPr>
        <w:t>uP</w:t>
      </w:r>
      <w:proofErr w:type="spellEnd"/>
      <w:r w:rsidRPr="005F2406">
        <w:rPr>
          <w:sz w:val="28"/>
          <w:szCs w:val="28"/>
        </w:rPr>
        <w:t xml:space="preserve">(t) = </w:t>
      </w:r>
      <w:proofErr w:type="spellStart"/>
      <w:r w:rsidRPr="005F2406">
        <w:rPr>
          <w:sz w:val="28"/>
          <w:szCs w:val="28"/>
        </w:rPr>
        <w:t>Kp</w:t>
      </w:r>
      <w:proofErr w:type="spellEnd"/>
      <w:r w:rsidRPr="005F2406">
        <w:rPr>
          <w:sz w:val="28"/>
          <w:szCs w:val="28"/>
        </w:rPr>
        <w:t xml:space="preserve"> ⋅ e(t)</w:t>
      </w:r>
      <w:r w:rsidRPr="005F2406">
        <w:rPr>
          <w:sz w:val="28"/>
          <w:szCs w:val="28"/>
        </w:rPr>
        <w:br/>
      </w:r>
      <w:r w:rsidRPr="005F2406">
        <w:rPr>
          <w:sz w:val="28"/>
          <w:szCs w:val="28"/>
        </w:rPr>
        <w:br/>
      </w:r>
      <w:r w:rsidR="002D51D0" w:rsidRPr="005F2406">
        <w:rPr>
          <w:sz w:val="28"/>
          <w:szCs w:val="28"/>
        </w:rPr>
        <w:t xml:space="preserve">• </w:t>
      </w:r>
      <w:proofErr w:type="spellStart"/>
      <w:r w:rsidRPr="005F2406">
        <w:rPr>
          <w:sz w:val="28"/>
          <w:szCs w:val="28"/>
        </w:rPr>
        <w:t>Բարձր</w:t>
      </w:r>
      <w:proofErr w:type="spellEnd"/>
      <w:r w:rsidRPr="005F2406">
        <w:rPr>
          <w:sz w:val="28"/>
          <w:szCs w:val="28"/>
        </w:rPr>
        <w:t xml:space="preserve"> </w:t>
      </w:r>
      <w:proofErr w:type="gramStart"/>
      <w:r w:rsidRPr="005F2406">
        <w:rPr>
          <w:sz w:val="28"/>
          <w:szCs w:val="28"/>
        </w:rPr>
        <w:t xml:space="preserve">\( </w:t>
      </w:r>
      <w:proofErr w:type="spellStart"/>
      <w:r w:rsidRPr="005F2406">
        <w:rPr>
          <w:sz w:val="28"/>
          <w:szCs w:val="28"/>
        </w:rPr>
        <w:t>Kp</w:t>
      </w:r>
      <w:proofErr w:type="spellEnd"/>
      <w:proofErr w:type="gramEnd"/>
      <w:r w:rsidRPr="005F2406">
        <w:rPr>
          <w:sz w:val="28"/>
          <w:szCs w:val="28"/>
        </w:rPr>
        <w:t xml:space="preserve"> \) </w:t>
      </w:r>
      <w:proofErr w:type="spellStart"/>
      <w:r w:rsidRPr="005F2406">
        <w:rPr>
          <w:sz w:val="28"/>
          <w:szCs w:val="28"/>
        </w:rPr>
        <w:t>արժեքը</w:t>
      </w:r>
      <w:proofErr w:type="spellEnd"/>
      <w:r w:rsidRPr="005F2406">
        <w:rPr>
          <w:sz w:val="28"/>
          <w:szCs w:val="28"/>
        </w:rPr>
        <w:t xml:space="preserve"> </w:t>
      </w:r>
      <w:proofErr w:type="spellStart"/>
      <w:r w:rsidRPr="005F2406">
        <w:rPr>
          <w:sz w:val="28"/>
          <w:szCs w:val="28"/>
        </w:rPr>
        <w:t>արագ</w:t>
      </w:r>
      <w:proofErr w:type="spellEnd"/>
      <w:r w:rsidRPr="005F2406">
        <w:rPr>
          <w:sz w:val="28"/>
          <w:szCs w:val="28"/>
        </w:rPr>
        <w:t xml:space="preserve"> </w:t>
      </w:r>
      <w:proofErr w:type="spellStart"/>
      <w:r w:rsidRPr="005F2406">
        <w:rPr>
          <w:sz w:val="28"/>
          <w:szCs w:val="28"/>
        </w:rPr>
        <w:t>արձագանք</w:t>
      </w:r>
      <w:proofErr w:type="spellEnd"/>
      <w:r w:rsidRPr="005F2406">
        <w:rPr>
          <w:sz w:val="28"/>
          <w:szCs w:val="28"/>
        </w:rPr>
        <w:t xml:space="preserve"> </w:t>
      </w:r>
      <w:r w:rsidRPr="005F2406">
        <w:rPr>
          <w:sz w:val="28"/>
          <w:szCs w:val="28"/>
        </w:rPr>
        <w:t>է</w:t>
      </w:r>
      <w:r w:rsidRPr="005F2406">
        <w:rPr>
          <w:sz w:val="28"/>
          <w:szCs w:val="28"/>
        </w:rPr>
        <w:t xml:space="preserve"> </w:t>
      </w:r>
      <w:proofErr w:type="spellStart"/>
      <w:r w:rsidRPr="005F2406">
        <w:rPr>
          <w:sz w:val="28"/>
          <w:szCs w:val="28"/>
        </w:rPr>
        <w:t>ապահովում</w:t>
      </w:r>
      <w:proofErr w:type="spellEnd"/>
      <w:r w:rsidRPr="005F2406">
        <w:rPr>
          <w:sz w:val="28"/>
          <w:szCs w:val="28"/>
        </w:rPr>
        <w:t xml:space="preserve">, </w:t>
      </w:r>
      <w:proofErr w:type="spellStart"/>
      <w:r w:rsidRPr="005F2406">
        <w:rPr>
          <w:sz w:val="28"/>
          <w:szCs w:val="28"/>
        </w:rPr>
        <w:t>սակայն</w:t>
      </w:r>
      <w:proofErr w:type="spellEnd"/>
      <w:r w:rsidRPr="005F2406">
        <w:rPr>
          <w:sz w:val="28"/>
          <w:szCs w:val="28"/>
        </w:rPr>
        <w:t xml:space="preserve"> </w:t>
      </w:r>
      <w:proofErr w:type="spellStart"/>
      <w:r w:rsidRPr="005F2406">
        <w:rPr>
          <w:sz w:val="28"/>
          <w:szCs w:val="28"/>
        </w:rPr>
        <w:t>կարող</w:t>
      </w:r>
      <w:proofErr w:type="spellEnd"/>
      <w:r w:rsidRPr="005F2406">
        <w:rPr>
          <w:sz w:val="28"/>
          <w:szCs w:val="28"/>
        </w:rPr>
        <w:t xml:space="preserve"> </w:t>
      </w:r>
      <w:r w:rsidRPr="005F2406">
        <w:rPr>
          <w:sz w:val="28"/>
          <w:szCs w:val="28"/>
        </w:rPr>
        <w:t>է</w:t>
      </w:r>
      <w:r w:rsidRPr="005F2406">
        <w:rPr>
          <w:sz w:val="28"/>
          <w:szCs w:val="28"/>
        </w:rPr>
        <w:t xml:space="preserve"> </w:t>
      </w:r>
      <w:proofErr w:type="spellStart"/>
      <w:r w:rsidRPr="005F2406">
        <w:rPr>
          <w:sz w:val="28"/>
          <w:szCs w:val="28"/>
        </w:rPr>
        <w:t>առաջացնել</w:t>
      </w:r>
      <w:proofErr w:type="spellEnd"/>
      <w:r w:rsidRPr="005F2406">
        <w:rPr>
          <w:sz w:val="28"/>
          <w:szCs w:val="28"/>
        </w:rPr>
        <w:t xml:space="preserve"> </w:t>
      </w:r>
      <w:proofErr w:type="spellStart"/>
      <w:r w:rsidRPr="005F2406">
        <w:rPr>
          <w:sz w:val="28"/>
          <w:szCs w:val="28"/>
        </w:rPr>
        <w:t>տատանումներ</w:t>
      </w:r>
      <w:proofErr w:type="spellEnd"/>
      <w:r w:rsidRPr="005F2406">
        <w:rPr>
          <w:sz w:val="28"/>
          <w:szCs w:val="28"/>
        </w:rPr>
        <w:t>։</w:t>
      </w:r>
      <w:r w:rsidRPr="005F2406">
        <w:rPr>
          <w:sz w:val="28"/>
          <w:szCs w:val="28"/>
        </w:rPr>
        <w:br/>
      </w:r>
      <w:r w:rsidRPr="005F2406">
        <w:rPr>
          <w:sz w:val="28"/>
          <w:szCs w:val="28"/>
        </w:rPr>
        <w:br/>
      </w:r>
      <w:r w:rsidR="002D51D0" w:rsidRPr="005F2406">
        <w:rPr>
          <w:sz w:val="28"/>
          <w:szCs w:val="28"/>
        </w:rPr>
        <w:t xml:space="preserve">• </w:t>
      </w:r>
      <w:proofErr w:type="spellStart"/>
      <w:r w:rsidRPr="005F2406">
        <w:rPr>
          <w:sz w:val="28"/>
          <w:szCs w:val="28"/>
        </w:rPr>
        <w:t>Ինտեգրալ</w:t>
      </w:r>
      <w:proofErr w:type="spellEnd"/>
      <w:r w:rsidRPr="005F2406">
        <w:rPr>
          <w:sz w:val="28"/>
          <w:szCs w:val="28"/>
        </w:rPr>
        <w:t xml:space="preserve"> </w:t>
      </w:r>
      <w:proofErr w:type="spellStart"/>
      <w:r w:rsidRPr="005F2406">
        <w:rPr>
          <w:sz w:val="28"/>
          <w:szCs w:val="28"/>
        </w:rPr>
        <w:t>բաղադրիչ</w:t>
      </w:r>
      <w:proofErr w:type="spellEnd"/>
      <w:r w:rsidRPr="005F2406">
        <w:rPr>
          <w:sz w:val="28"/>
          <w:szCs w:val="28"/>
        </w:rPr>
        <w:t xml:space="preserve"> (I)</w:t>
      </w:r>
      <w:r w:rsidRPr="005F2406">
        <w:rPr>
          <w:sz w:val="28"/>
          <w:szCs w:val="28"/>
        </w:rPr>
        <w:br/>
      </w:r>
      <w:proofErr w:type="spellStart"/>
      <w:r w:rsidRPr="005F2406">
        <w:rPr>
          <w:sz w:val="28"/>
          <w:szCs w:val="28"/>
        </w:rPr>
        <w:t>Ուշ</w:t>
      </w:r>
      <w:proofErr w:type="spellEnd"/>
      <w:r w:rsidRPr="005F2406">
        <w:rPr>
          <w:sz w:val="28"/>
          <w:szCs w:val="28"/>
        </w:rPr>
        <w:t xml:space="preserve"> </w:t>
      </w:r>
      <w:proofErr w:type="spellStart"/>
      <w:r w:rsidRPr="005F2406">
        <w:rPr>
          <w:sz w:val="28"/>
          <w:szCs w:val="28"/>
        </w:rPr>
        <w:t>արձագանքի</w:t>
      </w:r>
      <w:proofErr w:type="spellEnd"/>
      <w:r w:rsidRPr="005F2406">
        <w:rPr>
          <w:sz w:val="28"/>
          <w:szCs w:val="28"/>
        </w:rPr>
        <w:t xml:space="preserve"> </w:t>
      </w:r>
      <w:proofErr w:type="spellStart"/>
      <w:r w:rsidRPr="005F2406">
        <w:rPr>
          <w:sz w:val="28"/>
          <w:szCs w:val="28"/>
        </w:rPr>
        <w:t>դեպքում</w:t>
      </w:r>
      <w:proofErr w:type="spellEnd"/>
      <w:r w:rsidRPr="005F2406">
        <w:rPr>
          <w:sz w:val="28"/>
          <w:szCs w:val="28"/>
        </w:rPr>
        <w:t xml:space="preserve"> </w:t>
      </w:r>
      <w:proofErr w:type="spellStart"/>
      <w:r w:rsidRPr="005F2406">
        <w:rPr>
          <w:sz w:val="28"/>
          <w:szCs w:val="28"/>
        </w:rPr>
        <w:t>պահպանում</w:t>
      </w:r>
      <w:proofErr w:type="spellEnd"/>
      <w:r w:rsidRPr="005F2406">
        <w:rPr>
          <w:sz w:val="28"/>
          <w:szCs w:val="28"/>
        </w:rPr>
        <w:t xml:space="preserve"> </w:t>
      </w:r>
      <w:r w:rsidRPr="005F2406">
        <w:rPr>
          <w:sz w:val="28"/>
          <w:szCs w:val="28"/>
        </w:rPr>
        <w:t>է</w:t>
      </w:r>
      <w:r w:rsidRPr="005F2406">
        <w:rPr>
          <w:sz w:val="28"/>
          <w:szCs w:val="28"/>
        </w:rPr>
        <w:t xml:space="preserve"> </w:t>
      </w:r>
      <w:proofErr w:type="spellStart"/>
      <w:r w:rsidRPr="005F2406">
        <w:rPr>
          <w:sz w:val="28"/>
          <w:szCs w:val="28"/>
        </w:rPr>
        <w:t>սխալի</w:t>
      </w:r>
      <w:proofErr w:type="spellEnd"/>
      <w:r w:rsidRPr="005F2406">
        <w:rPr>
          <w:sz w:val="28"/>
          <w:szCs w:val="28"/>
        </w:rPr>
        <w:t xml:space="preserve"> </w:t>
      </w:r>
      <w:proofErr w:type="spellStart"/>
      <w:r w:rsidRPr="005F2406">
        <w:rPr>
          <w:sz w:val="28"/>
          <w:szCs w:val="28"/>
        </w:rPr>
        <w:t>ինտեգրալը</w:t>
      </w:r>
      <w:proofErr w:type="spellEnd"/>
      <w:r w:rsidRPr="005F2406">
        <w:rPr>
          <w:sz w:val="28"/>
          <w:szCs w:val="28"/>
        </w:rPr>
        <w:t xml:space="preserve"> </w:t>
      </w:r>
      <w:r w:rsidRPr="005F2406">
        <w:rPr>
          <w:sz w:val="28"/>
          <w:szCs w:val="28"/>
        </w:rPr>
        <w:t>և</w:t>
      </w:r>
      <w:r w:rsidRPr="005F2406">
        <w:rPr>
          <w:sz w:val="28"/>
          <w:szCs w:val="28"/>
        </w:rPr>
        <w:t xml:space="preserve"> </w:t>
      </w:r>
      <w:proofErr w:type="spellStart"/>
      <w:r w:rsidRPr="005F2406">
        <w:rPr>
          <w:sz w:val="28"/>
          <w:szCs w:val="28"/>
        </w:rPr>
        <w:t>օգնում</w:t>
      </w:r>
      <w:proofErr w:type="spellEnd"/>
      <w:r w:rsidRPr="005F2406">
        <w:rPr>
          <w:sz w:val="28"/>
          <w:szCs w:val="28"/>
        </w:rPr>
        <w:t xml:space="preserve"> </w:t>
      </w:r>
      <w:r w:rsidRPr="005F2406">
        <w:rPr>
          <w:sz w:val="28"/>
          <w:szCs w:val="28"/>
        </w:rPr>
        <w:t>է</w:t>
      </w:r>
      <w:r w:rsidRPr="005F2406">
        <w:rPr>
          <w:sz w:val="28"/>
          <w:szCs w:val="28"/>
        </w:rPr>
        <w:t xml:space="preserve"> </w:t>
      </w:r>
      <w:proofErr w:type="spellStart"/>
      <w:r w:rsidRPr="005F2406">
        <w:rPr>
          <w:sz w:val="28"/>
          <w:szCs w:val="28"/>
        </w:rPr>
        <w:t>վերացնել</w:t>
      </w:r>
      <w:proofErr w:type="spellEnd"/>
      <w:r w:rsidRPr="005F2406">
        <w:rPr>
          <w:sz w:val="28"/>
          <w:szCs w:val="28"/>
        </w:rPr>
        <w:t xml:space="preserve"> </w:t>
      </w:r>
      <w:proofErr w:type="spellStart"/>
      <w:r w:rsidRPr="005F2406">
        <w:rPr>
          <w:sz w:val="28"/>
          <w:szCs w:val="28"/>
        </w:rPr>
        <w:t>կայուն</w:t>
      </w:r>
      <w:proofErr w:type="spellEnd"/>
      <w:r w:rsidRPr="005F2406">
        <w:rPr>
          <w:sz w:val="28"/>
          <w:szCs w:val="28"/>
        </w:rPr>
        <w:t xml:space="preserve"> </w:t>
      </w:r>
      <w:proofErr w:type="spellStart"/>
      <w:r w:rsidRPr="005F2406">
        <w:rPr>
          <w:sz w:val="28"/>
          <w:szCs w:val="28"/>
        </w:rPr>
        <w:t>սխալը</w:t>
      </w:r>
      <w:proofErr w:type="spellEnd"/>
      <w:r w:rsidRPr="005F2406">
        <w:rPr>
          <w:sz w:val="28"/>
          <w:szCs w:val="28"/>
        </w:rPr>
        <w:t>։</w:t>
      </w:r>
      <w:r w:rsidRPr="005F2406">
        <w:rPr>
          <w:sz w:val="28"/>
          <w:szCs w:val="28"/>
        </w:rPr>
        <w:t xml:space="preserve">  </w:t>
      </w:r>
      <w:r w:rsidRPr="005F2406">
        <w:rPr>
          <w:sz w:val="28"/>
          <w:szCs w:val="28"/>
        </w:rPr>
        <w:br/>
      </w:r>
      <w:proofErr w:type="spellStart"/>
      <w:r w:rsidRPr="005F2406">
        <w:rPr>
          <w:sz w:val="28"/>
          <w:szCs w:val="28"/>
        </w:rPr>
        <w:t>uI</w:t>
      </w:r>
      <w:proofErr w:type="spellEnd"/>
      <w:r w:rsidRPr="005F2406">
        <w:rPr>
          <w:sz w:val="28"/>
          <w:szCs w:val="28"/>
        </w:rPr>
        <w:t>(t) = Ki ⋅ ∫ e(t)dt</w:t>
      </w:r>
      <w:r w:rsidRPr="005F2406">
        <w:rPr>
          <w:sz w:val="28"/>
          <w:szCs w:val="28"/>
        </w:rPr>
        <w:br/>
      </w:r>
      <w:r w:rsidRPr="005F2406">
        <w:rPr>
          <w:sz w:val="28"/>
          <w:szCs w:val="28"/>
        </w:rPr>
        <w:br/>
      </w:r>
      <w:proofErr w:type="gramStart"/>
      <w:r w:rsidR="002D51D0" w:rsidRPr="005F2406">
        <w:rPr>
          <w:sz w:val="28"/>
          <w:szCs w:val="28"/>
        </w:rPr>
        <w:t xml:space="preserve">•  </w:t>
      </w:r>
      <w:proofErr w:type="spellStart"/>
      <w:r w:rsidRPr="005F2406">
        <w:rPr>
          <w:sz w:val="28"/>
          <w:szCs w:val="28"/>
        </w:rPr>
        <w:t>Արտածման</w:t>
      </w:r>
      <w:proofErr w:type="spellEnd"/>
      <w:proofErr w:type="gramEnd"/>
      <w:r w:rsidRPr="005F2406">
        <w:rPr>
          <w:sz w:val="28"/>
          <w:szCs w:val="28"/>
        </w:rPr>
        <w:t xml:space="preserve"> </w:t>
      </w:r>
      <w:proofErr w:type="spellStart"/>
      <w:r w:rsidRPr="005F2406">
        <w:rPr>
          <w:sz w:val="28"/>
          <w:szCs w:val="28"/>
        </w:rPr>
        <w:t>բաղադրիչ</w:t>
      </w:r>
      <w:proofErr w:type="spellEnd"/>
      <w:r w:rsidRPr="005F2406">
        <w:rPr>
          <w:sz w:val="28"/>
          <w:szCs w:val="28"/>
        </w:rPr>
        <w:t xml:space="preserve"> (D)</w:t>
      </w:r>
      <w:r w:rsidRPr="005F2406">
        <w:rPr>
          <w:sz w:val="28"/>
          <w:szCs w:val="28"/>
        </w:rPr>
        <w:br/>
      </w:r>
      <w:proofErr w:type="spellStart"/>
      <w:r w:rsidRPr="005F2406">
        <w:rPr>
          <w:sz w:val="28"/>
          <w:szCs w:val="28"/>
        </w:rPr>
        <w:t>Կառավարում</w:t>
      </w:r>
      <w:proofErr w:type="spellEnd"/>
      <w:r w:rsidRPr="005F2406">
        <w:rPr>
          <w:sz w:val="28"/>
          <w:szCs w:val="28"/>
        </w:rPr>
        <w:t xml:space="preserve"> </w:t>
      </w:r>
      <w:r w:rsidRPr="005F2406">
        <w:rPr>
          <w:sz w:val="28"/>
          <w:szCs w:val="28"/>
        </w:rPr>
        <w:t>է</w:t>
      </w:r>
      <w:r w:rsidRPr="005F2406">
        <w:rPr>
          <w:sz w:val="28"/>
          <w:szCs w:val="28"/>
        </w:rPr>
        <w:t xml:space="preserve"> </w:t>
      </w:r>
      <w:r w:rsidRPr="005F2406">
        <w:rPr>
          <w:sz w:val="28"/>
          <w:szCs w:val="28"/>
        </w:rPr>
        <w:t>սխալի</w:t>
      </w:r>
      <w:r w:rsidRPr="005F2406">
        <w:rPr>
          <w:sz w:val="28"/>
          <w:szCs w:val="28"/>
        </w:rPr>
        <w:t xml:space="preserve"> </w:t>
      </w:r>
      <w:r w:rsidRPr="005F2406">
        <w:rPr>
          <w:sz w:val="28"/>
          <w:szCs w:val="28"/>
        </w:rPr>
        <w:t>փոփոխության</w:t>
      </w:r>
      <w:r w:rsidRPr="005F2406">
        <w:rPr>
          <w:sz w:val="28"/>
          <w:szCs w:val="28"/>
        </w:rPr>
        <w:t xml:space="preserve"> </w:t>
      </w:r>
      <w:r w:rsidRPr="005F2406">
        <w:rPr>
          <w:sz w:val="28"/>
          <w:szCs w:val="28"/>
        </w:rPr>
        <w:t>արագությունը՝</w:t>
      </w:r>
      <w:r w:rsidRPr="005F2406">
        <w:rPr>
          <w:sz w:val="28"/>
          <w:szCs w:val="28"/>
        </w:rPr>
        <w:t xml:space="preserve"> </w:t>
      </w:r>
      <w:r w:rsidRPr="005F2406">
        <w:rPr>
          <w:sz w:val="28"/>
          <w:szCs w:val="28"/>
        </w:rPr>
        <w:t>կանխելով</w:t>
      </w:r>
      <w:r w:rsidRPr="005F2406">
        <w:rPr>
          <w:sz w:val="28"/>
          <w:szCs w:val="28"/>
        </w:rPr>
        <w:t xml:space="preserve"> </w:t>
      </w:r>
      <w:r w:rsidRPr="005F2406">
        <w:rPr>
          <w:sz w:val="28"/>
          <w:szCs w:val="28"/>
        </w:rPr>
        <w:t>գերազանցումները։</w:t>
      </w:r>
      <w:r w:rsidRPr="005F2406">
        <w:rPr>
          <w:sz w:val="28"/>
          <w:szCs w:val="28"/>
        </w:rPr>
        <w:t xml:space="preserve">  </w:t>
      </w:r>
      <w:r w:rsidRPr="005F2406">
        <w:rPr>
          <w:sz w:val="28"/>
          <w:szCs w:val="28"/>
        </w:rPr>
        <w:br/>
        <w:t>uD(t) = Kd ⋅ de(t)/dt</w:t>
      </w:r>
      <w:r>
        <w:br/>
      </w:r>
    </w:p>
    <w:p w14:paraId="13FCEECC" w14:textId="77777777" w:rsidR="001E1BF7" w:rsidRPr="004E077A" w:rsidRDefault="003651EE">
      <w:pPr>
        <w:pStyle w:val="Heading2"/>
        <w:rPr>
          <w:sz w:val="32"/>
          <w:szCs w:val="32"/>
        </w:rPr>
      </w:pPr>
      <w:bookmarkStart w:id="5" w:name="_Toc197812215"/>
      <w:r w:rsidRPr="004E077A">
        <w:rPr>
          <w:sz w:val="32"/>
          <w:szCs w:val="32"/>
        </w:rPr>
        <w:t>Գ</w:t>
      </w:r>
      <w:r w:rsidRPr="004E077A">
        <w:rPr>
          <w:sz w:val="32"/>
          <w:szCs w:val="32"/>
        </w:rPr>
        <w:t>լուխ</w:t>
      </w:r>
      <w:r w:rsidRPr="004E077A">
        <w:rPr>
          <w:sz w:val="32"/>
          <w:szCs w:val="32"/>
        </w:rPr>
        <w:t xml:space="preserve"> 3. </w:t>
      </w:r>
      <w:r w:rsidRPr="004E077A">
        <w:rPr>
          <w:sz w:val="32"/>
          <w:szCs w:val="32"/>
        </w:rPr>
        <w:t>Կառավարվող</w:t>
      </w:r>
      <w:r w:rsidRPr="004E077A">
        <w:rPr>
          <w:sz w:val="32"/>
          <w:szCs w:val="32"/>
        </w:rPr>
        <w:t xml:space="preserve"> </w:t>
      </w:r>
      <w:r w:rsidRPr="004E077A">
        <w:rPr>
          <w:sz w:val="32"/>
          <w:szCs w:val="32"/>
        </w:rPr>
        <w:t>օբյեկտի</w:t>
      </w:r>
      <w:r w:rsidRPr="004E077A">
        <w:rPr>
          <w:sz w:val="32"/>
          <w:szCs w:val="32"/>
        </w:rPr>
        <w:t xml:space="preserve"> </w:t>
      </w:r>
      <w:r w:rsidRPr="004E077A">
        <w:rPr>
          <w:sz w:val="32"/>
          <w:szCs w:val="32"/>
        </w:rPr>
        <w:t>մոդելավորում</w:t>
      </w:r>
      <w:bookmarkEnd w:id="5"/>
    </w:p>
    <w:p w14:paraId="6961CB78" w14:textId="77777777" w:rsidR="001E1BF7" w:rsidRPr="004E077A" w:rsidRDefault="003651EE">
      <w:pPr>
        <w:rPr>
          <w:sz w:val="28"/>
          <w:szCs w:val="28"/>
        </w:rPr>
      </w:pPr>
      <w:r>
        <w:br/>
      </w:r>
      <w:r w:rsidRPr="004E077A">
        <w:rPr>
          <w:sz w:val="28"/>
          <w:szCs w:val="28"/>
        </w:rPr>
        <w:t>Դիտարկվող</w:t>
      </w:r>
      <w:r w:rsidRPr="004E077A">
        <w:rPr>
          <w:sz w:val="28"/>
          <w:szCs w:val="28"/>
        </w:rPr>
        <w:t xml:space="preserve"> </w:t>
      </w:r>
      <w:r w:rsidRPr="004E077A">
        <w:rPr>
          <w:sz w:val="28"/>
          <w:szCs w:val="28"/>
        </w:rPr>
        <w:t>օբյեկտը</w:t>
      </w:r>
      <w:r w:rsidRPr="004E077A">
        <w:rPr>
          <w:sz w:val="28"/>
          <w:szCs w:val="28"/>
        </w:rPr>
        <w:t xml:space="preserve"> </w:t>
      </w:r>
      <w:r w:rsidRPr="004E077A">
        <w:rPr>
          <w:sz w:val="28"/>
          <w:szCs w:val="28"/>
        </w:rPr>
        <w:t>մի</w:t>
      </w:r>
      <w:r w:rsidRPr="004E077A">
        <w:rPr>
          <w:sz w:val="28"/>
          <w:szCs w:val="28"/>
        </w:rPr>
        <w:t xml:space="preserve"> </w:t>
      </w:r>
      <w:r w:rsidRPr="004E077A">
        <w:rPr>
          <w:sz w:val="28"/>
          <w:szCs w:val="28"/>
        </w:rPr>
        <w:t>իներդալ</w:t>
      </w:r>
      <w:r w:rsidRPr="004E077A">
        <w:rPr>
          <w:sz w:val="28"/>
          <w:szCs w:val="28"/>
        </w:rPr>
        <w:t xml:space="preserve"> </w:t>
      </w:r>
      <w:r w:rsidRPr="004E077A">
        <w:rPr>
          <w:sz w:val="28"/>
          <w:szCs w:val="28"/>
        </w:rPr>
        <w:t>երկրորդ</w:t>
      </w:r>
      <w:r w:rsidRPr="004E077A">
        <w:rPr>
          <w:sz w:val="28"/>
          <w:szCs w:val="28"/>
        </w:rPr>
        <w:t xml:space="preserve"> </w:t>
      </w:r>
      <w:r w:rsidRPr="004E077A">
        <w:rPr>
          <w:sz w:val="28"/>
          <w:szCs w:val="28"/>
        </w:rPr>
        <w:t>կարգի</w:t>
      </w:r>
      <w:r w:rsidRPr="004E077A">
        <w:rPr>
          <w:sz w:val="28"/>
          <w:szCs w:val="28"/>
        </w:rPr>
        <w:t xml:space="preserve"> </w:t>
      </w:r>
      <w:r w:rsidRPr="004E077A">
        <w:rPr>
          <w:sz w:val="28"/>
          <w:szCs w:val="28"/>
        </w:rPr>
        <w:t>համակարգ</w:t>
      </w:r>
      <w:r w:rsidRPr="004E077A">
        <w:rPr>
          <w:sz w:val="28"/>
          <w:szCs w:val="28"/>
        </w:rPr>
        <w:t xml:space="preserve"> </w:t>
      </w:r>
      <w:r w:rsidRPr="004E077A">
        <w:rPr>
          <w:sz w:val="28"/>
          <w:szCs w:val="28"/>
        </w:rPr>
        <w:t>է</w:t>
      </w:r>
      <w:r w:rsidRPr="004E077A">
        <w:rPr>
          <w:sz w:val="28"/>
          <w:szCs w:val="28"/>
        </w:rPr>
        <w:t xml:space="preserve">, </w:t>
      </w:r>
      <w:r w:rsidRPr="004E077A">
        <w:rPr>
          <w:sz w:val="28"/>
          <w:szCs w:val="28"/>
        </w:rPr>
        <w:t>որը</w:t>
      </w:r>
      <w:r w:rsidRPr="004E077A">
        <w:rPr>
          <w:sz w:val="28"/>
          <w:szCs w:val="28"/>
        </w:rPr>
        <w:t xml:space="preserve"> </w:t>
      </w:r>
      <w:r w:rsidRPr="004E077A">
        <w:rPr>
          <w:sz w:val="28"/>
          <w:szCs w:val="28"/>
        </w:rPr>
        <w:t>ներկայացվում</w:t>
      </w:r>
      <w:r w:rsidRPr="004E077A">
        <w:rPr>
          <w:sz w:val="28"/>
          <w:szCs w:val="28"/>
        </w:rPr>
        <w:t xml:space="preserve"> </w:t>
      </w:r>
      <w:r w:rsidRPr="004E077A">
        <w:rPr>
          <w:sz w:val="28"/>
          <w:szCs w:val="28"/>
        </w:rPr>
        <w:t>է</w:t>
      </w:r>
      <w:r w:rsidRPr="004E077A">
        <w:rPr>
          <w:sz w:val="28"/>
          <w:szCs w:val="28"/>
        </w:rPr>
        <w:t xml:space="preserve"> </w:t>
      </w:r>
      <w:r w:rsidRPr="004E077A">
        <w:rPr>
          <w:sz w:val="28"/>
          <w:szCs w:val="28"/>
        </w:rPr>
        <w:t>փոխանցման</w:t>
      </w:r>
      <w:r w:rsidRPr="004E077A">
        <w:rPr>
          <w:sz w:val="28"/>
          <w:szCs w:val="28"/>
        </w:rPr>
        <w:t xml:space="preserve"> </w:t>
      </w:r>
      <w:r w:rsidRPr="004E077A">
        <w:rPr>
          <w:sz w:val="28"/>
          <w:szCs w:val="28"/>
        </w:rPr>
        <w:t>ֆունկցիայով</w:t>
      </w:r>
      <w:r w:rsidRPr="004E077A">
        <w:rPr>
          <w:sz w:val="28"/>
          <w:szCs w:val="28"/>
        </w:rPr>
        <w:t>․</w:t>
      </w:r>
      <w:r w:rsidRPr="004E077A">
        <w:rPr>
          <w:sz w:val="28"/>
          <w:szCs w:val="28"/>
        </w:rPr>
        <w:br/>
      </w:r>
      <w:r w:rsidRPr="004E077A">
        <w:rPr>
          <w:sz w:val="28"/>
          <w:szCs w:val="28"/>
        </w:rPr>
        <w:br/>
        <w:t>G(s) = 1 / (s² + 10s + 20)</w:t>
      </w:r>
      <w:r w:rsidRPr="004E077A">
        <w:rPr>
          <w:sz w:val="28"/>
          <w:szCs w:val="28"/>
        </w:rPr>
        <w:br/>
      </w:r>
      <w:r w:rsidRPr="004E077A">
        <w:rPr>
          <w:sz w:val="28"/>
          <w:szCs w:val="28"/>
        </w:rPr>
        <w:br/>
      </w:r>
      <w:r w:rsidRPr="004E077A">
        <w:rPr>
          <w:sz w:val="28"/>
          <w:szCs w:val="28"/>
        </w:rPr>
        <w:t>Այս</w:t>
      </w:r>
      <w:r w:rsidRPr="004E077A">
        <w:rPr>
          <w:sz w:val="28"/>
          <w:szCs w:val="28"/>
        </w:rPr>
        <w:t xml:space="preserve"> </w:t>
      </w:r>
      <w:r w:rsidRPr="004E077A">
        <w:rPr>
          <w:sz w:val="28"/>
          <w:szCs w:val="28"/>
        </w:rPr>
        <w:t>համակարգը</w:t>
      </w:r>
      <w:r w:rsidRPr="004E077A">
        <w:rPr>
          <w:sz w:val="28"/>
          <w:szCs w:val="28"/>
        </w:rPr>
        <w:t xml:space="preserve"> </w:t>
      </w:r>
      <w:r w:rsidRPr="004E077A">
        <w:rPr>
          <w:sz w:val="28"/>
          <w:szCs w:val="28"/>
        </w:rPr>
        <w:t>ունի</w:t>
      </w:r>
      <w:r w:rsidRPr="004E077A">
        <w:rPr>
          <w:sz w:val="28"/>
          <w:szCs w:val="28"/>
        </w:rPr>
        <w:t xml:space="preserve"> </w:t>
      </w:r>
      <w:r w:rsidRPr="004E077A">
        <w:rPr>
          <w:sz w:val="28"/>
          <w:szCs w:val="28"/>
        </w:rPr>
        <w:t>իներդիա</w:t>
      </w:r>
      <w:r w:rsidRPr="004E077A">
        <w:rPr>
          <w:sz w:val="28"/>
          <w:szCs w:val="28"/>
        </w:rPr>
        <w:t xml:space="preserve"> </w:t>
      </w:r>
      <w:r w:rsidRPr="004E077A">
        <w:rPr>
          <w:sz w:val="28"/>
          <w:szCs w:val="28"/>
        </w:rPr>
        <w:t>և</w:t>
      </w:r>
      <w:r w:rsidRPr="004E077A">
        <w:rPr>
          <w:sz w:val="28"/>
          <w:szCs w:val="28"/>
        </w:rPr>
        <w:t xml:space="preserve"> </w:t>
      </w:r>
      <w:r w:rsidRPr="004E077A">
        <w:rPr>
          <w:sz w:val="28"/>
          <w:szCs w:val="28"/>
        </w:rPr>
        <w:t>թույլ</w:t>
      </w:r>
      <w:r w:rsidRPr="004E077A">
        <w:rPr>
          <w:sz w:val="28"/>
          <w:szCs w:val="28"/>
        </w:rPr>
        <w:t xml:space="preserve"> </w:t>
      </w:r>
      <w:r w:rsidRPr="004E077A">
        <w:rPr>
          <w:sz w:val="28"/>
          <w:szCs w:val="28"/>
        </w:rPr>
        <w:t>է</w:t>
      </w:r>
      <w:r w:rsidRPr="004E077A">
        <w:rPr>
          <w:sz w:val="28"/>
          <w:szCs w:val="28"/>
        </w:rPr>
        <w:t xml:space="preserve"> </w:t>
      </w:r>
      <w:r w:rsidRPr="004E077A">
        <w:rPr>
          <w:sz w:val="28"/>
          <w:szCs w:val="28"/>
        </w:rPr>
        <w:t>տալիս</w:t>
      </w:r>
      <w:r w:rsidRPr="004E077A">
        <w:rPr>
          <w:sz w:val="28"/>
          <w:szCs w:val="28"/>
        </w:rPr>
        <w:t xml:space="preserve"> </w:t>
      </w:r>
      <w:r w:rsidRPr="004E077A">
        <w:rPr>
          <w:sz w:val="28"/>
          <w:szCs w:val="28"/>
        </w:rPr>
        <w:t>տեսնել</w:t>
      </w:r>
      <w:r w:rsidRPr="004E077A">
        <w:rPr>
          <w:sz w:val="28"/>
          <w:szCs w:val="28"/>
        </w:rPr>
        <w:t xml:space="preserve"> PID </w:t>
      </w:r>
      <w:r w:rsidRPr="004E077A">
        <w:rPr>
          <w:sz w:val="28"/>
          <w:szCs w:val="28"/>
        </w:rPr>
        <w:t>կարգավորիչի</w:t>
      </w:r>
      <w:r w:rsidRPr="004E077A">
        <w:rPr>
          <w:sz w:val="28"/>
          <w:szCs w:val="28"/>
        </w:rPr>
        <w:t xml:space="preserve"> </w:t>
      </w:r>
      <w:r w:rsidRPr="004E077A">
        <w:rPr>
          <w:sz w:val="28"/>
          <w:szCs w:val="28"/>
        </w:rPr>
        <w:t>ազդեցությունը</w:t>
      </w:r>
      <w:r w:rsidRPr="004E077A">
        <w:rPr>
          <w:sz w:val="28"/>
          <w:szCs w:val="28"/>
        </w:rPr>
        <w:t xml:space="preserve"> </w:t>
      </w:r>
      <w:r w:rsidRPr="004E077A">
        <w:rPr>
          <w:sz w:val="28"/>
          <w:szCs w:val="28"/>
        </w:rPr>
        <w:t>արձագանքի</w:t>
      </w:r>
      <w:r w:rsidRPr="004E077A">
        <w:rPr>
          <w:sz w:val="28"/>
          <w:szCs w:val="28"/>
        </w:rPr>
        <w:t xml:space="preserve"> </w:t>
      </w:r>
      <w:r w:rsidRPr="004E077A">
        <w:rPr>
          <w:sz w:val="28"/>
          <w:szCs w:val="28"/>
        </w:rPr>
        <w:t>արագության</w:t>
      </w:r>
      <w:r w:rsidRPr="004E077A">
        <w:rPr>
          <w:sz w:val="28"/>
          <w:szCs w:val="28"/>
        </w:rPr>
        <w:t xml:space="preserve"> </w:t>
      </w:r>
      <w:r w:rsidRPr="004E077A">
        <w:rPr>
          <w:sz w:val="28"/>
          <w:szCs w:val="28"/>
        </w:rPr>
        <w:t>և</w:t>
      </w:r>
      <w:r w:rsidRPr="004E077A">
        <w:rPr>
          <w:sz w:val="28"/>
          <w:szCs w:val="28"/>
        </w:rPr>
        <w:t xml:space="preserve"> </w:t>
      </w:r>
      <w:r w:rsidRPr="004E077A">
        <w:rPr>
          <w:sz w:val="28"/>
          <w:szCs w:val="28"/>
        </w:rPr>
        <w:t>կայունության</w:t>
      </w:r>
      <w:r w:rsidRPr="004E077A">
        <w:rPr>
          <w:sz w:val="28"/>
          <w:szCs w:val="28"/>
        </w:rPr>
        <w:t xml:space="preserve"> </w:t>
      </w:r>
      <w:r w:rsidRPr="004E077A">
        <w:rPr>
          <w:sz w:val="28"/>
          <w:szCs w:val="28"/>
        </w:rPr>
        <w:t>վրա։</w:t>
      </w:r>
      <w:r w:rsidRPr="004E077A">
        <w:rPr>
          <w:sz w:val="28"/>
          <w:szCs w:val="28"/>
        </w:rPr>
        <w:br/>
      </w:r>
    </w:p>
    <w:p w14:paraId="67C79FBF" w14:textId="77777777" w:rsidR="001E1BF7" w:rsidRPr="00B5610A" w:rsidRDefault="003651EE">
      <w:pPr>
        <w:pStyle w:val="Heading2"/>
        <w:rPr>
          <w:sz w:val="32"/>
          <w:szCs w:val="32"/>
        </w:rPr>
      </w:pPr>
      <w:bookmarkStart w:id="6" w:name="_Toc197812216"/>
      <w:proofErr w:type="spellStart"/>
      <w:r w:rsidRPr="00B5610A">
        <w:rPr>
          <w:sz w:val="32"/>
          <w:szCs w:val="32"/>
        </w:rPr>
        <w:t>Գլուխ</w:t>
      </w:r>
      <w:proofErr w:type="spellEnd"/>
      <w:r w:rsidRPr="00B5610A">
        <w:rPr>
          <w:sz w:val="32"/>
          <w:szCs w:val="32"/>
        </w:rPr>
        <w:t xml:space="preserve"> 4. PID </w:t>
      </w:r>
      <w:proofErr w:type="spellStart"/>
      <w:r w:rsidRPr="00B5610A">
        <w:rPr>
          <w:sz w:val="32"/>
          <w:szCs w:val="32"/>
        </w:rPr>
        <w:t>կարգավորիչի</w:t>
      </w:r>
      <w:proofErr w:type="spellEnd"/>
      <w:r w:rsidRPr="00B5610A">
        <w:rPr>
          <w:sz w:val="32"/>
          <w:szCs w:val="32"/>
        </w:rPr>
        <w:t xml:space="preserve"> </w:t>
      </w:r>
      <w:proofErr w:type="spellStart"/>
      <w:r w:rsidRPr="00B5610A">
        <w:rPr>
          <w:sz w:val="32"/>
          <w:szCs w:val="32"/>
        </w:rPr>
        <w:t>իրականացումը</w:t>
      </w:r>
      <w:proofErr w:type="spellEnd"/>
      <w:r w:rsidRPr="00B5610A">
        <w:rPr>
          <w:sz w:val="32"/>
          <w:szCs w:val="32"/>
        </w:rPr>
        <w:t xml:space="preserve"> Simulink-</w:t>
      </w:r>
      <w:proofErr w:type="spellStart"/>
      <w:r w:rsidRPr="00B5610A">
        <w:rPr>
          <w:sz w:val="32"/>
          <w:szCs w:val="32"/>
        </w:rPr>
        <w:t>ում</w:t>
      </w:r>
      <w:bookmarkEnd w:id="6"/>
      <w:proofErr w:type="spellEnd"/>
    </w:p>
    <w:p w14:paraId="4AC4D81E" w14:textId="77777777" w:rsidR="00B5610A" w:rsidRDefault="003651EE">
      <w:pPr>
        <w:rPr>
          <w:sz w:val="28"/>
          <w:szCs w:val="28"/>
        </w:rPr>
      </w:pPr>
      <w:r>
        <w:br/>
      </w:r>
      <w:r w:rsidR="00B5610A" w:rsidRPr="00B5610A">
        <w:rPr>
          <w:sz w:val="28"/>
          <w:szCs w:val="28"/>
        </w:rPr>
        <w:t xml:space="preserve">• </w:t>
      </w:r>
      <w:proofErr w:type="spellStart"/>
      <w:r w:rsidRPr="00B5610A">
        <w:rPr>
          <w:sz w:val="28"/>
          <w:szCs w:val="28"/>
        </w:rPr>
        <w:t>Քայլ</w:t>
      </w:r>
      <w:proofErr w:type="spellEnd"/>
      <w:r w:rsidRPr="00B5610A">
        <w:rPr>
          <w:sz w:val="28"/>
          <w:szCs w:val="28"/>
        </w:rPr>
        <w:t xml:space="preserve"> 1․ </w:t>
      </w:r>
      <w:proofErr w:type="spellStart"/>
      <w:r w:rsidRPr="00B5610A">
        <w:rPr>
          <w:sz w:val="28"/>
          <w:szCs w:val="28"/>
        </w:rPr>
        <w:t>Բլոկների</w:t>
      </w:r>
      <w:proofErr w:type="spellEnd"/>
      <w:r w:rsidRPr="00B5610A">
        <w:rPr>
          <w:sz w:val="28"/>
          <w:szCs w:val="28"/>
        </w:rPr>
        <w:t xml:space="preserve"> </w:t>
      </w:r>
      <w:proofErr w:type="spellStart"/>
      <w:r w:rsidRPr="00B5610A">
        <w:rPr>
          <w:sz w:val="28"/>
          <w:szCs w:val="28"/>
        </w:rPr>
        <w:t>տեղադրում</w:t>
      </w:r>
      <w:proofErr w:type="spellEnd"/>
      <w:r w:rsidRPr="00B5610A">
        <w:rPr>
          <w:sz w:val="28"/>
          <w:szCs w:val="28"/>
        </w:rPr>
        <w:br/>
        <w:t xml:space="preserve">- **Step Input** → </w:t>
      </w:r>
      <w:proofErr w:type="spellStart"/>
      <w:r w:rsidRPr="00B5610A">
        <w:rPr>
          <w:sz w:val="28"/>
          <w:szCs w:val="28"/>
        </w:rPr>
        <w:t>ցանկալի</w:t>
      </w:r>
      <w:proofErr w:type="spellEnd"/>
      <w:r w:rsidRPr="00B5610A">
        <w:rPr>
          <w:sz w:val="28"/>
          <w:szCs w:val="28"/>
        </w:rPr>
        <w:t xml:space="preserve"> </w:t>
      </w:r>
      <w:proofErr w:type="spellStart"/>
      <w:r w:rsidRPr="00B5610A">
        <w:rPr>
          <w:sz w:val="28"/>
          <w:szCs w:val="28"/>
        </w:rPr>
        <w:t>մուտք</w:t>
      </w:r>
      <w:proofErr w:type="spellEnd"/>
      <w:r w:rsidRPr="00B5610A">
        <w:rPr>
          <w:sz w:val="28"/>
          <w:szCs w:val="28"/>
        </w:rPr>
        <w:br/>
        <w:t xml:space="preserve">- **Sum Block** → </w:t>
      </w:r>
      <w:proofErr w:type="spellStart"/>
      <w:r w:rsidRPr="00B5610A">
        <w:rPr>
          <w:sz w:val="28"/>
          <w:szCs w:val="28"/>
        </w:rPr>
        <w:t>սխալի</w:t>
      </w:r>
      <w:proofErr w:type="spellEnd"/>
      <w:r w:rsidRPr="00B5610A">
        <w:rPr>
          <w:sz w:val="28"/>
          <w:szCs w:val="28"/>
        </w:rPr>
        <w:t xml:space="preserve"> </w:t>
      </w:r>
      <w:proofErr w:type="spellStart"/>
      <w:r w:rsidRPr="00B5610A">
        <w:rPr>
          <w:sz w:val="28"/>
          <w:szCs w:val="28"/>
        </w:rPr>
        <w:t>հաշվարկ</w:t>
      </w:r>
      <w:proofErr w:type="spellEnd"/>
      <w:r w:rsidRPr="00B5610A">
        <w:rPr>
          <w:sz w:val="28"/>
          <w:szCs w:val="28"/>
        </w:rPr>
        <w:br/>
        <w:t xml:space="preserve">- **Gain Blocks** → KP, KI, KD </w:t>
      </w:r>
      <w:proofErr w:type="spellStart"/>
      <w:r w:rsidRPr="00B5610A">
        <w:rPr>
          <w:sz w:val="28"/>
          <w:szCs w:val="28"/>
        </w:rPr>
        <w:t>արժեքների</w:t>
      </w:r>
      <w:proofErr w:type="spellEnd"/>
      <w:r w:rsidRPr="00B5610A">
        <w:rPr>
          <w:sz w:val="28"/>
          <w:szCs w:val="28"/>
        </w:rPr>
        <w:t xml:space="preserve"> </w:t>
      </w:r>
      <w:proofErr w:type="spellStart"/>
      <w:r w:rsidRPr="00B5610A">
        <w:rPr>
          <w:sz w:val="28"/>
          <w:szCs w:val="28"/>
        </w:rPr>
        <w:t>բազմապատկում</w:t>
      </w:r>
      <w:proofErr w:type="spellEnd"/>
      <w:r w:rsidRPr="00B5610A">
        <w:rPr>
          <w:sz w:val="28"/>
          <w:szCs w:val="28"/>
        </w:rPr>
        <w:br/>
        <w:t xml:space="preserve">- **Integrator Block** → </w:t>
      </w:r>
      <w:proofErr w:type="spellStart"/>
      <w:r w:rsidRPr="00B5610A">
        <w:rPr>
          <w:sz w:val="28"/>
          <w:szCs w:val="28"/>
        </w:rPr>
        <w:t>ինտեգրալ</w:t>
      </w:r>
      <w:proofErr w:type="spellEnd"/>
      <w:r w:rsidRPr="00B5610A">
        <w:rPr>
          <w:sz w:val="28"/>
          <w:szCs w:val="28"/>
        </w:rPr>
        <w:br/>
        <w:t xml:space="preserve">- **Derivative Block** → </w:t>
      </w:r>
      <w:proofErr w:type="spellStart"/>
      <w:r w:rsidRPr="00B5610A">
        <w:rPr>
          <w:sz w:val="28"/>
          <w:szCs w:val="28"/>
        </w:rPr>
        <w:t>արտածում</w:t>
      </w:r>
      <w:proofErr w:type="spellEnd"/>
      <w:r w:rsidRPr="00B5610A">
        <w:rPr>
          <w:sz w:val="28"/>
          <w:szCs w:val="28"/>
        </w:rPr>
        <w:br/>
        <w:t xml:space="preserve">- **Transfer Function** → </w:t>
      </w:r>
      <w:proofErr w:type="spellStart"/>
      <w:r w:rsidRPr="00B5610A">
        <w:rPr>
          <w:sz w:val="28"/>
          <w:szCs w:val="28"/>
        </w:rPr>
        <w:t>կառավարվող</w:t>
      </w:r>
      <w:proofErr w:type="spellEnd"/>
      <w:r w:rsidRPr="00B5610A">
        <w:rPr>
          <w:sz w:val="28"/>
          <w:szCs w:val="28"/>
        </w:rPr>
        <w:t xml:space="preserve"> </w:t>
      </w:r>
      <w:proofErr w:type="spellStart"/>
      <w:r w:rsidRPr="00B5610A">
        <w:rPr>
          <w:sz w:val="28"/>
          <w:szCs w:val="28"/>
        </w:rPr>
        <w:t>օբյեկտ</w:t>
      </w:r>
      <w:proofErr w:type="spellEnd"/>
      <w:r w:rsidRPr="00B5610A">
        <w:rPr>
          <w:sz w:val="28"/>
          <w:szCs w:val="28"/>
        </w:rPr>
        <w:br/>
        <w:t xml:space="preserve">- **Scope** → </w:t>
      </w:r>
      <w:proofErr w:type="spellStart"/>
      <w:r w:rsidRPr="00B5610A">
        <w:rPr>
          <w:sz w:val="28"/>
          <w:szCs w:val="28"/>
        </w:rPr>
        <w:t>արդյունքի</w:t>
      </w:r>
      <w:proofErr w:type="spellEnd"/>
      <w:r w:rsidRPr="00B5610A">
        <w:rPr>
          <w:sz w:val="28"/>
          <w:szCs w:val="28"/>
        </w:rPr>
        <w:t xml:space="preserve"> </w:t>
      </w:r>
      <w:proofErr w:type="spellStart"/>
      <w:r w:rsidRPr="00B5610A">
        <w:rPr>
          <w:sz w:val="28"/>
          <w:szCs w:val="28"/>
        </w:rPr>
        <w:t>դիտում</w:t>
      </w:r>
      <w:proofErr w:type="spellEnd"/>
      <w:r w:rsidRPr="00B5610A">
        <w:rPr>
          <w:sz w:val="28"/>
          <w:szCs w:val="28"/>
        </w:rPr>
        <w:br/>
      </w:r>
    </w:p>
    <w:p w14:paraId="70484477" w14:textId="3CC41E22" w:rsidR="001E1BF7" w:rsidRPr="00B5610A" w:rsidRDefault="003651EE">
      <w:pPr>
        <w:rPr>
          <w:sz w:val="28"/>
          <w:szCs w:val="28"/>
        </w:rPr>
      </w:pPr>
      <w:r w:rsidRPr="00B5610A">
        <w:rPr>
          <w:sz w:val="28"/>
          <w:szCs w:val="28"/>
        </w:rPr>
        <w:br/>
      </w:r>
      <w:r w:rsidR="00B5610A" w:rsidRPr="00B5610A">
        <w:rPr>
          <w:sz w:val="28"/>
          <w:szCs w:val="28"/>
        </w:rPr>
        <w:t xml:space="preserve">• </w:t>
      </w:r>
      <w:proofErr w:type="spellStart"/>
      <w:r w:rsidRPr="00B5610A">
        <w:rPr>
          <w:sz w:val="28"/>
          <w:szCs w:val="28"/>
        </w:rPr>
        <w:t>Քայլ</w:t>
      </w:r>
      <w:proofErr w:type="spellEnd"/>
      <w:r w:rsidRPr="00B5610A">
        <w:rPr>
          <w:sz w:val="28"/>
          <w:szCs w:val="28"/>
        </w:rPr>
        <w:t xml:space="preserve"> 2․ PID </w:t>
      </w:r>
      <w:proofErr w:type="spellStart"/>
      <w:r w:rsidRPr="00B5610A">
        <w:rPr>
          <w:sz w:val="28"/>
          <w:szCs w:val="28"/>
        </w:rPr>
        <w:t>կառուցում</w:t>
      </w:r>
      <w:proofErr w:type="spellEnd"/>
      <w:r w:rsidRPr="00B5610A">
        <w:rPr>
          <w:sz w:val="28"/>
          <w:szCs w:val="28"/>
        </w:rPr>
        <w:br/>
        <w:t xml:space="preserve">PID </w:t>
      </w:r>
      <w:proofErr w:type="spellStart"/>
      <w:r w:rsidRPr="00B5610A">
        <w:rPr>
          <w:sz w:val="28"/>
          <w:szCs w:val="28"/>
        </w:rPr>
        <w:t>կարգավորիչը</w:t>
      </w:r>
      <w:proofErr w:type="spellEnd"/>
      <w:r w:rsidRPr="00B5610A">
        <w:rPr>
          <w:sz w:val="28"/>
          <w:szCs w:val="28"/>
        </w:rPr>
        <w:t xml:space="preserve"> </w:t>
      </w:r>
      <w:proofErr w:type="spellStart"/>
      <w:r w:rsidRPr="00B5610A">
        <w:rPr>
          <w:sz w:val="28"/>
          <w:szCs w:val="28"/>
        </w:rPr>
        <w:t>կառուցվել</w:t>
      </w:r>
      <w:proofErr w:type="spellEnd"/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է</w:t>
      </w:r>
      <w:r w:rsidRPr="00B5610A">
        <w:rPr>
          <w:sz w:val="28"/>
          <w:szCs w:val="28"/>
        </w:rPr>
        <w:t xml:space="preserve"> </w:t>
      </w:r>
      <w:proofErr w:type="spellStart"/>
      <w:r w:rsidRPr="00B5610A">
        <w:rPr>
          <w:sz w:val="28"/>
          <w:szCs w:val="28"/>
        </w:rPr>
        <w:t>առանց</w:t>
      </w:r>
      <w:proofErr w:type="spellEnd"/>
      <w:r w:rsidRPr="00B5610A">
        <w:rPr>
          <w:sz w:val="28"/>
          <w:szCs w:val="28"/>
        </w:rPr>
        <w:t xml:space="preserve"> </w:t>
      </w:r>
      <w:proofErr w:type="spellStart"/>
      <w:r w:rsidRPr="00B5610A">
        <w:rPr>
          <w:sz w:val="28"/>
          <w:szCs w:val="28"/>
        </w:rPr>
        <w:t>պատրաստի</w:t>
      </w:r>
      <w:proofErr w:type="spellEnd"/>
      <w:r w:rsidRPr="00B5610A">
        <w:rPr>
          <w:sz w:val="28"/>
          <w:szCs w:val="28"/>
        </w:rPr>
        <w:t xml:space="preserve"> </w:t>
      </w:r>
      <w:proofErr w:type="spellStart"/>
      <w:r w:rsidRPr="00B5610A">
        <w:rPr>
          <w:sz w:val="28"/>
          <w:szCs w:val="28"/>
        </w:rPr>
        <w:t>բլոկների</w:t>
      </w:r>
      <w:proofErr w:type="spellEnd"/>
      <w:r w:rsidRPr="00B5610A">
        <w:rPr>
          <w:sz w:val="28"/>
          <w:szCs w:val="28"/>
        </w:rPr>
        <w:t>՝</w:t>
      </w:r>
      <w:r w:rsidRPr="00B5610A">
        <w:rPr>
          <w:sz w:val="28"/>
          <w:szCs w:val="28"/>
        </w:rPr>
        <w:t xml:space="preserve"> </w:t>
      </w:r>
      <w:proofErr w:type="spellStart"/>
      <w:r w:rsidRPr="00B5610A">
        <w:rPr>
          <w:sz w:val="28"/>
          <w:szCs w:val="28"/>
        </w:rPr>
        <w:t>օգտագործելով</w:t>
      </w:r>
      <w:proofErr w:type="spellEnd"/>
      <w:r w:rsidRPr="00B5610A">
        <w:rPr>
          <w:sz w:val="28"/>
          <w:szCs w:val="28"/>
        </w:rPr>
        <w:t xml:space="preserve"> </w:t>
      </w:r>
      <w:proofErr w:type="spellStart"/>
      <w:r w:rsidRPr="00B5610A">
        <w:rPr>
          <w:sz w:val="28"/>
          <w:szCs w:val="28"/>
        </w:rPr>
        <w:t>վերը</w:t>
      </w:r>
      <w:proofErr w:type="spellEnd"/>
      <w:r w:rsidRPr="00B5610A">
        <w:rPr>
          <w:sz w:val="28"/>
          <w:szCs w:val="28"/>
        </w:rPr>
        <w:t xml:space="preserve"> </w:t>
      </w:r>
      <w:proofErr w:type="spellStart"/>
      <w:r w:rsidRPr="00B5610A">
        <w:rPr>
          <w:sz w:val="28"/>
          <w:szCs w:val="28"/>
        </w:rPr>
        <w:t>նշված</w:t>
      </w:r>
      <w:proofErr w:type="spellEnd"/>
      <w:r w:rsidRPr="00B5610A">
        <w:rPr>
          <w:sz w:val="28"/>
          <w:szCs w:val="28"/>
        </w:rPr>
        <w:t xml:space="preserve"> </w:t>
      </w:r>
      <w:proofErr w:type="spellStart"/>
      <w:r w:rsidRPr="00B5610A">
        <w:rPr>
          <w:sz w:val="28"/>
          <w:szCs w:val="28"/>
        </w:rPr>
        <w:t>տարրերը</w:t>
      </w:r>
      <w:proofErr w:type="spellEnd"/>
      <w:r w:rsidRPr="00B5610A">
        <w:rPr>
          <w:sz w:val="28"/>
          <w:szCs w:val="28"/>
        </w:rPr>
        <w:t>։</w:t>
      </w:r>
      <w:r w:rsidRPr="00B5610A">
        <w:rPr>
          <w:sz w:val="28"/>
          <w:szCs w:val="28"/>
        </w:rPr>
        <w:br/>
      </w:r>
      <w:r w:rsidRPr="00B5610A">
        <w:rPr>
          <w:sz w:val="28"/>
          <w:szCs w:val="28"/>
        </w:rPr>
        <w:br/>
        <w:t>- P → Gain (KP)</w:t>
      </w:r>
      <w:r w:rsidRPr="00B5610A">
        <w:rPr>
          <w:sz w:val="28"/>
          <w:szCs w:val="28"/>
        </w:rPr>
        <w:br/>
        <w:t>- I → Integrator → Gain (KI)</w:t>
      </w:r>
      <w:r w:rsidRPr="00B5610A">
        <w:rPr>
          <w:sz w:val="28"/>
          <w:szCs w:val="28"/>
        </w:rPr>
        <w:br/>
        <w:t>- D → Derivative → Gain (KD)</w:t>
      </w:r>
      <w:r w:rsidRPr="00B5610A">
        <w:rPr>
          <w:sz w:val="28"/>
          <w:szCs w:val="28"/>
        </w:rPr>
        <w:br/>
      </w:r>
      <w:r w:rsidRPr="00B5610A">
        <w:rPr>
          <w:sz w:val="28"/>
          <w:szCs w:val="28"/>
        </w:rPr>
        <w:br/>
      </w:r>
      <w:r w:rsidR="00B5610A" w:rsidRPr="00B5610A">
        <w:rPr>
          <w:sz w:val="28"/>
          <w:szCs w:val="28"/>
        </w:rPr>
        <w:t xml:space="preserve">• </w:t>
      </w:r>
      <w:proofErr w:type="spellStart"/>
      <w:r w:rsidRPr="00B5610A">
        <w:rPr>
          <w:sz w:val="28"/>
          <w:szCs w:val="28"/>
        </w:rPr>
        <w:t>Քայլ</w:t>
      </w:r>
      <w:proofErr w:type="spellEnd"/>
      <w:r w:rsidRPr="00B5610A">
        <w:rPr>
          <w:sz w:val="28"/>
          <w:szCs w:val="28"/>
        </w:rPr>
        <w:t xml:space="preserve"> 3․ </w:t>
      </w:r>
      <w:proofErr w:type="spellStart"/>
      <w:r w:rsidRPr="00B5610A">
        <w:rPr>
          <w:sz w:val="28"/>
          <w:szCs w:val="28"/>
        </w:rPr>
        <w:t>Փակ</w:t>
      </w:r>
      <w:proofErr w:type="spellEnd"/>
      <w:r w:rsidRPr="00B5610A">
        <w:rPr>
          <w:sz w:val="28"/>
          <w:szCs w:val="28"/>
        </w:rPr>
        <w:t xml:space="preserve"> </w:t>
      </w:r>
      <w:proofErr w:type="spellStart"/>
      <w:r w:rsidRPr="00B5610A">
        <w:rPr>
          <w:sz w:val="28"/>
          <w:szCs w:val="28"/>
        </w:rPr>
        <w:t>հետադարձ</w:t>
      </w:r>
      <w:proofErr w:type="spellEnd"/>
      <w:r w:rsidRPr="00B5610A">
        <w:rPr>
          <w:sz w:val="28"/>
          <w:szCs w:val="28"/>
        </w:rPr>
        <w:t xml:space="preserve"> </w:t>
      </w:r>
      <w:proofErr w:type="spellStart"/>
      <w:r w:rsidRPr="00B5610A">
        <w:rPr>
          <w:sz w:val="28"/>
          <w:szCs w:val="28"/>
        </w:rPr>
        <w:t>կապ</w:t>
      </w:r>
      <w:proofErr w:type="spellEnd"/>
      <w:r w:rsidRPr="00B5610A">
        <w:rPr>
          <w:sz w:val="28"/>
          <w:szCs w:val="28"/>
        </w:rPr>
        <w:br/>
      </w:r>
      <w:proofErr w:type="spellStart"/>
      <w:r w:rsidRPr="00B5610A">
        <w:rPr>
          <w:sz w:val="28"/>
          <w:szCs w:val="28"/>
        </w:rPr>
        <w:t>Ելքը</w:t>
      </w:r>
      <w:proofErr w:type="spellEnd"/>
      <w:r w:rsidRPr="00B5610A">
        <w:rPr>
          <w:sz w:val="28"/>
          <w:szCs w:val="28"/>
        </w:rPr>
        <w:t xml:space="preserve"> </w:t>
      </w:r>
      <w:proofErr w:type="spellStart"/>
      <w:r w:rsidRPr="00B5610A">
        <w:rPr>
          <w:sz w:val="28"/>
          <w:szCs w:val="28"/>
        </w:rPr>
        <w:t>վերագցվում</w:t>
      </w:r>
      <w:proofErr w:type="spellEnd"/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է</w:t>
      </w:r>
      <w:r w:rsidRPr="00B5610A">
        <w:rPr>
          <w:sz w:val="28"/>
          <w:szCs w:val="28"/>
        </w:rPr>
        <w:t xml:space="preserve"> </w:t>
      </w:r>
      <w:proofErr w:type="spellStart"/>
      <w:r w:rsidRPr="00B5610A">
        <w:rPr>
          <w:sz w:val="28"/>
          <w:szCs w:val="28"/>
        </w:rPr>
        <w:t>սխալի</w:t>
      </w:r>
      <w:proofErr w:type="spellEnd"/>
      <w:r w:rsidRPr="00B5610A">
        <w:rPr>
          <w:sz w:val="28"/>
          <w:szCs w:val="28"/>
        </w:rPr>
        <w:t xml:space="preserve"> </w:t>
      </w:r>
      <w:proofErr w:type="spellStart"/>
      <w:r w:rsidRPr="00B5610A">
        <w:rPr>
          <w:sz w:val="28"/>
          <w:szCs w:val="28"/>
        </w:rPr>
        <w:t>հաշվարկին</w:t>
      </w:r>
      <w:proofErr w:type="spellEnd"/>
      <w:r w:rsidRPr="00B5610A">
        <w:rPr>
          <w:sz w:val="28"/>
          <w:szCs w:val="28"/>
        </w:rPr>
        <w:t>՝</w:t>
      </w:r>
      <w:r w:rsidRPr="00B5610A">
        <w:rPr>
          <w:sz w:val="28"/>
          <w:szCs w:val="28"/>
        </w:rPr>
        <w:t xml:space="preserve"> </w:t>
      </w:r>
      <w:proofErr w:type="spellStart"/>
      <w:r w:rsidRPr="00B5610A">
        <w:rPr>
          <w:sz w:val="28"/>
          <w:szCs w:val="28"/>
        </w:rPr>
        <w:t>ապահովելով</w:t>
      </w:r>
      <w:proofErr w:type="spellEnd"/>
      <w:r w:rsidRPr="00B5610A">
        <w:rPr>
          <w:sz w:val="28"/>
          <w:szCs w:val="28"/>
        </w:rPr>
        <w:t xml:space="preserve"> </w:t>
      </w:r>
      <w:proofErr w:type="spellStart"/>
      <w:r w:rsidRPr="00B5610A">
        <w:rPr>
          <w:sz w:val="28"/>
          <w:szCs w:val="28"/>
        </w:rPr>
        <w:t>փակ</w:t>
      </w:r>
      <w:proofErr w:type="spellEnd"/>
      <w:r w:rsidRPr="00B5610A">
        <w:rPr>
          <w:sz w:val="28"/>
          <w:szCs w:val="28"/>
        </w:rPr>
        <w:t xml:space="preserve"> </w:t>
      </w:r>
      <w:proofErr w:type="spellStart"/>
      <w:r w:rsidRPr="00B5610A">
        <w:rPr>
          <w:sz w:val="28"/>
          <w:szCs w:val="28"/>
        </w:rPr>
        <w:t>կառավարման</w:t>
      </w:r>
      <w:proofErr w:type="spellEnd"/>
      <w:r w:rsidRPr="00B5610A">
        <w:rPr>
          <w:sz w:val="28"/>
          <w:szCs w:val="28"/>
        </w:rPr>
        <w:t xml:space="preserve"> </w:t>
      </w:r>
      <w:proofErr w:type="spellStart"/>
      <w:r w:rsidRPr="00B5610A">
        <w:rPr>
          <w:sz w:val="28"/>
          <w:szCs w:val="28"/>
        </w:rPr>
        <w:t>ցիկլ</w:t>
      </w:r>
      <w:proofErr w:type="spellEnd"/>
      <w:r w:rsidRPr="00B5610A">
        <w:rPr>
          <w:sz w:val="28"/>
          <w:szCs w:val="28"/>
        </w:rPr>
        <w:t>։</w:t>
      </w:r>
      <w:r w:rsidRPr="00B5610A">
        <w:rPr>
          <w:sz w:val="28"/>
          <w:szCs w:val="28"/>
        </w:rPr>
        <w:br/>
      </w:r>
      <w:r w:rsidRPr="00B5610A">
        <w:rPr>
          <w:sz w:val="28"/>
          <w:szCs w:val="28"/>
        </w:rPr>
        <w:br/>
      </w:r>
      <w:r w:rsidR="00B5610A" w:rsidRPr="00B5610A">
        <w:rPr>
          <w:sz w:val="28"/>
          <w:szCs w:val="28"/>
        </w:rPr>
        <w:t xml:space="preserve">• </w:t>
      </w:r>
      <w:proofErr w:type="spellStart"/>
      <w:r w:rsidRPr="00B5610A">
        <w:rPr>
          <w:sz w:val="28"/>
          <w:szCs w:val="28"/>
        </w:rPr>
        <w:t>Պարամետրեր</w:t>
      </w:r>
      <w:proofErr w:type="spellEnd"/>
      <w:r w:rsidRPr="00B5610A">
        <w:rPr>
          <w:sz w:val="28"/>
          <w:szCs w:val="28"/>
        </w:rPr>
        <w:br/>
        <w:t xml:space="preserve">- </w:t>
      </w:r>
      <w:proofErr w:type="gramStart"/>
      <w:r w:rsidRPr="00B5610A">
        <w:rPr>
          <w:sz w:val="28"/>
          <w:szCs w:val="28"/>
        </w:rPr>
        <w:t xml:space="preserve">\( </w:t>
      </w:r>
      <w:proofErr w:type="spellStart"/>
      <w:r w:rsidRPr="00B5610A">
        <w:rPr>
          <w:sz w:val="28"/>
          <w:szCs w:val="28"/>
        </w:rPr>
        <w:t>Kp</w:t>
      </w:r>
      <w:proofErr w:type="spellEnd"/>
      <w:proofErr w:type="gramEnd"/>
      <w:r w:rsidRPr="00B5610A">
        <w:rPr>
          <w:sz w:val="28"/>
          <w:szCs w:val="28"/>
        </w:rPr>
        <w:t xml:space="preserve"> = 300 \)</w:t>
      </w:r>
      <w:r w:rsidRPr="00B5610A">
        <w:rPr>
          <w:sz w:val="28"/>
          <w:szCs w:val="28"/>
        </w:rPr>
        <w:br/>
        <w:t xml:space="preserve">- </w:t>
      </w:r>
      <w:proofErr w:type="gramStart"/>
      <w:r w:rsidRPr="00B5610A">
        <w:rPr>
          <w:sz w:val="28"/>
          <w:szCs w:val="28"/>
        </w:rPr>
        <w:t>\( Ki</w:t>
      </w:r>
      <w:proofErr w:type="gramEnd"/>
      <w:r w:rsidRPr="00B5610A">
        <w:rPr>
          <w:sz w:val="28"/>
          <w:szCs w:val="28"/>
        </w:rPr>
        <w:t xml:space="preserve"> = 70 \)</w:t>
      </w:r>
      <w:r w:rsidRPr="00B5610A">
        <w:rPr>
          <w:sz w:val="28"/>
          <w:szCs w:val="28"/>
        </w:rPr>
        <w:br/>
        <w:t xml:space="preserve">- </w:t>
      </w:r>
      <w:proofErr w:type="gramStart"/>
      <w:r w:rsidRPr="00B5610A">
        <w:rPr>
          <w:sz w:val="28"/>
          <w:szCs w:val="28"/>
        </w:rPr>
        <w:t>\( Kd</w:t>
      </w:r>
      <w:proofErr w:type="gramEnd"/>
      <w:r w:rsidRPr="00B5610A">
        <w:rPr>
          <w:sz w:val="28"/>
          <w:szCs w:val="28"/>
        </w:rPr>
        <w:t xml:space="preserve"> = 10 \)</w:t>
      </w:r>
      <w:r w:rsidRPr="00B5610A">
        <w:rPr>
          <w:sz w:val="28"/>
          <w:szCs w:val="28"/>
        </w:rPr>
        <w:br/>
      </w:r>
    </w:p>
    <w:p w14:paraId="1F778085" w14:textId="77777777" w:rsidR="001E1BF7" w:rsidRPr="00B5610A" w:rsidRDefault="003651EE">
      <w:pPr>
        <w:pStyle w:val="Heading2"/>
        <w:rPr>
          <w:sz w:val="32"/>
          <w:szCs w:val="32"/>
        </w:rPr>
      </w:pPr>
      <w:bookmarkStart w:id="7" w:name="_Toc197812217"/>
      <w:r w:rsidRPr="00B5610A">
        <w:rPr>
          <w:sz w:val="32"/>
          <w:szCs w:val="32"/>
        </w:rPr>
        <w:t>Գլուխ</w:t>
      </w:r>
      <w:r w:rsidRPr="00B5610A">
        <w:rPr>
          <w:sz w:val="32"/>
          <w:szCs w:val="32"/>
        </w:rPr>
        <w:t xml:space="preserve"> 5. </w:t>
      </w:r>
      <w:r w:rsidRPr="00B5610A">
        <w:rPr>
          <w:sz w:val="32"/>
          <w:szCs w:val="32"/>
        </w:rPr>
        <w:t>Մոդելավորման</w:t>
      </w:r>
      <w:r w:rsidRPr="00B5610A">
        <w:rPr>
          <w:sz w:val="32"/>
          <w:szCs w:val="32"/>
        </w:rPr>
        <w:t xml:space="preserve"> </w:t>
      </w:r>
      <w:r w:rsidRPr="00B5610A">
        <w:rPr>
          <w:sz w:val="32"/>
          <w:szCs w:val="32"/>
        </w:rPr>
        <w:t>արդյունքների</w:t>
      </w:r>
      <w:r w:rsidRPr="00B5610A">
        <w:rPr>
          <w:sz w:val="32"/>
          <w:szCs w:val="32"/>
        </w:rPr>
        <w:t xml:space="preserve"> </w:t>
      </w:r>
      <w:r w:rsidRPr="00B5610A">
        <w:rPr>
          <w:sz w:val="32"/>
          <w:szCs w:val="32"/>
        </w:rPr>
        <w:t>վերլուծություն</w:t>
      </w:r>
      <w:bookmarkEnd w:id="7"/>
    </w:p>
    <w:p w14:paraId="468A2863" w14:textId="77777777" w:rsidR="001E1BF7" w:rsidRPr="00B5610A" w:rsidRDefault="003651EE">
      <w:pPr>
        <w:rPr>
          <w:sz w:val="28"/>
          <w:szCs w:val="28"/>
        </w:rPr>
      </w:pPr>
      <w:r>
        <w:br/>
      </w:r>
      <w:r w:rsidRPr="00B5610A">
        <w:rPr>
          <w:sz w:val="28"/>
          <w:szCs w:val="28"/>
        </w:rPr>
        <w:t>Մոդելավորման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արդյունքում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դիտարկվել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են՝</w:t>
      </w:r>
      <w:r w:rsidRPr="00B5610A">
        <w:rPr>
          <w:sz w:val="28"/>
          <w:szCs w:val="28"/>
        </w:rPr>
        <w:br/>
        <w:t xml:space="preserve">- </w:t>
      </w:r>
      <w:r w:rsidRPr="00B5610A">
        <w:rPr>
          <w:sz w:val="28"/>
          <w:szCs w:val="28"/>
        </w:rPr>
        <w:t>Արձագանքի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արագություն</w:t>
      </w:r>
      <w:r w:rsidRPr="00B5610A">
        <w:rPr>
          <w:sz w:val="28"/>
          <w:szCs w:val="28"/>
        </w:rPr>
        <w:t xml:space="preserve"> (Rise time)</w:t>
      </w:r>
      <w:r w:rsidRPr="00B5610A">
        <w:rPr>
          <w:sz w:val="28"/>
          <w:szCs w:val="28"/>
        </w:rPr>
        <w:br/>
        <w:t xml:space="preserve">- </w:t>
      </w:r>
      <w:r w:rsidRPr="00B5610A">
        <w:rPr>
          <w:sz w:val="28"/>
          <w:szCs w:val="28"/>
        </w:rPr>
        <w:t>Առավելացում</w:t>
      </w:r>
      <w:r w:rsidRPr="00B5610A">
        <w:rPr>
          <w:sz w:val="28"/>
          <w:szCs w:val="28"/>
        </w:rPr>
        <w:t xml:space="preserve"> (Overshoot)</w:t>
      </w:r>
      <w:r w:rsidRPr="00B5610A">
        <w:rPr>
          <w:sz w:val="28"/>
          <w:szCs w:val="28"/>
        </w:rPr>
        <w:br/>
        <w:t xml:space="preserve">- </w:t>
      </w:r>
      <w:r w:rsidRPr="00B5610A">
        <w:rPr>
          <w:sz w:val="28"/>
          <w:szCs w:val="28"/>
        </w:rPr>
        <w:t>Կայունացում</w:t>
      </w:r>
      <w:r w:rsidRPr="00B5610A">
        <w:rPr>
          <w:sz w:val="28"/>
          <w:szCs w:val="28"/>
        </w:rPr>
        <w:t xml:space="preserve"> (Settling time)</w:t>
      </w:r>
      <w:r w:rsidRPr="00B5610A">
        <w:rPr>
          <w:sz w:val="28"/>
          <w:szCs w:val="28"/>
        </w:rPr>
        <w:br/>
        <w:t xml:space="preserve">- </w:t>
      </w:r>
      <w:r w:rsidRPr="00B5610A">
        <w:rPr>
          <w:sz w:val="28"/>
          <w:szCs w:val="28"/>
        </w:rPr>
        <w:t>Ստատիկ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սխալ</w:t>
      </w:r>
      <w:r w:rsidRPr="00B5610A">
        <w:rPr>
          <w:sz w:val="28"/>
          <w:szCs w:val="28"/>
        </w:rPr>
        <w:br/>
      </w:r>
      <w:r w:rsidRPr="00B5610A">
        <w:rPr>
          <w:sz w:val="28"/>
          <w:szCs w:val="28"/>
        </w:rPr>
        <w:br/>
      </w:r>
      <w:r w:rsidRPr="00B5610A">
        <w:rPr>
          <w:sz w:val="28"/>
          <w:szCs w:val="28"/>
        </w:rPr>
        <w:t>Բարձր</w:t>
      </w:r>
      <w:r w:rsidRPr="00B5610A">
        <w:rPr>
          <w:sz w:val="28"/>
          <w:szCs w:val="28"/>
        </w:rPr>
        <w:t xml:space="preserve"> </w:t>
      </w:r>
      <w:proofErr w:type="gramStart"/>
      <w:r w:rsidRPr="00B5610A">
        <w:rPr>
          <w:sz w:val="28"/>
          <w:szCs w:val="28"/>
        </w:rPr>
        <w:t>\( Kp</w:t>
      </w:r>
      <w:proofErr w:type="gramEnd"/>
      <w:r w:rsidRPr="00B5610A">
        <w:rPr>
          <w:sz w:val="28"/>
          <w:szCs w:val="28"/>
        </w:rPr>
        <w:t xml:space="preserve"> \) → </w:t>
      </w:r>
      <w:r w:rsidRPr="00B5610A">
        <w:rPr>
          <w:sz w:val="28"/>
          <w:szCs w:val="28"/>
        </w:rPr>
        <w:t>արագ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արձագանք</w:t>
      </w:r>
      <w:r w:rsidRPr="00B5610A">
        <w:rPr>
          <w:sz w:val="28"/>
          <w:szCs w:val="28"/>
        </w:rPr>
        <w:t xml:space="preserve">, </w:t>
      </w:r>
      <w:r w:rsidRPr="00B5610A">
        <w:rPr>
          <w:sz w:val="28"/>
          <w:szCs w:val="28"/>
        </w:rPr>
        <w:t>բայց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հնարավոր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գերազանցում</w:t>
      </w:r>
      <w:r w:rsidRPr="00B5610A">
        <w:rPr>
          <w:sz w:val="28"/>
          <w:szCs w:val="28"/>
        </w:rPr>
        <w:t xml:space="preserve">  </w:t>
      </w:r>
      <w:r w:rsidRPr="00B5610A">
        <w:rPr>
          <w:sz w:val="28"/>
          <w:szCs w:val="28"/>
        </w:rPr>
        <w:br/>
      </w:r>
      <w:r w:rsidRPr="00B5610A">
        <w:rPr>
          <w:sz w:val="28"/>
          <w:szCs w:val="28"/>
        </w:rPr>
        <w:t>Բարձր</w:t>
      </w:r>
      <w:r w:rsidRPr="00B5610A">
        <w:rPr>
          <w:sz w:val="28"/>
          <w:szCs w:val="28"/>
        </w:rPr>
        <w:t xml:space="preserve"> </w:t>
      </w:r>
      <w:proofErr w:type="gramStart"/>
      <w:r w:rsidRPr="00B5610A">
        <w:rPr>
          <w:sz w:val="28"/>
          <w:szCs w:val="28"/>
        </w:rPr>
        <w:t>\( Ki</w:t>
      </w:r>
      <w:proofErr w:type="gramEnd"/>
      <w:r w:rsidRPr="00B5610A">
        <w:rPr>
          <w:sz w:val="28"/>
          <w:szCs w:val="28"/>
        </w:rPr>
        <w:t xml:space="preserve"> \) → </w:t>
      </w:r>
      <w:r w:rsidRPr="00B5610A">
        <w:rPr>
          <w:sz w:val="28"/>
          <w:szCs w:val="28"/>
        </w:rPr>
        <w:t>սխալի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վերացում</w:t>
      </w:r>
      <w:r w:rsidRPr="00B5610A">
        <w:rPr>
          <w:sz w:val="28"/>
          <w:szCs w:val="28"/>
        </w:rPr>
        <w:t xml:space="preserve">, </w:t>
      </w:r>
      <w:r w:rsidRPr="00B5610A">
        <w:rPr>
          <w:sz w:val="28"/>
          <w:szCs w:val="28"/>
        </w:rPr>
        <w:t>սակայն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իներցիա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ավելանում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է</w:t>
      </w:r>
      <w:r w:rsidRPr="00B5610A">
        <w:rPr>
          <w:sz w:val="28"/>
          <w:szCs w:val="28"/>
        </w:rPr>
        <w:t xml:space="preserve">  </w:t>
      </w:r>
      <w:r w:rsidRPr="00B5610A">
        <w:rPr>
          <w:sz w:val="28"/>
          <w:szCs w:val="28"/>
        </w:rPr>
        <w:br/>
      </w:r>
      <w:r w:rsidRPr="00B5610A">
        <w:rPr>
          <w:sz w:val="28"/>
          <w:szCs w:val="28"/>
        </w:rPr>
        <w:t>Բարձր</w:t>
      </w:r>
      <w:r w:rsidRPr="00B5610A">
        <w:rPr>
          <w:sz w:val="28"/>
          <w:szCs w:val="28"/>
        </w:rPr>
        <w:t xml:space="preserve"> </w:t>
      </w:r>
      <w:proofErr w:type="gramStart"/>
      <w:r w:rsidRPr="00B5610A">
        <w:rPr>
          <w:sz w:val="28"/>
          <w:szCs w:val="28"/>
        </w:rPr>
        <w:t>\( Kd</w:t>
      </w:r>
      <w:proofErr w:type="gramEnd"/>
      <w:r w:rsidRPr="00B5610A">
        <w:rPr>
          <w:sz w:val="28"/>
          <w:szCs w:val="28"/>
        </w:rPr>
        <w:t xml:space="preserve"> \) → </w:t>
      </w:r>
      <w:r w:rsidRPr="00B5610A">
        <w:rPr>
          <w:sz w:val="28"/>
          <w:szCs w:val="28"/>
        </w:rPr>
        <w:t>նվազեցում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է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տատանումները</w:t>
      </w:r>
      <w:r w:rsidRPr="00B5610A">
        <w:rPr>
          <w:sz w:val="28"/>
          <w:szCs w:val="28"/>
        </w:rPr>
        <w:t xml:space="preserve">, </w:t>
      </w:r>
      <w:r w:rsidRPr="00B5610A">
        <w:rPr>
          <w:sz w:val="28"/>
          <w:szCs w:val="28"/>
        </w:rPr>
        <w:t>բայց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զգայուն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է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աղմուկի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նկատմամբ</w:t>
      </w:r>
      <w:r w:rsidRPr="00B5610A">
        <w:rPr>
          <w:sz w:val="28"/>
          <w:szCs w:val="28"/>
        </w:rPr>
        <w:br/>
      </w:r>
    </w:p>
    <w:p w14:paraId="3D3C2F0A" w14:textId="77777777" w:rsidR="001E1BF7" w:rsidRPr="00B5610A" w:rsidRDefault="003651EE">
      <w:pPr>
        <w:pStyle w:val="Heading2"/>
        <w:rPr>
          <w:sz w:val="32"/>
          <w:szCs w:val="32"/>
        </w:rPr>
      </w:pPr>
      <w:bookmarkStart w:id="8" w:name="_Toc197812218"/>
      <w:proofErr w:type="spellStart"/>
      <w:r w:rsidRPr="00B5610A">
        <w:rPr>
          <w:sz w:val="32"/>
          <w:szCs w:val="32"/>
        </w:rPr>
        <w:t>Եզրակացություն</w:t>
      </w:r>
      <w:bookmarkEnd w:id="8"/>
      <w:proofErr w:type="spellEnd"/>
    </w:p>
    <w:p w14:paraId="48E55AA4" w14:textId="77777777" w:rsidR="001E1BF7" w:rsidRPr="00B5610A" w:rsidRDefault="003651EE">
      <w:pPr>
        <w:rPr>
          <w:sz w:val="28"/>
          <w:szCs w:val="28"/>
        </w:rPr>
      </w:pPr>
      <w:r w:rsidRPr="00B5610A">
        <w:rPr>
          <w:sz w:val="28"/>
          <w:szCs w:val="28"/>
        </w:rPr>
        <w:br/>
      </w:r>
      <w:r w:rsidRPr="00B5610A">
        <w:rPr>
          <w:sz w:val="28"/>
          <w:szCs w:val="28"/>
        </w:rPr>
        <w:t>Աշխատանքի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ընթացքում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մանրամասն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ուսումնասիրվեց</w:t>
      </w:r>
      <w:r w:rsidRPr="00B5610A">
        <w:rPr>
          <w:sz w:val="28"/>
          <w:szCs w:val="28"/>
        </w:rPr>
        <w:t xml:space="preserve"> PID </w:t>
      </w:r>
      <w:r w:rsidRPr="00B5610A">
        <w:rPr>
          <w:sz w:val="28"/>
          <w:szCs w:val="28"/>
        </w:rPr>
        <w:t>կարգավորիչի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տեսական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կառուցվածքը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և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դրա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գործնական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կիրառումը՝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առանց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պատրաստի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միջոցների։</w:t>
      </w:r>
      <w:r w:rsidRPr="00B5610A">
        <w:rPr>
          <w:sz w:val="28"/>
          <w:szCs w:val="28"/>
        </w:rPr>
        <w:t xml:space="preserve"> Simulink </w:t>
      </w:r>
      <w:r w:rsidRPr="00B5610A">
        <w:rPr>
          <w:sz w:val="28"/>
          <w:szCs w:val="28"/>
        </w:rPr>
        <w:t>մոդելավորումը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ցույց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տվեց</w:t>
      </w:r>
      <w:r w:rsidRPr="00B5610A">
        <w:rPr>
          <w:sz w:val="28"/>
          <w:szCs w:val="28"/>
        </w:rPr>
        <w:t xml:space="preserve"> PID-</w:t>
      </w:r>
      <w:r w:rsidRPr="00B5610A">
        <w:rPr>
          <w:sz w:val="28"/>
          <w:szCs w:val="28"/>
        </w:rPr>
        <w:t>ի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ազդեցությունը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համակարգի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արձագանքի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վրա՝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ապացուցելով</w:t>
      </w:r>
      <w:r w:rsidRPr="00B5610A">
        <w:rPr>
          <w:sz w:val="28"/>
          <w:szCs w:val="28"/>
        </w:rPr>
        <w:t xml:space="preserve">, </w:t>
      </w:r>
      <w:r w:rsidRPr="00B5610A">
        <w:rPr>
          <w:sz w:val="28"/>
          <w:szCs w:val="28"/>
        </w:rPr>
        <w:t>որ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ճիշտ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կազմված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կարգավորիչը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կարող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է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ապահովել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արագ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և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կայուն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կառավարում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ցանկացած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իներդալ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օբյեկտի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համար։</w:t>
      </w:r>
      <w:r w:rsidRPr="00B5610A">
        <w:rPr>
          <w:sz w:val="28"/>
          <w:szCs w:val="28"/>
        </w:rPr>
        <w:br/>
      </w:r>
    </w:p>
    <w:p w14:paraId="21D30E69" w14:textId="77777777" w:rsidR="001E1BF7" w:rsidRPr="00B5610A" w:rsidRDefault="003651EE">
      <w:pPr>
        <w:pStyle w:val="Heading2"/>
        <w:rPr>
          <w:sz w:val="32"/>
          <w:szCs w:val="32"/>
        </w:rPr>
      </w:pPr>
      <w:bookmarkStart w:id="9" w:name="_Toc197812219"/>
      <w:proofErr w:type="spellStart"/>
      <w:r w:rsidRPr="00B5610A">
        <w:rPr>
          <w:sz w:val="32"/>
          <w:szCs w:val="32"/>
        </w:rPr>
        <w:t>Գրականություն</w:t>
      </w:r>
      <w:bookmarkEnd w:id="9"/>
      <w:proofErr w:type="spellEnd"/>
    </w:p>
    <w:p w14:paraId="38DC9AE7" w14:textId="77777777" w:rsidR="001E1BF7" w:rsidRPr="00B5610A" w:rsidRDefault="003651EE">
      <w:pPr>
        <w:rPr>
          <w:sz w:val="28"/>
          <w:szCs w:val="28"/>
        </w:rPr>
      </w:pPr>
      <w:r w:rsidRPr="00B5610A">
        <w:rPr>
          <w:sz w:val="28"/>
          <w:szCs w:val="28"/>
        </w:rPr>
        <w:br/>
        <w:t xml:space="preserve">1. </w:t>
      </w:r>
      <w:r w:rsidRPr="00B5610A">
        <w:rPr>
          <w:sz w:val="28"/>
          <w:szCs w:val="28"/>
        </w:rPr>
        <w:t>Կացուխիկո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Օգատա</w:t>
      </w:r>
      <w:r w:rsidRPr="00B5610A">
        <w:rPr>
          <w:sz w:val="28"/>
          <w:szCs w:val="28"/>
        </w:rPr>
        <w:t xml:space="preserve"> – «</w:t>
      </w:r>
      <w:r w:rsidRPr="00B5610A">
        <w:rPr>
          <w:sz w:val="28"/>
          <w:szCs w:val="28"/>
        </w:rPr>
        <w:t>Ժամանակակից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կառավարման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տեսություն</w:t>
      </w:r>
      <w:r w:rsidRPr="00B5610A">
        <w:rPr>
          <w:sz w:val="28"/>
          <w:szCs w:val="28"/>
        </w:rPr>
        <w:t>»</w:t>
      </w:r>
      <w:r w:rsidRPr="00B5610A">
        <w:rPr>
          <w:sz w:val="28"/>
          <w:szCs w:val="28"/>
        </w:rPr>
        <w:br/>
        <w:t xml:space="preserve">2. The MathWorks – *Simulink &amp; MATLAB Documentation*  </w:t>
      </w:r>
      <w:r w:rsidRPr="00B5610A">
        <w:rPr>
          <w:sz w:val="28"/>
          <w:szCs w:val="28"/>
        </w:rPr>
        <w:br/>
        <w:t xml:space="preserve">3. </w:t>
      </w:r>
      <w:r w:rsidRPr="00B5610A">
        <w:rPr>
          <w:sz w:val="28"/>
          <w:szCs w:val="28"/>
        </w:rPr>
        <w:t>Աբրահամյան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Ա</w:t>
      </w:r>
      <w:r w:rsidRPr="00B5610A">
        <w:rPr>
          <w:sz w:val="28"/>
          <w:szCs w:val="28"/>
        </w:rPr>
        <w:t>. – «</w:t>
      </w:r>
      <w:r w:rsidRPr="00B5610A">
        <w:rPr>
          <w:sz w:val="28"/>
          <w:szCs w:val="28"/>
        </w:rPr>
        <w:t>Կառավարման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ավտոմատացված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համակարգեր</w:t>
      </w:r>
      <w:r w:rsidRPr="00B5610A">
        <w:rPr>
          <w:sz w:val="28"/>
          <w:szCs w:val="28"/>
        </w:rPr>
        <w:t xml:space="preserve">»  </w:t>
      </w:r>
      <w:r w:rsidRPr="00B5610A">
        <w:rPr>
          <w:sz w:val="28"/>
          <w:szCs w:val="28"/>
        </w:rPr>
        <w:br/>
        <w:t xml:space="preserve">4. </w:t>
      </w:r>
      <w:r w:rsidRPr="00B5610A">
        <w:rPr>
          <w:sz w:val="28"/>
          <w:szCs w:val="28"/>
        </w:rPr>
        <w:t>Թումանյան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Գ</w:t>
      </w:r>
      <w:r w:rsidRPr="00B5610A">
        <w:rPr>
          <w:sz w:val="28"/>
          <w:szCs w:val="28"/>
        </w:rPr>
        <w:t>. – «</w:t>
      </w:r>
      <w:r w:rsidRPr="00B5610A">
        <w:rPr>
          <w:sz w:val="28"/>
          <w:szCs w:val="28"/>
        </w:rPr>
        <w:t>Հատուկ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համակարգերի</w:t>
      </w:r>
      <w:r w:rsidRPr="00B5610A">
        <w:rPr>
          <w:sz w:val="28"/>
          <w:szCs w:val="28"/>
        </w:rPr>
        <w:t xml:space="preserve"> </w:t>
      </w:r>
      <w:r w:rsidRPr="00B5610A">
        <w:rPr>
          <w:sz w:val="28"/>
          <w:szCs w:val="28"/>
        </w:rPr>
        <w:t>տեսություն</w:t>
      </w:r>
      <w:r w:rsidRPr="00B5610A">
        <w:rPr>
          <w:sz w:val="28"/>
          <w:szCs w:val="28"/>
        </w:rPr>
        <w:t xml:space="preserve">»  </w:t>
      </w:r>
      <w:r w:rsidRPr="00B5610A">
        <w:rPr>
          <w:sz w:val="28"/>
          <w:szCs w:val="28"/>
        </w:rPr>
        <w:br/>
        <w:t>5. PID Controller Explained – [</w:t>
      </w:r>
      <w:proofErr w:type="gramStart"/>
      <w:r w:rsidRPr="00B5610A">
        <w:rPr>
          <w:sz w:val="28"/>
          <w:szCs w:val="28"/>
        </w:rPr>
        <w:t>mathworks.com](</w:t>
      </w:r>
      <w:proofErr w:type="gramEnd"/>
      <w:r w:rsidRPr="00B5610A">
        <w:rPr>
          <w:sz w:val="28"/>
          <w:szCs w:val="28"/>
        </w:rPr>
        <w:t>https://www.mathworks.com/help)</w:t>
      </w:r>
      <w:r w:rsidRPr="00B5610A">
        <w:rPr>
          <w:sz w:val="28"/>
          <w:szCs w:val="28"/>
        </w:rPr>
        <w:br/>
      </w:r>
    </w:p>
    <w:sectPr w:rsidR="001E1BF7" w:rsidRPr="00B5610A" w:rsidSect="00C86784">
      <w:footerReference w:type="defaul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4D582C" w14:textId="77777777" w:rsidR="00C86784" w:rsidRDefault="00C86784" w:rsidP="00C86784">
      <w:pPr>
        <w:spacing w:after="0" w:line="240" w:lineRule="auto"/>
      </w:pPr>
      <w:r>
        <w:separator/>
      </w:r>
    </w:p>
  </w:endnote>
  <w:endnote w:type="continuationSeparator" w:id="0">
    <w:p w14:paraId="0419A3DC" w14:textId="77777777" w:rsidR="00C86784" w:rsidRDefault="00C86784" w:rsidP="00C86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GHEA Grapalat">
    <w:altName w:val="Sylfaen"/>
    <w:panose1 w:val="00000000000000000000"/>
    <w:charset w:val="00"/>
    <w:family w:val="modern"/>
    <w:notTrueType/>
    <w:pitch w:val="variable"/>
    <w:sig w:usb0="A00006AF" w:usb1="5000204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560556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291C36" w14:textId="6EC4D7AA" w:rsidR="00C86784" w:rsidRDefault="00C867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17F8A2" w14:textId="77777777" w:rsidR="00C86784" w:rsidRDefault="00C867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C5EE1E" w14:textId="77777777" w:rsidR="00C86784" w:rsidRDefault="00C86784" w:rsidP="00C86784">
      <w:pPr>
        <w:spacing w:after="0" w:line="240" w:lineRule="auto"/>
      </w:pPr>
      <w:r>
        <w:separator/>
      </w:r>
    </w:p>
  </w:footnote>
  <w:footnote w:type="continuationSeparator" w:id="0">
    <w:p w14:paraId="0296177E" w14:textId="77777777" w:rsidR="00C86784" w:rsidRDefault="00C86784" w:rsidP="00C867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840DC1"/>
    <w:multiLevelType w:val="hybridMultilevel"/>
    <w:tmpl w:val="C562C86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FE2C04"/>
    <w:multiLevelType w:val="hybridMultilevel"/>
    <w:tmpl w:val="C7A45E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9311D0"/>
    <w:multiLevelType w:val="hybridMultilevel"/>
    <w:tmpl w:val="14AEC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732277"/>
    <w:multiLevelType w:val="hybridMultilevel"/>
    <w:tmpl w:val="AF746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D2C47"/>
    <w:multiLevelType w:val="hybridMultilevel"/>
    <w:tmpl w:val="8B303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838536">
    <w:abstractNumId w:val="8"/>
  </w:num>
  <w:num w:numId="2" w16cid:durableId="728841893">
    <w:abstractNumId w:val="6"/>
  </w:num>
  <w:num w:numId="3" w16cid:durableId="1499417332">
    <w:abstractNumId w:val="5"/>
  </w:num>
  <w:num w:numId="4" w16cid:durableId="311108219">
    <w:abstractNumId w:val="4"/>
  </w:num>
  <w:num w:numId="5" w16cid:durableId="1839226118">
    <w:abstractNumId w:val="7"/>
  </w:num>
  <w:num w:numId="6" w16cid:durableId="317197224">
    <w:abstractNumId w:val="3"/>
  </w:num>
  <w:num w:numId="7" w16cid:durableId="523518713">
    <w:abstractNumId w:val="2"/>
  </w:num>
  <w:num w:numId="8" w16cid:durableId="747582135">
    <w:abstractNumId w:val="1"/>
  </w:num>
  <w:num w:numId="9" w16cid:durableId="1909530249">
    <w:abstractNumId w:val="0"/>
  </w:num>
  <w:num w:numId="10" w16cid:durableId="593980334">
    <w:abstractNumId w:val="10"/>
  </w:num>
  <w:num w:numId="11" w16cid:durableId="1746492063">
    <w:abstractNumId w:val="13"/>
  </w:num>
  <w:num w:numId="12" w16cid:durableId="199056537">
    <w:abstractNumId w:val="9"/>
  </w:num>
  <w:num w:numId="13" w16cid:durableId="995457881">
    <w:abstractNumId w:val="12"/>
  </w:num>
  <w:num w:numId="14" w16cid:durableId="8144929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58D"/>
    <w:rsid w:val="0015074B"/>
    <w:rsid w:val="001E1BF7"/>
    <w:rsid w:val="002500E2"/>
    <w:rsid w:val="0029639D"/>
    <w:rsid w:val="002D51D0"/>
    <w:rsid w:val="002F6C5D"/>
    <w:rsid w:val="00326F90"/>
    <w:rsid w:val="003651EE"/>
    <w:rsid w:val="004245BD"/>
    <w:rsid w:val="00446117"/>
    <w:rsid w:val="004E077A"/>
    <w:rsid w:val="00513BBD"/>
    <w:rsid w:val="005F2406"/>
    <w:rsid w:val="00745C83"/>
    <w:rsid w:val="007D6828"/>
    <w:rsid w:val="0083016F"/>
    <w:rsid w:val="008418CD"/>
    <w:rsid w:val="00877C74"/>
    <w:rsid w:val="008B442C"/>
    <w:rsid w:val="00927E82"/>
    <w:rsid w:val="009C10DB"/>
    <w:rsid w:val="00AA1D8D"/>
    <w:rsid w:val="00B47730"/>
    <w:rsid w:val="00B5249C"/>
    <w:rsid w:val="00B5610A"/>
    <w:rsid w:val="00B57BD8"/>
    <w:rsid w:val="00B96226"/>
    <w:rsid w:val="00C275C7"/>
    <w:rsid w:val="00C86784"/>
    <w:rsid w:val="00CB0664"/>
    <w:rsid w:val="00CE1DC4"/>
    <w:rsid w:val="00D63F7E"/>
    <w:rsid w:val="00D736FA"/>
    <w:rsid w:val="00D91A2E"/>
    <w:rsid w:val="00E353A4"/>
    <w:rsid w:val="00ED44C9"/>
    <w:rsid w:val="00FC693F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7CB88F2-30D2-488D-B44D-657A36648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">
    <w:name w:val="Имя автора"/>
    <w:basedOn w:val="Normal"/>
    <w:qFormat/>
    <w:rsid w:val="00CE1DC4"/>
    <w:pPr>
      <w:spacing w:after="0" w:line="480" w:lineRule="auto"/>
      <w:jc w:val="center"/>
    </w:pPr>
    <w:rPr>
      <w:rFonts w:asciiTheme="majorHAnsi" w:eastAsia="Times New Roman" w:hAnsiTheme="majorHAnsi" w:cs="Times New Roman"/>
      <w:sz w:val="24"/>
      <w:szCs w:val="24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B57B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7BD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57B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Mary M</cp:lastModifiedBy>
  <cp:revision>31</cp:revision>
  <dcterms:created xsi:type="dcterms:W3CDTF">2013-12-23T23:15:00Z</dcterms:created>
  <dcterms:modified xsi:type="dcterms:W3CDTF">2025-05-10T19:41:00Z</dcterms:modified>
  <cp:category/>
</cp:coreProperties>
</file>