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FCD7" w14:textId="655E449F" w:rsidR="00E27BC6" w:rsidRPr="009A3EE1" w:rsidRDefault="009A3EE1" w:rsidP="009A3EE1">
      <w:pPr>
        <w:jc w:val="center"/>
        <w:rPr>
          <w:b/>
          <w:bCs/>
          <w:color w:val="C00000"/>
          <w:sz w:val="40"/>
          <w:szCs w:val="40"/>
        </w:rPr>
      </w:pPr>
      <w:r w:rsidRPr="009A3EE1">
        <w:rPr>
          <w:b/>
          <w:bCs/>
          <w:color w:val="C00000"/>
          <w:sz w:val="40"/>
          <w:szCs w:val="40"/>
        </w:rPr>
        <w:t>COMP 416</w:t>
      </w:r>
    </w:p>
    <w:p w14:paraId="6C7B6199" w14:textId="4D6AB92E" w:rsidR="009A3EE1" w:rsidRPr="009A3EE1" w:rsidRDefault="009A3EE1" w:rsidP="009A3EE1">
      <w:pPr>
        <w:jc w:val="center"/>
        <w:rPr>
          <w:b/>
          <w:bCs/>
          <w:color w:val="C00000"/>
          <w:sz w:val="40"/>
          <w:szCs w:val="40"/>
        </w:rPr>
      </w:pPr>
      <w:r w:rsidRPr="009A3EE1">
        <w:rPr>
          <w:b/>
          <w:bCs/>
          <w:color w:val="C00000"/>
          <w:sz w:val="40"/>
          <w:szCs w:val="40"/>
        </w:rPr>
        <w:t>PROJECT 1-1 REPORT</w:t>
      </w:r>
    </w:p>
    <w:p w14:paraId="124F0888" w14:textId="0B4653E9" w:rsidR="009A3EE1" w:rsidRDefault="009A3EE1" w:rsidP="009A3EE1">
      <w:pPr>
        <w:jc w:val="center"/>
        <w:rPr>
          <w:b/>
          <w:bCs/>
          <w:color w:val="000000" w:themeColor="text1"/>
          <w:sz w:val="28"/>
          <w:szCs w:val="28"/>
        </w:rPr>
      </w:pPr>
      <w:r w:rsidRPr="009A3EE1">
        <w:rPr>
          <w:b/>
          <w:bCs/>
          <w:color w:val="000000" w:themeColor="text1"/>
          <w:sz w:val="28"/>
          <w:szCs w:val="28"/>
        </w:rPr>
        <w:t xml:space="preserve">Meryem Karakaş </w:t>
      </w:r>
      <w:r>
        <w:rPr>
          <w:b/>
          <w:bCs/>
          <w:color w:val="000000" w:themeColor="text1"/>
          <w:sz w:val="28"/>
          <w:szCs w:val="28"/>
        </w:rPr>
        <w:t xml:space="preserve">  </w:t>
      </w:r>
      <w:r w:rsidRPr="009A3EE1">
        <w:rPr>
          <w:b/>
          <w:bCs/>
          <w:color w:val="000000" w:themeColor="text1"/>
          <w:sz w:val="28"/>
          <w:szCs w:val="28"/>
        </w:rPr>
        <w:t>69074</w:t>
      </w:r>
    </w:p>
    <w:p w14:paraId="34797D5C" w14:textId="77777777" w:rsidR="00864805" w:rsidRDefault="00864805" w:rsidP="00864805">
      <w:pPr>
        <w:rPr>
          <w:b/>
          <w:bCs/>
          <w:color w:val="000000" w:themeColor="text1"/>
          <w:sz w:val="28"/>
          <w:szCs w:val="28"/>
        </w:rPr>
      </w:pPr>
    </w:p>
    <w:p w14:paraId="240DB59D" w14:textId="33CB0C1D" w:rsidR="00864805" w:rsidRDefault="00864805" w:rsidP="00864805">
      <w:pPr>
        <w:rPr>
          <w:b/>
          <w:bCs/>
          <w:color w:val="000000" w:themeColor="text1"/>
          <w:sz w:val="28"/>
          <w:szCs w:val="28"/>
        </w:rPr>
      </w:pPr>
      <w:r>
        <w:rPr>
          <w:b/>
          <w:bCs/>
          <w:color w:val="000000" w:themeColor="text1"/>
          <w:sz w:val="28"/>
          <w:szCs w:val="28"/>
        </w:rPr>
        <w:t>ReadMe:</w:t>
      </w:r>
    </w:p>
    <w:p w14:paraId="2DBF8646" w14:textId="07C2E0CA" w:rsidR="00864805" w:rsidRDefault="007C5302" w:rsidP="007C5302">
      <w:pPr>
        <w:jc w:val="both"/>
        <w:rPr>
          <w:color w:val="000000" w:themeColor="text1"/>
          <w:sz w:val="24"/>
          <w:szCs w:val="24"/>
        </w:rPr>
      </w:pPr>
      <w:r w:rsidRPr="007C5302">
        <w:rPr>
          <w:color w:val="000000" w:themeColor="text1"/>
          <w:sz w:val="24"/>
          <w:szCs w:val="24"/>
        </w:rPr>
        <w:t xml:space="preserve">First, you must run the server </w:t>
      </w:r>
      <w:r>
        <w:rPr>
          <w:color w:val="000000" w:themeColor="text1"/>
          <w:sz w:val="24"/>
          <w:szCs w:val="24"/>
        </w:rPr>
        <w:t>program (Server.java)</w:t>
      </w:r>
      <w:r w:rsidRPr="007C5302">
        <w:rPr>
          <w:color w:val="000000" w:themeColor="text1"/>
          <w:sz w:val="24"/>
          <w:szCs w:val="24"/>
        </w:rPr>
        <w:t xml:space="preserve">. When you run it, it asks for the host port number. After giving the port number, it asks for the timeout number in seconds. This time is converted to milliseconds when given as a parameter to the </w:t>
      </w:r>
      <w:proofErr w:type="spellStart"/>
      <w:r w:rsidRPr="007C5302">
        <w:rPr>
          <w:color w:val="000000" w:themeColor="text1"/>
          <w:sz w:val="24"/>
          <w:szCs w:val="24"/>
        </w:rPr>
        <w:t>set</w:t>
      </w:r>
      <w:r>
        <w:rPr>
          <w:color w:val="000000" w:themeColor="text1"/>
          <w:sz w:val="24"/>
          <w:szCs w:val="24"/>
        </w:rPr>
        <w:t>S</w:t>
      </w:r>
      <w:r w:rsidRPr="007C5302">
        <w:rPr>
          <w:color w:val="000000" w:themeColor="text1"/>
          <w:sz w:val="24"/>
          <w:szCs w:val="24"/>
        </w:rPr>
        <w:t>oTimeout</w:t>
      </w:r>
      <w:proofErr w:type="spellEnd"/>
      <w:r w:rsidRPr="007C5302">
        <w:rPr>
          <w:color w:val="000000" w:themeColor="text1"/>
          <w:sz w:val="24"/>
          <w:szCs w:val="24"/>
        </w:rPr>
        <w:t xml:space="preserve"> method in the server program.</w:t>
      </w:r>
      <w:r>
        <w:rPr>
          <w:color w:val="000000" w:themeColor="text1"/>
          <w:sz w:val="24"/>
          <w:szCs w:val="24"/>
        </w:rPr>
        <w:t xml:space="preserve"> </w:t>
      </w:r>
      <w:r w:rsidRPr="007C5302">
        <w:rPr>
          <w:color w:val="000000" w:themeColor="text1"/>
          <w:sz w:val="24"/>
          <w:szCs w:val="24"/>
        </w:rPr>
        <w:t xml:space="preserve">The timeout number indicates in how many seconds a client should send the first message after the server accepts the client's connection request. If the client does not send the first message within timeout seconds, the server </w:t>
      </w:r>
      <w:r w:rsidR="00486E04">
        <w:rPr>
          <w:color w:val="000000" w:themeColor="text1"/>
          <w:sz w:val="24"/>
          <w:szCs w:val="24"/>
        </w:rPr>
        <w:t>gives warning</w:t>
      </w:r>
      <w:r w:rsidRPr="007C5302">
        <w:rPr>
          <w:color w:val="000000" w:themeColor="text1"/>
          <w:sz w:val="24"/>
          <w:szCs w:val="24"/>
        </w:rPr>
        <w:t xml:space="preserve"> and the server program is terminated. If the client tries to send a message after the time has expired, the client program will issue a warning and be terminated.</w:t>
      </w:r>
      <w:r>
        <w:rPr>
          <w:color w:val="000000" w:themeColor="text1"/>
          <w:sz w:val="24"/>
          <w:szCs w:val="24"/>
        </w:rPr>
        <w:t xml:space="preserve"> </w:t>
      </w:r>
    </w:p>
    <w:p w14:paraId="668C2537" w14:textId="59DDBB4F" w:rsidR="00194460" w:rsidRDefault="00194460" w:rsidP="007C5302">
      <w:pPr>
        <w:jc w:val="both"/>
        <w:rPr>
          <w:color w:val="000000" w:themeColor="text1"/>
          <w:sz w:val="24"/>
          <w:szCs w:val="24"/>
        </w:rPr>
      </w:pPr>
      <w:r w:rsidRPr="00194460">
        <w:rPr>
          <w:color w:val="000000" w:themeColor="text1"/>
          <w:sz w:val="24"/>
          <w:szCs w:val="24"/>
        </w:rPr>
        <w:t>After giving the timeout number to the server program, you should run the client program (Client.java). When you run the program, it first asks for the host's port number. When you give the port number, the program asks for the host's address.</w:t>
      </w:r>
      <w:r w:rsidR="00EF64B6">
        <w:rPr>
          <w:color w:val="000000" w:themeColor="text1"/>
          <w:sz w:val="24"/>
          <w:szCs w:val="24"/>
        </w:rPr>
        <w:t xml:space="preserve"> </w:t>
      </w:r>
      <w:r w:rsidR="00EF64B6" w:rsidRPr="00EF64B6">
        <w:rPr>
          <w:color w:val="000000" w:themeColor="text1"/>
          <w:sz w:val="24"/>
          <w:szCs w:val="24"/>
        </w:rPr>
        <w:t>If you want to connect to a server on the same device, you must type "localhost".</w:t>
      </w:r>
      <w:r w:rsidR="00EF64B6">
        <w:rPr>
          <w:color w:val="000000" w:themeColor="text1"/>
          <w:sz w:val="24"/>
          <w:szCs w:val="24"/>
        </w:rPr>
        <w:t xml:space="preserve"> </w:t>
      </w:r>
      <w:r w:rsidRPr="00194460">
        <w:rPr>
          <w:color w:val="000000" w:themeColor="text1"/>
          <w:sz w:val="24"/>
          <w:szCs w:val="24"/>
        </w:rPr>
        <w:t>However, if you want to connect with a different device, you can give the address of the device you want to connect to. I asked the user for the host address in order to establish connections with other computers.</w:t>
      </w:r>
    </w:p>
    <w:p w14:paraId="1A095B4A" w14:textId="66E96A98" w:rsidR="00486E04" w:rsidRDefault="00486E04" w:rsidP="007C5302">
      <w:pPr>
        <w:jc w:val="both"/>
        <w:rPr>
          <w:color w:val="000000" w:themeColor="text1"/>
          <w:sz w:val="24"/>
          <w:szCs w:val="24"/>
        </w:rPr>
      </w:pPr>
      <w:r w:rsidRPr="00486E04">
        <w:rPr>
          <w:color w:val="000000" w:themeColor="text1"/>
          <w:sz w:val="24"/>
          <w:szCs w:val="24"/>
        </w:rPr>
        <w:t>After both programs enter their inputs as I mentioned above, the server responds to the connection request. If a successful connection is established, both programs print the socket address of the other party to the screen. Then, in order for the two parties to chat, the client must send the first message within the time given to the server program by the user. If the client sends the first message within the valid time, the chat will be started. In this case, the two parties can send a message to each other in turn. When either party wants to end the conversation, that party should write "see you later". When this keyword is typed, both programs and the chat</w:t>
      </w:r>
      <w:r w:rsidR="00EE11A8">
        <w:rPr>
          <w:color w:val="000000" w:themeColor="text1"/>
          <w:sz w:val="24"/>
          <w:szCs w:val="24"/>
        </w:rPr>
        <w:t xml:space="preserve"> are</w:t>
      </w:r>
      <w:r w:rsidRPr="00486E04">
        <w:rPr>
          <w:color w:val="000000" w:themeColor="text1"/>
          <w:sz w:val="24"/>
          <w:szCs w:val="24"/>
        </w:rPr>
        <w:t xml:space="preserve"> terminated.</w:t>
      </w:r>
    </w:p>
    <w:p w14:paraId="23AB4082" w14:textId="77777777" w:rsidR="004962D1" w:rsidRDefault="004962D1" w:rsidP="007C5302">
      <w:pPr>
        <w:jc w:val="both"/>
        <w:rPr>
          <w:color w:val="000000" w:themeColor="text1"/>
          <w:sz w:val="24"/>
          <w:szCs w:val="24"/>
        </w:rPr>
      </w:pPr>
    </w:p>
    <w:p w14:paraId="65BA8333" w14:textId="06F5A3A4" w:rsidR="00DC2FF8" w:rsidRDefault="00DC2FF8" w:rsidP="007C5302">
      <w:pPr>
        <w:jc w:val="both"/>
        <w:rPr>
          <w:b/>
          <w:bCs/>
          <w:color w:val="000000" w:themeColor="text1"/>
          <w:sz w:val="24"/>
          <w:szCs w:val="24"/>
        </w:rPr>
      </w:pPr>
      <w:r w:rsidRPr="006B1877">
        <w:rPr>
          <w:b/>
          <w:bCs/>
          <w:color w:val="000000" w:themeColor="text1"/>
          <w:sz w:val="24"/>
          <w:szCs w:val="24"/>
        </w:rPr>
        <w:t>1.</w:t>
      </w:r>
    </w:p>
    <w:p w14:paraId="18938566" w14:textId="75FD1652" w:rsidR="00D75820" w:rsidRPr="006B1877" w:rsidRDefault="00D75820" w:rsidP="007C5302">
      <w:pPr>
        <w:jc w:val="both"/>
        <w:rPr>
          <w:b/>
          <w:bCs/>
          <w:color w:val="000000" w:themeColor="text1"/>
          <w:sz w:val="24"/>
          <w:szCs w:val="24"/>
        </w:rPr>
      </w:pPr>
      <w:r w:rsidRPr="00D75820">
        <w:rPr>
          <w:b/>
          <w:bCs/>
          <w:color w:val="000000" w:themeColor="text1"/>
          <w:sz w:val="24"/>
          <w:szCs w:val="24"/>
        </w:rPr>
        <w:drawing>
          <wp:inline distT="0" distB="0" distL="0" distR="0" wp14:anchorId="094E3843" wp14:editId="1A4FEBC8">
            <wp:extent cx="5760720" cy="1592580"/>
            <wp:effectExtent l="0" t="0" r="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5760720" cy="1592580"/>
                    </a:xfrm>
                    <a:prstGeom prst="rect">
                      <a:avLst/>
                    </a:prstGeom>
                  </pic:spPr>
                </pic:pic>
              </a:graphicData>
            </a:graphic>
          </wp:inline>
        </w:drawing>
      </w:r>
    </w:p>
    <w:p w14:paraId="6BC317B9" w14:textId="0715182C" w:rsidR="00DC2FF8" w:rsidRDefault="00DC2FF8" w:rsidP="007C5302">
      <w:pPr>
        <w:jc w:val="both"/>
        <w:rPr>
          <w:b/>
          <w:bCs/>
          <w:color w:val="000000" w:themeColor="text1"/>
          <w:sz w:val="24"/>
          <w:szCs w:val="24"/>
        </w:rPr>
      </w:pPr>
      <w:r w:rsidRPr="006B1877">
        <w:rPr>
          <w:b/>
          <w:bCs/>
          <w:color w:val="000000" w:themeColor="text1"/>
          <w:sz w:val="24"/>
          <w:szCs w:val="24"/>
        </w:rPr>
        <w:lastRenderedPageBreak/>
        <w:t>2.</w:t>
      </w:r>
    </w:p>
    <w:p w14:paraId="4F4D1285" w14:textId="6BBA3A8C" w:rsidR="00D75820" w:rsidRDefault="00D75820" w:rsidP="007C5302">
      <w:pPr>
        <w:jc w:val="both"/>
        <w:rPr>
          <w:b/>
          <w:bCs/>
          <w:color w:val="000000" w:themeColor="text1"/>
          <w:sz w:val="24"/>
          <w:szCs w:val="24"/>
        </w:rPr>
      </w:pPr>
      <w:r w:rsidRPr="00D75820">
        <w:rPr>
          <w:b/>
          <w:bCs/>
          <w:color w:val="000000" w:themeColor="text1"/>
          <w:sz w:val="24"/>
          <w:szCs w:val="24"/>
        </w:rPr>
        <w:drawing>
          <wp:inline distT="0" distB="0" distL="0" distR="0" wp14:anchorId="2B44AAE7" wp14:editId="2D81E851">
            <wp:extent cx="5760720" cy="146621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60720" cy="1466215"/>
                    </a:xfrm>
                    <a:prstGeom prst="rect">
                      <a:avLst/>
                    </a:prstGeom>
                  </pic:spPr>
                </pic:pic>
              </a:graphicData>
            </a:graphic>
          </wp:inline>
        </w:drawing>
      </w:r>
    </w:p>
    <w:p w14:paraId="626505DE" w14:textId="77777777" w:rsidR="00D75820" w:rsidRPr="006B1877" w:rsidRDefault="00D75820" w:rsidP="007C5302">
      <w:pPr>
        <w:jc w:val="both"/>
        <w:rPr>
          <w:b/>
          <w:bCs/>
          <w:color w:val="000000" w:themeColor="text1"/>
          <w:sz w:val="24"/>
          <w:szCs w:val="24"/>
        </w:rPr>
      </w:pPr>
    </w:p>
    <w:p w14:paraId="44E46A5B" w14:textId="4789B802" w:rsidR="00DC2FF8" w:rsidRDefault="00DC2FF8" w:rsidP="007C5302">
      <w:pPr>
        <w:jc w:val="both"/>
        <w:rPr>
          <w:b/>
          <w:bCs/>
          <w:color w:val="000000" w:themeColor="text1"/>
          <w:sz w:val="24"/>
          <w:szCs w:val="24"/>
        </w:rPr>
      </w:pPr>
      <w:r w:rsidRPr="006B1877">
        <w:rPr>
          <w:b/>
          <w:bCs/>
          <w:color w:val="000000" w:themeColor="text1"/>
          <w:sz w:val="24"/>
          <w:szCs w:val="24"/>
        </w:rPr>
        <w:t>3.</w:t>
      </w:r>
    </w:p>
    <w:p w14:paraId="0964F893" w14:textId="3E32FB4A" w:rsidR="00D75820" w:rsidRPr="00D75820" w:rsidRDefault="00D75820" w:rsidP="007C5302">
      <w:pPr>
        <w:jc w:val="both"/>
        <w:rPr>
          <w:color w:val="000000" w:themeColor="text1"/>
          <w:sz w:val="24"/>
          <w:szCs w:val="24"/>
        </w:rPr>
      </w:pPr>
      <w:r w:rsidRPr="00D75820">
        <w:rPr>
          <w:color w:val="000000" w:themeColor="text1"/>
          <w:sz w:val="24"/>
          <w:szCs w:val="24"/>
        </w:rPr>
        <w:t xml:space="preserve">After connection has established, I used </w:t>
      </w:r>
      <w:proofErr w:type="spellStart"/>
      <w:r w:rsidRPr="00D75820">
        <w:rPr>
          <w:color w:val="000000" w:themeColor="text1"/>
          <w:sz w:val="24"/>
          <w:szCs w:val="24"/>
        </w:rPr>
        <w:t>setSoTimeout</w:t>
      </w:r>
      <w:proofErr w:type="spellEnd"/>
      <w:r w:rsidRPr="00D75820">
        <w:rPr>
          <w:color w:val="000000" w:themeColor="text1"/>
          <w:sz w:val="24"/>
          <w:szCs w:val="24"/>
        </w:rPr>
        <w:t xml:space="preserve"> method with parameter timeout multiplied by 1000 (to convert seconds</w:t>
      </w:r>
      <w:r w:rsidR="004604CA">
        <w:rPr>
          <w:color w:val="000000" w:themeColor="text1"/>
          <w:sz w:val="24"/>
          <w:szCs w:val="24"/>
        </w:rPr>
        <w:t xml:space="preserve"> </w:t>
      </w:r>
      <w:r w:rsidRPr="00D75820">
        <w:rPr>
          <w:color w:val="000000" w:themeColor="text1"/>
          <w:sz w:val="24"/>
          <w:szCs w:val="24"/>
        </w:rPr>
        <w:t>given by user to milliseconds).</w:t>
      </w:r>
    </w:p>
    <w:p w14:paraId="665BC8CD" w14:textId="14D10EE6" w:rsidR="00D75820" w:rsidRDefault="00D75820" w:rsidP="007C5302">
      <w:pPr>
        <w:jc w:val="both"/>
        <w:rPr>
          <w:b/>
          <w:bCs/>
          <w:color w:val="000000" w:themeColor="text1"/>
          <w:sz w:val="24"/>
          <w:szCs w:val="24"/>
        </w:rPr>
      </w:pPr>
      <w:r w:rsidRPr="00D75820">
        <w:rPr>
          <w:b/>
          <w:bCs/>
          <w:color w:val="000000" w:themeColor="text1"/>
          <w:sz w:val="24"/>
          <w:szCs w:val="24"/>
        </w:rPr>
        <w:drawing>
          <wp:inline distT="0" distB="0" distL="0" distR="0" wp14:anchorId="1CFBE1F6" wp14:editId="25BEF65F">
            <wp:extent cx="5760720" cy="607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07060"/>
                    </a:xfrm>
                    <a:prstGeom prst="rect">
                      <a:avLst/>
                    </a:prstGeom>
                  </pic:spPr>
                </pic:pic>
              </a:graphicData>
            </a:graphic>
          </wp:inline>
        </w:drawing>
      </w:r>
    </w:p>
    <w:p w14:paraId="3335387D" w14:textId="1BC4F053" w:rsidR="00190C9E" w:rsidRDefault="00190C9E" w:rsidP="007C5302">
      <w:pPr>
        <w:jc w:val="both"/>
        <w:rPr>
          <w:b/>
          <w:bCs/>
          <w:color w:val="000000" w:themeColor="text1"/>
          <w:sz w:val="24"/>
          <w:szCs w:val="24"/>
        </w:rPr>
      </w:pPr>
    </w:p>
    <w:p w14:paraId="6D445C9E" w14:textId="71332323" w:rsidR="00190C9E" w:rsidRPr="00190C9E" w:rsidRDefault="00190C9E" w:rsidP="007C5302">
      <w:pPr>
        <w:jc w:val="both"/>
        <w:rPr>
          <w:color w:val="000000" w:themeColor="text1"/>
          <w:sz w:val="24"/>
          <w:szCs w:val="24"/>
        </w:rPr>
      </w:pPr>
      <w:r w:rsidRPr="00190C9E">
        <w:rPr>
          <w:color w:val="000000" w:themeColor="text1"/>
          <w:sz w:val="24"/>
          <w:szCs w:val="24"/>
        </w:rPr>
        <w:t xml:space="preserve">If the server can receive first message before time ends, I disable timeout by calling </w:t>
      </w:r>
      <w:proofErr w:type="spellStart"/>
      <w:r w:rsidRPr="00190C9E">
        <w:rPr>
          <w:color w:val="000000" w:themeColor="text1"/>
          <w:sz w:val="24"/>
          <w:szCs w:val="24"/>
        </w:rPr>
        <w:t>setSoTimeout</w:t>
      </w:r>
      <w:proofErr w:type="spellEnd"/>
      <w:r w:rsidRPr="00190C9E">
        <w:rPr>
          <w:color w:val="000000" w:themeColor="text1"/>
          <w:sz w:val="24"/>
          <w:szCs w:val="24"/>
        </w:rPr>
        <w:t xml:space="preserve"> method with parameter zero.</w:t>
      </w:r>
      <w:r>
        <w:rPr>
          <w:color w:val="000000" w:themeColor="text1"/>
          <w:sz w:val="24"/>
          <w:szCs w:val="24"/>
        </w:rPr>
        <w:t xml:space="preserve"> </w:t>
      </w:r>
      <w:r w:rsidRPr="00190C9E">
        <w:rPr>
          <w:color w:val="000000" w:themeColor="text1"/>
          <w:sz w:val="24"/>
          <w:szCs w:val="24"/>
        </w:rPr>
        <w:t>Thus, a time limit is created for only the client</w:t>
      </w:r>
      <w:r w:rsidR="007A6174">
        <w:rPr>
          <w:color w:val="000000" w:themeColor="text1"/>
          <w:sz w:val="24"/>
          <w:szCs w:val="24"/>
        </w:rPr>
        <w:t xml:space="preserve">’s first </w:t>
      </w:r>
      <w:r w:rsidRPr="00190C9E">
        <w:rPr>
          <w:color w:val="000000" w:themeColor="text1"/>
          <w:sz w:val="24"/>
          <w:szCs w:val="24"/>
        </w:rPr>
        <w:t>message. If the first message is sent within the time limit, smooth chat is possible after that.</w:t>
      </w:r>
    </w:p>
    <w:p w14:paraId="0E913810" w14:textId="743CF47F" w:rsidR="00D75820" w:rsidRDefault="00190C9E" w:rsidP="007C5302">
      <w:pPr>
        <w:jc w:val="both"/>
        <w:rPr>
          <w:b/>
          <w:bCs/>
          <w:color w:val="000000" w:themeColor="text1"/>
          <w:sz w:val="24"/>
          <w:szCs w:val="24"/>
        </w:rPr>
      </w:pPr>
      <w:r w:rsidRPr="00190C9E">
        <w:rPr>
          <w:b/>
          <w:bCs/>
          <w:color w:val="000000" w:themeColor="text1"/>
          <w:sz w:val="24"/>
          <w:szCs w:val="24"/>
        </w:rPr>
        <w:drawing>
          <wp:inline distT="0" distB="0" distL="0" distR="0" wp14:anchorId="00B214EE" wp14:editId="661027BB">
            <wp:extent cx="5760720" cy="1130935"/>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7"/>
                    <a:stretch>
                      <a:fillRect/>
                    </a:stretch>
                  </pic:blipFill>
                  <pic:spPr>
                    <a:xfrm>
                      <a:off x="0" y="0"/>
                      <a:ext cx="5760720" cy="1130935"/>
                    </a:xfrm>
                    <a:prstGeom prst="rect">
                      <a:avLst/>
                    </a:prstGeom>
                  </pic:spPr>
                </pic:pic>
              </a:graphicData>
            </a:graphic>
          </wp:inline>
        </w:drawing>
      </w:r>
    </w:p>
    <w:p w14:paraId="617C9C9A" w14:textId="77777777" w:rsidR="00BC3C09" w:rsidRDefault="00BC3C09" w:rsidP="007C5302">
      <w:pPr>
        <w:jc w:val="both"/>
        <w:rPr>
          <w:b/>
          <w:bCs/>
          <w:color w:val="000000" w:themeColor="text1"/>
          <w:sz w:val="24"/>
          <w:szCs w:val="24"/>
        </w:rPr>
      </w:pPr>
    </w:p>
    <w:p w14:paraId="2409B557" w14:textId="4AACFA33" w:rsidR="00190C9E" w:rsidRDefault="00190C9E" w:rsidP="007C5302">
      <w:pPr>
        <w:jc w:val="both"/>
        <w:rPr>
          <w:color w:val="000000" w:themeColor="text1"/>
          <w:sz w:val="24"/>
          <w:szCs w:val="24"/>
        </w:rPr>
      </w:pPr>
      <w:r w:rsidRPr="00190C9E">
        <w:rPr>
          <w:color w:val="000000" w:themeColor="text1"/>
          <w:sz w:val="24"/>
          <w:szCs w:val="24"/>
        </w:rPr>
        <w:t xml:space="preserve">Since timeout is not required for the client, I only </w:t>
      </w:r>
      <w:r w:rsidR="00A1522F" w:rsidRPr="00190C9E">
        <w:rPr>
          <w:color w:val="000000" w:themeColor="text1"/>
          <w:sz w:val="24"/>
          <w:szCs w:val="24"/>
        </w:rPr>
        <w:t>adjusted</w:t>
      </w:r>
      <w:r w:rsidRPr="00190C9E">
        <w:rPr>
          <w:color w:val="000000" w:themeColor="text1"/>
          <w:sz w:val="24"/>
          <w:szCs w:val="24"/>
        </w:rPr>
        <w:t xml:space="preserve"> </w:t>
      </w:r>
      <w:r w:rsidR="00A1522F">
        <w:rPr>
          <w:color w:val="000000" w:themeColor="text1"/>
          <w:sz w:val="24"/>
          <w:szCs w:val="24"/>
        </w:rPr>
        <w:t xml:space="preserve">timeout settings </w:t>
      </w:r>
      <w:r w:rsidRPr="00190C9E">
        <w:rPr>
          <w:color w:val="000000" w:themeColor="text1"/>
          <w:sz w:val="24"/>
          <w:szCs w:val="24"/>
        </w:rPr>
        <w:t>for the connected socket in the server code.</w:t>
      </w:r>
    </w:p>
    <w:p w14:paraId="26650BD0" w14:textId="77777777" w:rsidR="00190C9E" w:rsidRPr="00190C9E" w:rsidRDefault="00190C9E" w:rsidP="007C5302">
      <w:pPr>
        <w:jc w:val="both"/>
        <w:rPr>
          <w:color w:val="000000" w:themeColor="text1"/>
          <w:sz w:val="24"/>
          <w:szCs w:val="24"/>
        </w:rPr>
      </w:pPr>
    </w:p>
    <w:p w14:paraId="57C2C193" w14:textId="70B38770" w:rsidR="00DC2FF8" w:rsidRDefault="00DC2FF8" w:rsidP="007C5302">
      <w:pPr>
        <w:jc w:val="both"/>
        <w:rPr>
          <w:b/>
          <w:bCs/>
          <w:color w:val="000000" w:themeColor="text1"/>
          <w:sz w:val="24"/>
          <w:szCs w:val="24"/>
        </w:rPr>
      </w:pPr>
      <w:r w:rsidRPr="006B1877">
        <w:rPr>
          <w:b/>
          <w:bCs/>
          <w:color w:val="000000" w:themeColor="text1"/>
          <w:sz w:val="24"/>
          <w:szCs w:val="24"/>
        </w:rPr>
        <w:t>4.</w:t>
      </w:r>
    </w:p>
    <w:p w14:paraId="325FC5CE" w14:textId="68ECA661" w:rsidR="004604CA" w:rsidRDefault="004604CA" w:rsidP="007C5302">
      <w:pPr>
        <w:jc w:val="both"/>
        <w:rPr>
          <w:b/>
          <w:bCs/>
          <w:color w:val="000000" w:themeColor="text1"/>
          <w:sz w:val="24"/>
          <w:szCs w:val="24"/>
        </w:rPr>
      </w:pPr>
      <w:r w:rsidRPr="004604CA">
        <w:rPr>
          <w:b/>
          <w:bCs/>
          <w:color w:val="000000" w:themeColor="text1"/>
          <w:sz w:val="24"/>
          <w:szCs w:val="24"/>
        </w:rPr>
        <w:drawing>
          <wp:inline distT="0" distB="0" distL="0" distR="0" wp14:anchorId="21990EAD" wp14:editId="1D51DF35">
            <wp:extent cx="5760720" cy="1231265"/>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760720" cy="1231265"/>
                    </a:xfrm>
                    <a:prstGeom prst="rect">
                      <a:avLst/>
                    </a:prstGeom>
                  </pic:spPr>
                </pic:pic>
              </a:graphicData>
            </a:graphic>
          </wp:inline>
        </w:drawing>
      </w:r>
    </w:p>
    <w:p w14:paraId="59B7C4EF" w14:textId="77777777" w:rsidR="004604CA" w:rsidRPr="006B1877" w:rsidRDefault="004604CA" w:rsidP="007C5302">
      <w:pPr>
        <w:jc w:val="both"/>
        <w:rPr>
          <w:b/>
          <w:bCs/>
          <w:color w:val="000000" w:themeColor="text1"/>
          <w:sz w:val="24"/>
          <w:szCs w:val="24"/>
        </w:rPr>
      </w:pPr>
    </w:p>
    <w:p w14:paraId="022E6D65" w14:textId="7A0ADBAA" w:rsidR="00DC2FF8" w:rsidRDefault="00DC2FF8" w:rsidP="007C5302">
      <w:pPr>
        <w:jc w:val="both"/>
        <w:rPr>
          <w:b/>
          <w:bCs/>
          <w:color w:val="000000" w:themeColor="text1"/>
          <w:sz w:val="24"/>
          <w:szCs w:val="24"/>
        </w:rPr>
      </w:pPr>
      <w:r w:rsidRPr="006B1877">
        <w:rPr>
          <w:b/>
          <w:bCs/>
          <w:color w:val="000000" w:themeColor="text1"/>
          <w:sz w:val="24"/>
          <w:szCs w:val="24"/>
        </w:rPr>
        <w:t>5.</w:t>
      </w:r>
    </w:p>
    <w:p w14:paraId="0D99F69B" w14:textId="211F1F0E" w:rsidR="004604CA" w:rsidRDefault="004604CA" w:rsidP="007C5302">
      <w:pPr>
        <w:jc w:val="both"/>
        <w:rPr>
          <w:b/>
          <w:bCs/>
          <w:color w:val="000000" w:themeColor="text1"/>
          <w:sz w:val="24"/>
          <w:szCs w:val="24"/>
        </w:rPr>
      </w:pPr>
      <w:r w:rsidRPr="004604CA">
        <w:rPr>
          <w:b/>
          <w:bCs/>
          <w:color w:val="000000" w:themeColor="text1"/>
          <w:sz w:val="24"/>
          <w:szCs w:val="24"/>
        </w:rPr>
        <w:drawing>
          <wp:inline distT="0" distB="0" distL="0" distR="0" wp14:anchorId="16F5EFAF" wp14:editId="73D3D855">
            <wp:extent cx="5760720" cy="1770380"/>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760720" cy="1770380"/>
                    </a:xfrm>
                    <a:prstGeom prst="rect">
                      <a:avLst/>
                    </a:prstGeom>
                  </pic:spPr>
                </pic:pic>
              </a:graphicData>
            </a:graphic>
          </wp:inline>
        </w:drawing>
      </w:r>
    </w:p>
    <w:p w14:paraId="41F71E66" w14:textId="77777777" w:rsidR="004604CA" w:rsidRPr="006B1877" w:rsidRDefault="004604CA" w:rsidP="007C5302">
      <w:pPr>
        <w:jc w:val="both"/>
        <w:rPr>
          <w:b/>
          <w:bCs/>
          <w:color w:val="000000" w:themeColor="text1"/>
          <w:sz w:val="24"/>
          <w:szCs w:val="24"/>
        </w:rPr>
      </w:pPr>
    </w:p>
    <w:p w14:paraId="17F07CA5" w14:textId="6A335356" w:rsidR="00DC2FF8" w:rsidRDefault="00DC2FF8" w:rsidP="007C5302">
      <w:pPr>
        <w:jc w:val="both"/>
        <w:rPr>
          <w:b/>
          <w:bCs/>
          <w:color w:val="000000" w:themeColor="text1"/>
          <w:sz w:val="24"/>
          <w:szCs w:val="24"/>
        </w:rPr>
      </w:pPr>
      <w:r w:rsidRPr="006B1877">
        <w:rPr>
          <w:b/>
          <w:bCs/>
          <w:color w:val="000000" w:themeColor="text1"/>
          <w:sz w:val="24"/>
          <w:szCs w:val="24"/>
        </w:rPr>
        <w:t>6.</w:t>
      </w:r>
    </w:p>
    <w:p w14:paraId="4E10F58A" w14:textId="76A7C602" w:rsidR="00D75820" w:rsidRPr="006B1877" w:rsidRDefault="00D75820" w:rsidP="007C5302">
      <w:pPr>
        <w:jc w:val="both"/>
        <w:rPr>
          <w:b/>
          <w:bCs/>
          <w:color w:val="000000" w:themeColor="text1"/>
          <w:sz w:val="24"/>
          <w:szCs w:val="24"/>
        </w:rPr>
      </w:pPr>
      <w:r w:rsidRPr="00D75820">
        <w:rPr>
          <w:b/>
          <w:bCs/>
          <w:color w:val="000000" w:themeColor="text1"/>
          <w:sz w:val="24"/>
          <w:szCs w:val="24"/>
        </w:rPr>
        <w:drawing>
          <wp:inline distT="0" distB="0" distL="0" distR="0" wp14:anchorId="1D6422BB" wp14:editId="3AAE70D1">
            <wp:extent cx="5760720" cy="149860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760720" cy="1498600"/>
                    </a:xfrm>
                    <a:prstGeom prst="rect">
                      <a:avLst/>
                    </a:prstGeom>
                  </pic:spPr>
                </pic:pic>
              </a:graphicData>
            </a:graphic>
          </wp:inline>
        </w:drawing>
      </w:r>
    </w:p>
    <w:p w14:paraId="7D0632DF" w14:textId="77777777" w:rsidR="009A3EE1" w:rsidRPr="009A3EE1" w:rsidRDefault="009A3EE1" w:rsidP="009A3EE1">
      <w:pPr>
        <w:rPr>
          <w:b/>
          <w:bCs/>
          <w:color w:val="000000" w:themeColor="text1"/>
          <w:sz w:val="28"/>
          <w:szCs w:val="28"/>
        </w:rPr>
      </w:pPr>
    </w:p>
    <w:sectPr w:rsidR="009A3EE1" w:rsidRPr="009A3EE1" w:rsidSect="00356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E1"/>
    <w:rsid w:val="000700A0"/>
    <w:rsid w:val="00190C9E"/>
    <w:rsid w:val="00194460"/>
    <w:rsid w:val="0035699A"/>
    <w:rsid w:val="004604CA"/>
    <w:rsid w:val="00486E04"/>
    <w:rsid w:val="004962D1"/>
    <w:rsid w:val="006B1877"/>
    <w:rsid w:val="007A6174"/>
    <w:rsid w:val="007C5302"/>
    <w:rsid w:val="00864805"/>
    <w:rsid w:val="009A3EE1"/>
    <w:rsid w:val="00A1522F"/>
    <w:rsid w:val="00BC3C09"/>
    <w:rsid w:val="00D75820"/>
    <w:rsid w:val="00DC2FF8"/>
    <w:rsid w:val="00E27BC6"/>
    <w:rsid w:val="00EE11A8"/>
    <w:rsid w:val="00EF64B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AD89"/>
  <w15:chartTrackingRefBased/>
  <w15:docId w15:val="{F8A26A99-7B79-46A2-A850-02B32868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Karakaş</dc:creator>
  <cp:keywords/>
  <dc:description/>
  <cp:lastModifiedBy>Meryem Karakaş</cp:lastModifiedBy>
  <cp:revision>11</cp:revision>
  <dcterms:created xsi:type="dcterms:W3CDTF">2022-10-23T21:45:00Z</dcterms:created>
  <dcterms:modified xsi:type="dcterms:W3CDTF">2022-10-24T11:44:00Z</dcterms:modified>
</cp:coreProperties>
</file>