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B8467" w14:textId="19BAE3E7" w:rsidR="00DB4809" w:rsidRPr="00DB4809" w:rsidRDefault="00DB4809" w:rsidP="00DB4809">
      <w:pPr>
        <w:rPr>
          <w:b/>
          <w:bCs/>
          <w:color w:val="156082" w:themeColor="accent1"/>
          <w:sz w:val="68"/>
          <w:szCs w:val="68"/>
        </w:rPr>
      </w:pPr>
      <w:r w:rsidRPr="00DB4809">
        <w:rPr>
          <w:rFonts w:asciiTheme="majorHAnsi" w:eastAsiaTheme="majorEastAsia" w:hAnsiTheme="majorHAnsi" w:cstheme="majorBidi"/>
          <w:color w:val="156082" w:themeColor="accent1"/>
          <w:sz w:val="68"/>
          <w:szCs w:val="68"/>
        </w:rPr>
        <w:t>Metinden Sese ve Sesten Metine DTMF Uygulaması</w:t>
      </w:r>
    </w:p>
    <w:p w14:paraId="081DEC06" w14:textId="13FACA29" w:rsidR="006E038B" w:rsidRPr="00DB4809" w:rsidRDefault="00DB4809" w:rsidP="006E038B">
      <w:pPr>
        <w:rPr>
          <w:b/>
          <w:bCs/>
          <w:color w:val="156082" w:themeColor="accent1"/>
          <w:sz w:val="32"/>
          <w:szCs w:val="32"/>
        </w:rPr>
      </w:pPr>
      <w:r w:rsidRPr="00DB4809">
        <w:rPr>
          <w:b/>
          <w:bCs/>
          <w:color w:val="156082" w:themeColor="accent1"/>
          <w:sz w:val="32"/>
          <w:szCs w:val="32"/>
        </w:rPr>
        <w:t>1.</w:t>
      </w:r>
      <w:r w:rsidR="006E038B" w:rsidRPr="00DB4809">
        <w:rPr>
          <w:b/>
          <w:bCs/>
          <w:color w:val="156082" w:themeColor="accent1"/>
          <w:sz w:val="32"/>
          <w:szCs w:val="32"/>
        </w:rPr>
        <w:t>YÖNTEM</w:t>
      </w:r>
    </w:p>
    <w:p w14:paraId="667A4341" w14:textId="77777777" w:rsidR="00DB4809" w:rsidRPr="00C47B47" w:rsidRDefault="00DB4809" w:rsidP="00DB4809">
      <w:pPr>
        <w:rPr>
          <w:sz w:val="26"/>
          <w:szCs w:val="26"/>
        </w:rPr>
      </w:pPr>
      <w:r w:rsidRPr="00C47B47">
        <w:rPr>
          <w:sz w:val="26"/>
          <w:szCs w:val="26"/>
        </w:rPr>
        <w:t>Bu ödevde, metin verilerini DTMF (Dual-Tone Multi-Frequency) benzeri bir protokolle ses işaretlerine dönüştüren ve bu işaretleri analiz ederek geri çözen bir sistem geliştirilmiştir.</w:t>
      </w:r>
    </w:p>
    <w:p w14:paraId="255FF7DD" w14:textId="62650F48" w:rsidR="00DB4809" w:rsidRDefault="00DB4809" w:rsidP="00C47B47">
      <w:pPr>
        <w:pStyle w:val="ListeParagraf"/>
        <w:numPr>
          <w:ilvl w:val="1"/>
          <w:numId w:val="9"/>
        </w:numPr>
        <w:rPr>
          <w:b/>
          <w:bCs/>
          <w:color w:val="156082" w:themeColor="accent1"/>
          <w:sz w:val="28"/>
          <w:szCs w:val="28"/>
        </w:rPr>
      </w:pPr>
      <w:r w:rsidRPr="00C47B47">
        <w:rPr>
          <w:b/>
          <w:bCs/>
          <w:color w:val="156082" w:themeColor="accent1"/>
          <w:sz w:val="28"/>
          <w:szCs w:val="28"/>
        </w:rPr>
        <w:t xml:space="preserve">Sinyal Sentezleme (Encoding): </w:t>
      </w:r>
    </w:p>
    <w:p w14:paraId="7691A33C" w14:textId="1F249BF3" w:rsidR="00146ADA" w:rsidRDefault="00146ADA" w:rsidP="00146ADA">
      <w:pPr>
        <w:rPr>
          <w:sz w:val="26"/>
          <w:szCs w:val="26"/>
        </w:rPr>
      </w:pPr>
      <w:r w:rsidRPr="00146ADA">
        <w:rPr>
          <w:sz w:val="26"/>
          <w:szCs w:val="26"/>
        </w:rPr>
        <w:t>Sinyal sentezleme, metin halindeki bir mesajın "sesli bir alfabeye" dönüştürülme sürecidir. Bu işlem, her harfe özel bir ses kimliği kazandırır.</w:t>
      </w:r>
    </w:p>
    <w:p w14:paraId="5E8259A0" w14:textId="77777777" w:rsidR="00A50549" w:rsidRDefault="0003195F" w:rsidP="00A50549">
      <w:pPr>
        <w:pStyle w:val="ListeParagraf"/>
        <w:numPr>
          <w:ilvl w:val="0"/>
          <w:numId w:val="17"/>
        </w:numPr>
        <w:rPr>
          <w:sz w:val="26"/>
          <w:szCs w:val="26"/>
        </w:rPr>
      </w:pPr>
      <w:r w:rsidRPr="00A256D2">
        <w:rPr>
          <w:b/>
          <w:bCs/>
          <w:color w:val="156082" w:themeColor="accent1"/>
          <w:sz w:val="26"/>
          <w:szCs w:val="26"/>
        </w:rPr>
        <w:t>Harflere Ses Kimliği Atama (Matris Oluşturma):</w:t>
      </w:r>
      <w:r w:rsidRPr="00A256D2">
        <w:rPr>
          <w:color w:val="156082" w:themeColor="accent1"/>
          <w:sz w:val="26"/>
          <w:szCs w:val="26"/>
        </w:rPr>
        <w:t xml:space="preserve"> </w:t>
      </w:r>
      <w:r w:rsidRPr="0003195F">
        <w:rPr>
          <w:sz w:val="26"/>
          <w:szCs w:val="26"/>
        </w:rPr>
        <w:t>Türk alfabesindeki 29 harf ve 1 boşluk karakteri için 6 satır ve 5 sütundan oluşan bir tablo (matris) oluşturulmuştur. Her satıra "düşük", her sütuna "yüksek" bir frekans değeri atanmıştır. Örneğin, 'A' harfi tablonun ilk satır ve ilk sütununda yer aldığı için 700 Hz ve 1200 Hz değerlerini alır.</w:t>
      </w:r>
    </w:p>
    <w:p w14:paraId="0A91C9E9" w14:textId="202D1AE6" w:rsidR="0003195F" w:rsidRPr="00A50549" w:rsidRDefault="0003195F" w:rsidP="00A50549">
      <w:pPr>
        <w:pStyle w:val="ListeParagraf"/>
        <w:numPr>
          <w:ilvl w:val="0"/>
          <w:numId w:val="17"/>
        </w:numPr>
        <w:rPr>
          <w:sz w:val="26"/>
          <w:szCs w:val="26"/>
        </w:rPr>
      </w:pPr>
      <w:r w:rsidRPr="00A256D2">
        <w:rPr>
          <w:b/>
          <w:bCs/>
          <w:color w:val="156082" w:themeColor="accent1"/>
          <w:sz w:val="26"/>
          <w:szCs w:val="26"/>
        </w:rPr>
        <w:t>İki Tonun Birleştirilmesi:</w:t>
      </w:r>
      <w:r w:rsidRPr="00A256D2">
        <w:rPr>
          <w:color w:val="156082" w:themeColor="accent1"/>
          <w:sz w:val="26"/>
          <w:szCs w:val="26"/>
        </w:rPr>
        <w:t xml:space="preserve"> </w:t>
      </w:r>
      <w:r w:rsidRPr="00A50549">
        <w:rPr>
          <w:sz w:val="26"/>
          <w:szCs w:val="26"/>
        </w:rPr>
        <w:t>Seçilen bu iki farklı frekans (nota), matematiksel olarak toplanarak tek bir ses haline getirilir. Bu durum, piyanoda aynı anda iki farklı tuşa basarak tek bir akor sesi çıkarmaya benzer. Formülsel olarak</w:t>
      </w:r>
      <w:r w:rsidR="00A50549">
        <w:rPr>
          <w:sz w:val="26"/>
          <w:szCs w:val="26"/>
        </w:rPr>
        <w:t xml:space="preserve"> </w:t>
      </w:r>
      <w:r w:rsidRPr="00A50549">
        <w:rPr>
          <w:sz w:val="26"/>
          <w:szCs w:val="26"/>
        </w:rPr>
        <w:t>bu</w:t>
      </w:r>
      <w:r w:rsidR="00A50549">
        <w:rPr>
          <w:sz w:val="26"/>
          <w:szCs w:val="26"/>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 xml:space="preserve">DTMF </m:t>
            </m:r>
          </m:sub>
        </m:sSub>
        <m:r>
          <m:rPr>
            <m:sty m:val="bi"/>
          </m:rPr>
          <w:rPr>
            <w:rFonts w:ascii="Cambria Math" w:hAnsi="Cambria Math"/>
          </w:rPr>
          <m:t xml:space="preserve">(t) = </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(2</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1</m:t>
                </m:r>
              </m:sub>
            </m:sSub>
            <m:r>
              <m:rPr>
                <m:sty m:val="bi"/>
              </m:rPr>
              <w:rPr>
                <w:rFonts w:ascii="Cambria Math" w:hAnsi="Cambria Math"/>
              </w:rPr>
              <m:t>t)</m:t>
            </m:r>
          </m:e>
        </m:func>
        <m:r>
          <m:rPr>
            <m:sty m:val="bi"/>
          </m:rPr>
          <w:rPr>
            <w:rFonts w:ascii="Cambria Math" w:hAnsi="Cambria Math"/>
          </w:rPr>
          <m:t xml:space="preserve"> + </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(2</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2</m:t>
                </m:r>
              </m:sub>
            </m:sSub>
            <m:r>
              <m:rPr>
                <m:sty m:val="bi"/>
              </m:rPr>
              <w:rPr>
                <w:rFonts w:ascii="Cambria Math" w:hAnsi="Cambria Math"/>
              </w:rPr>
              <m:t>t)</m:t>
            </m:r>
          </m:e>
        </m:func>
        <m:r>
          <m:rPr>
            <m:sty m:val="bi"/>
          </m:rPr>
          <w:rPr>
            <w:rFonts w:ascii="Cambria Math" w:hAnsi="Cambria Math"/>
          </w:rPr>
          <m:t xml:space="preserve">  </m:t>
        </m:r>
      </m:oMath>
      <w:r w:rsidRPr="00A50549">
        <w:rPr>
          <w:sz w:val="26"/>
          <w:szCs w:val="26"/>
        </w:rPr>
        <w:t>şeklinde ifade edilir.</w:t>
      </w:r>
    </w:p>
    <w:p w14:paraId="15FBA97E" w14:textId="501A04A8" w:rsidR="0003195F" w:rsidRPr="0003195F" w:rsidRDefault="0003195F" w:rsidP="0003195F">
      <w:pPr>
        <w:pStyle w:val="ListeParagraf"/>
        <w:numPr>
          <w:ilvl w:val="0"/>
          <w:numId w:val="17"/>
        </w:numPr>
        <w:rPr>
          <w:sz w:val="26"/>
          <w:szCs w:val="26"/>
        </w:rPr>
      </w:pPr>
      <w:r w:rsidRPr="00A256D2">
        <w:rPr>
          <w:b/>
          <w:bCs/>
          <w:color w:val="156082" w:themeColor="accent1"/>
          <w:sz w:val="26"/>
          <w:szCs w:val="26"/>
        </w:rPr>
        <w:t>Dijital Örnekleme:</w:t>
      </w:r>
      <w:r w:rsidRPr="00A256D2">
        <w:rPr>
          <w:color w:val="156082" w:themeColor="accent1"/>
          <w:sz w:val="26"/>
          <w:szCs w:val="26"/>
        </w:rPr>
        <w:t xml:space="preserve"> </w:t>
      </w:r>
      <w:r w:rsidRPr="0003195F">
        <w:rPr>
          <w:sz w:val="26"/>
          <w:szCs w:val="26"/>
        </w:rPr>
        <w:t>Bilgisayarın bu sesi üretebilmesi için sürekli olan ses dalgası, saniyede 44.100 küçük noktaya (örneğe) bölünür. Bu "örnekleme hızı"</w:t>
      </w:r>
      <w:r w:rsidR="00A50549">
        <w:rPr>
          <w:sz w:val="26"/>
          <w:szCs w:val="26"/>
        </w:rPr>
        <w:t xml:space="preserve"> </w:t>
      </w:r>
      <w:r w:rsidRPr="0003195F">
        <w:rPr>
          <w:sz w:val="26"/>
          <w:szCs w:val="26"/>
        </w:rP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00A50549">
        <w:t xml:space="preserve"> , </w:t>
      </w:r>
      <w:r w:rsidRPr="0003195F">
        <w:rPr>
          <w:sz w:val="26"/>
          <w:szCs w:val="26"/>
        </w:rPr>
        <w:t>sesin dijital ortamda pürüzsüz ve net duyulmasını sağlar.</w:t>
      </w:r>
    </w:p>
    <w:p w14:paraId="72A202F0" w14:textId="54BC34BD" w:rsidR="0003195F" w:rsidRPr="0003195F" w:rsidRDefault="0003195F" w:rsidP="0003195F">
      <w:pPr>
        <w:pStyle w:val="ListeParagraf"/>
        <w:numPr>
          <w:ilvl w:val="0"/>
          <w:numId w:val="17"/>
        </w:numPr>
        <w:rPr>
          <w:sz w:val="26"/>
          <w:szCs w:val="26"/>
        </w:rPr>
      </w:pPr>
      <w:r w:rsidRPr="00A256D2">
        <w:rPr>
          <w:b/>
          <w:bCs/>
          <w:color w:val="156082" w:themeColor="accent1"/>
          <w:sz w:val="26"/>
          <w:szCs w:val="26"/>
        </w:rPr>
        <w:t>Zamanlama ve Boşlukların Ayarlanması</w:t>
      </w:r>
      <w:r w:rsidRPr="0003195F">
        <w:rPr>
          <w:b/>
          <w:bCs/>
          <w:sz w:val="26"/>
          <w:szCs w:val="26"/>
        </w:rPr>
        <w:t>:</w:t>
      </w:r>
      <w:r w:rsidRPr="0003195F">
        <w:rPr>
          <w:sz w:val="26"/>
          <w:szCs w:val="26"/>
        </w:rPr>
        <w:t xml:space="preserve"> Her harfin sesi 40 milisaniye (saniyenin çok küçük bir dilimi) sürecek şekilde ayarlanmıştır. Harflerin birbirine karışmaması ve çözümleme aşamasında ayırt edilebilmesi için her harf sesinden sonra 5 milisaniyelik kısa bir sessizlik (boşluk) eklenir.</w:t>
      </w:r>
    </w:p>
    <w:p w14:paraId="4C57ABEB" w14:textId="15D0CF68" w:rsidR="0003195F" w:rsidRPr="0003195F" w:rsidRDefault="0003195F" w:rsidP="0003195F">
      <w:pPr>
        <w:pStyle w:val="ListeParagraf"/>
        <w:numPr>
          <w:ilvl w:val="0"/>
          <w:numId w:val="17"/>
        </w:numPr>
        <w:rPr>
          <w:sz w:val="26"/>
          <w:szCs w:val="26"/>
        </w:rPr>
      </w:pPr>
      <w:r w:rsidRPr="00A256D2">
        <w:rPr>
          <w:b/>
          <w:bCs/>
          <w:color w:val="156082" w:themeColor="accent1"/>
          <w:sz w:val="26"/>
          <w:szCs w:val="26"/>
        </w:rPr>
        <w:t>Normalizasyon:</w:t>
      </w:r>
      <w:r w:rsidRPr="00A256D2">
        <w:rPr>
          <w:color w:val="156082" w:themeColor="accent1"/>
          <w:sz w:val="26"/>
          <w:szCs w:val="26"/>
        </w:rPr>
        <w:t xml:space="preserve"> </w:t>
      </w:r>
      <w:r w:rsidRPr="0003195F">
        <w:rPr>
          <w:sz w:val="26"/>
          <w:szCs w:val="26"/>
        </w:rPr>
        <w:t>İki ses dalgası toplandığında ses seviyesi çok yükselebilir ve cızırtıya (clipping) neden olabilir. Bunu önlemek için sesin şiddeti 0.5 katsayısı ile çarpılarak güvenli seviyeye çekilir (Normalizasyon).</w:t>
      </w:r>
    </w:p>
    <w:p w14:paraId="5A6B4497" w14:textId="1D6D54B6" w:rsidR="0003195F" w:rsidRPr="0003195F" w:rsidRDefault="0003195F" w:rsidP="0003195F">
      <w:pPr>
        <w:pStyle w:val="ListeParagraf"/>
        <w:numPr>
          <w:ilvl w:val="0"/>
          <w:numId w:val="17"/>
        </w:numPr>
        <w:rPr>
          <w:sz w:val="26"/>
          <w:szCs w:val="26"/>
        </w:rPr>
      </w:pPr>
      <w:r w:rsidRPr="00A256D2">
        <w:rPr>
          <w:b/>
          <w:bCs/>
          <w:color w:val="156082" w:themeColor="accent1"/>
          <w:sz w:val="26"/>
          <w:szCs w:val="26"/>
        </w:rPr>
        <w:lastRenderedPageBreak/>
        <w:t>Dosyaya Kaydetme:</w:t>
      </w:r>
      <w:r w:rsidRPr="00A256D2">
        <w:rPr>
          <w:color w:val="156082" w:themeColor="accent1"/>
          <w:sz w:val="26"/>
          <w:szCs w:val="26"/>
        </w:rPr>
        <w:t xml:space="preserve"> </w:t>
      </w:r>
      <w:r w:rsidRPr="0003195F">
        <w:rPr>
          <w:sz w:val="26"/>
          <w:szCs w:val="26"/>
        </w:rPr>
        <w:t xml:space="preserve">Oluşturulan bu ses dalgaları uç uca eklenerek bir bütün haline getirilir ve bilgisayarın tanıyabileceği standart bir </w:t>
      </w:r>
      <w:r w:rsidR="00A47AFF">
        <w:rPr>
          <w:sz w:val="26"/>
          <w:szCs w:val="26"/>
        </w:rPr>
        <w:t xml:space="preserve"> “</w:t>
      </w:r>
      <w:r w:rsidRPr="00A47AFF">
        <w:rPr>
          <w:i/>
          <w:iCs/>
          <w:sz w:val="26"/>
          <w:szCs w:val="26"/>
        </w:rPr>
        <w:t>.wav</w:t>
      </w:r>
      <w:r w:rsidR="00A47AFF">
        <w:rPr>
          <w:i/>
          <w:iCs/>
          <w:sz w:val="26"/>
          <w:szCs w:val="26"/>
        </w:rPr>
        <w:t xml:space="preserve">” </w:t>
      </w:r>
      <w:r w:rsidRPr="0003195F">
        <w:rPr>
          <w:sz w:val="26"/>
          <w:szCs w:val="26"/>
        </w:rPr>
        <w:t xml:space="preserve"> ses dosyası olarak kaydedilir.</w:t>
      </w:r>
    </w:p>
    <w:p w14:paraId="4D37726D" w14:textId="77777777" w:rsidR="0003195F" w:rsidRPr="00146ADA" w:rsidRDefault="0003195F" w:rsidP="00146ADA">
      <w:pPr>
        <w:rPr>
          <w:sz w:val="26"/>
          <w:szCs w:val="26"/>
        </w:rPr>
      </w:pPr>
    </w:p>
    <w:p w14:paraId="4D7A2833" w14:textId="56976991" w:rsidR="00C47B47" w:rsidRDefault="00C47B47" w:rsidP="00C47B47">
      <w:pPr>
        <w:pStyle w:val="ListeParagraf"/>
        <w:numPr>
          <w:ilvl w:val="1"/>
          <w:numId w:val="9"/>
        </w:numPr>
        <w:rPr>
          <w:b/>
          <w:bCs/>
          <w:color w:val="156082" w:themeColor="accent1"/>
          <w:sz w:val="28"/>
          <w:szCs w:val="28"/>
        </w:rPr>
      </w:pPr>
      <w:r w:rsidRPr="00C47B47">
        <w:rPr>
          <w:b/>
          <w:bCs/>
          <w:color w:val="156082" w:themeColor="accent1"/>
          <w:sz w:val="28"/>
          <w:szCs w:val="28"/>
        </w:rPr>
        <w:t>Kod Çözme (Decoding):</w:t>
      </w:r>
    </w:p>
    <w:p w14:paraId="5FA58866" w14:textId="28D84AB8" w:rsidR="00C47B47" w:rsidRDefault="00C47B47" w:rsidP="00C47B47">
      <w:pPr>
        <w:pStyle w:val="ListeParagraf"/>
        <w:ind w:left="0"/>
        <w:rPr>
          <w:sz w:val="26"/>
          <w:szCs w:val="26"/>
        </w:rPr>
      </w:pPr>
      <w:r w:rsidRPr="00C47B47">
        <w:rPr>
          <w:sz w:val="26"/>
          <w:szCs w:val="26"/>
        </w:rPr>
        <w:t>Kod çözme işlemi, karmaşık bir ses yığınının içindeki gizli harfleri bulup çıkarma işlemidir. Bu süreç adım adım şu şekilde işler:</w:t>
      </w:r>
    </w:p>
    <w:p w14:paraId="5BC87F78" w14:textId="77777777" w:rsidR="00C47B47" w:rsidRPr="00C47B47" w:rsidRDefault="00C47B47" w:rsidP="00C47B47">
      <w:pPr>
        <w:pStyle w:val="ListeParagraf"/>
        <w:numPr>
          <w:ilvl w:val="0"/>
          <w:numId w:val="11"/>
        </w:numPr>
        <w:rPr>
          <w:sz w:val="26"/>
          <w:szCs w:val="26"/>
        </w:rPr>
      </w:pPr>
      <w:r w:rsidRPr="00A256D2">
        <w:rPr>
          <w:b/>
          <w:bCs/>
          <w:color w:val="156082" w:themeColor="accent1"/>
          <w:sz w:val="26"/>
          <w:szCs w:val="26"/>
        </w:rPr>
        <w:t>Sesi Parçalara Bölme (Pencereleme):</w:t>
      </w:r>
      <w:r w:rsidRPr="00A256D2">
        <w:rPr>
          <w:color w:val="156082" w:themeColor="accent1"/>
          <w:sz w:val="26"/>
          <w:szCs w:val="26"/>
        </w:rPr>
        <w:t xml:space="preserve"> </w:t>
      </w:r>
      <w:r w:rsidRPr="00C47B47">
        <w:rPr>
          <w:sz w:val="26"/>
          <w:szCs w:val="26"/>
        </w:rPr>
        <w:t>Bilgisayar, uzun bir ses dosyasını tek seferde anlamlandıramaz. Bu yüzden dtmf_decode.py kodu, tüm kaydı 40 milisaniyelik (saniyenin 25'te biri) çok küçük dilimlere ayırır. Bu işleme "pencereleme" denir.</w:t>
      </w:r>
    </w:p>
    <w:p w14:paraId="35CEFBE2" w14:textId="77777777" w:rsidR="00C47B47" w:rsidRPr="00C47B47" w:rsidRDefault="00C47B47" w:rsidP="00C47B47">
      <w:pPr>
        <w:pStyle w:val="ListeParagraf"/>
        <w:rPr>
          <w:sz w:val="26"/>
          <w:szCs w:val="26"/>
        </w:rPr>
      </w:pPr>
    </w:p>
    <w:p w14:paraId="60A1D182" w14:textId="77777777" w:rsidR="00C47B47" w:rsidRPr="00C47B47" w:rsidRDefault="00C47B47" w:rsidP="00C47B47">
      <w:pPr>
        <w:pStyle w:val="ListeParagraf"/>
        <w:numPr>
          <w:ilvl w:val="0"/>
          <w:numId w:val="11"/>
        </w:numPr>
        <w:rPr>
          <w:sz w:val="26"/>
          <w:szCs w:val="26"/>
        </w:rPr>
      </w:pPr>
      <w:r w:rsidRPr="00A256D2">
        <w:rPr>
          <w:b/>
          <w:bCs/>
          <w:color w:val="156082" w:themeColor="accent1"/>
          <w:sz w:val="26"/>
          <w:szCs w:val="26"/>
        </w:rPr>
        <w:t>Sesin "Rengini" Analiz Etme (FFT):</w:t>
      </w:r>
      <w:r w:rsidRPr="00A256D2">
        <w:rPr>
          <w:color w:val="156082" w:themeColor="accent1"/>
          <w:sz w:val="26"/>
          <w:szCs w:val="26"/>
        </w:rPr>
        <w:t xml:space="preserve"> </w:t>
      </w:r>
      <w:r w:rsidRPr="00C47B47">
        <w:rPr>
          <w:sz w:val="26"/>
          <w:szCs w:val="26"/>
        </w:rPr>
        <w:t>Her bir küçük ses dilimi, Hızlı Fourier Dönüşümü (FFT) adı verilen matematiksel bir süzgeçten geçirilir. Bu süzgeç, kulağımıza tek bir "bip" sesi gibi gelen karışımın içinde hangi notaların (frekansların) olduğunu ortaya çıkarır.</w:t>
      </w:r>
    </w:p>
    <w:p w14:paraId="3AEF6236" w14:textId="77777777" w:rsidR="00C47B47" w:rsidRPr="00C47B47" w:rsidRDefault="00C47B47" w:rsidP="00C47B47">
      <w:pPr>
        <w:pStyle w:val="ListeParagraf"/>
        <w:rPr>
          <w:sz w:val="26"/>
          <w:szCs w:val="26"/>
        </w:rPr>
      </w:pPr>
    </w:p>
    <w:p w14:paraId="0C97805F" w14:textId="77777777" w:rsidR="00C47B47" w:rsidRPr="00C47B47" w:rsidRDefault="00C47B47" w:rsidP="00C47B47">
      <w:pPr>
        <w:pStyle w:val="ListeParagraf"/>
        <w:numPr>
          <w:ilvl w:val="0"/>
          <w:numId w:val="11"/>
        </w:numPr>
        <w:rPr>
          <w:sz w:val="26"/>
          <w:szCs w:val="26"/>
        </w:rPr>
      </w:pPr>
      <w:r w:rsidRPr="00A256D2">
        <w:rPr>
          <w:b/>
          <w:bCs/>
          <w:color w:val="156082" w:themeColor="accent1"/>
          <w:sz w:val="26"/>
          <w:szCs w:val="26"/>
        </w:rPr>
        <w:t>Baskın Frekansları Yakalama:</w:t>
      </w:r>
      <w:r w:rsidRPr="00A256D2">
        <w:rPr>
          <w:color w:val="156082" w:themeColor="accent1"/>
          <w:sz w:val="26"/>
          <w:szCs w:val="26"/>
        </w:rPr>
        <w:t xml:space="preserve"> </w:t>
      </w:r>
      <w:r w:rsidRPr="00C47B47">
        <w:rPr>
          <w:sz w:val="26"/>
          <w:szCs w:val="26"/>
        </w:rPr>
        <w:t>FFT analizi sonucunda, sesin içindeki en güçlü iki frekans tepesi (peak) tespit edilir. Tıpkı bir piyano akorunda hangi iki tuşa basıldığını bulmak gibi, kod da sinyaldeki en yüksek enerjili "düşük" ve "yüksek" frekansları yakalar.</w:t>
      </w:r>
    </w:p>
    <w:p w14:paraId="2B246C51" w14:textId="77777777" w:rsidR="00C47B47" w:rsidRPr="00C47B47" w:rsidRDefault="00C47B47" w:rsidP="00C47B47">
      <w:pPr>
        <w:pStyle w:val="ListeParagraf"/>
        <w:rPr>
          <w:sz w:val="26"/>
          <w:szCs w:val="26"/>
        </w:rPr>
      </w:pPr>
    </w:p>
    <w:p w14:paraId="2F5C34EC" w14:textId="77777777" w:rsidR="00C47B47" w:rsidRPr="00C47B47" w:rsidRDefault="00C47B47" w:rsidP="00C47B47">
      <w:pPr>
        <w:pStyle w:val="ListeParagraf"/>
        <w:numPr>
          <w:ilvl w:val="0"/>
          <w:numId w:val="11"/>
        </w:numPr>
        <w:rPr>
          <w:sz w:val="26"/>
          <w:szCs w:val="26"/>
        </w:rPr>
      </w:pPr>
      <w:r w:rsidRPr="00A256D2">
        <w:rPr>
          <w:b/>
          <w:bCs/>
          <w:color w:val="156082" w:themeColor="accent1"/>
          <w:sz w:val="26"/>
          <w:szCs w:val="26"/>
        </w:rPr>
        <w:t>En Yakın Değerle Eşleştirme:</w:t>
      </w:r>
      <w:r w:rsidRPr="00A256D2">
        <w:rPr>
          <w:color w:val="156082" w:themeColor="accent1"/>
          <w:sz w:val="26"/>
          <w:szCs w:val="26"/>
        </w:rPr>
        <w:t xml:space="preserve"> </w:t>
      </w:r>
      <w:r w:rsidRPr="00C47B47">
        <w:rPr>
          <w:sz w:val="26"/>
          <w:szCs w:val="26"/>
        </w:rPr>
        <w:t>Gerçek dünyada sesler gürültüden dolayı tam değerinde çıkmayabilir (örneğin 700 Hz olması gereken ses 702 Hz görünebilir). Kod, nearest (en yakın) fonksiyonunu kullanarak yakalanan bu sayıları önceden tanımlanmış olan standart harf tablosundaki en yakın değerlere yuvarlar.</w:t>
      </w:r>
    </w:p>
    <w:p w14:paraId="7F66FEDF" w14:textId="77777777" w:rsidR="00C47B47" w:rsidRPr="00C47B47" w:rsidRDefault="00C47B47" w:rsidP="00C47B47">
      <w:pPr>
        <w:pStyle w:val="ListeParagraf"/>
        <w:rPr>
          <w:sz w:val="26"/>
          <w:szCs w:val="26"/>
        </w:rPr>
      </w:pPr>
    </w:p>
    <w:p w14:paraId="2D4CB99C" w14:textId="77777777" w:rsidR="00C47B47" w:rsidRPr="00C47B47" w:rsidRDefault="00C47B47" w:rsidP="00C47B47">
      <w:pPr>
        <w:pStyle w:val="ListeParagraf"/>
        <w:numPr>
          <w:ilvl w:val="0"/>
          <w:numId w:val="11"/>
        </w:numPr>
        <w:rPr>
          <w:sz w:val="26"/>
          <w:szCs w:val="26"/>
        </w:rPr>
      </w:pPr>
      <w:r w:rsidRPr="00A256D2">
        <w:rPr>
          <w:b/>
          <w:bCs/>
          <w:color w:val="156082" w:themeColor="accent1"/>
          <w:sz w:val="26"/>
          <w:szCs w:val="26"/>
        </w:rPr>
        <w:t>Harfe Dönüştürme:</w:t>
      </w:r>
      <w:r w:rsidRPr="00A256D2">
        <w:rPr>
          <w:color w:val="156082" w:themeColor="accent1"/>
          <w:sz w:val="26"/>
          <w:szCs w:val="26"/>
        </w:rPr>
        <w:t xml:space="preserve"> </w:t>
      </w:r>
      <w:r w:rsidRPr="00C47B47">
        <w:rPr>
          <w:sz w:val="26"/>
          <w:szCs w:val="26"/>
        </w:rPr>
        <w:t>Son olarak, bulunan bu iki frekans (bir satır, bir sütun gibi) matris tablosunda çakıştırılır. Örneğin; eğer analiz sonucunda 700 Hz ve 1200 Hz frekansları bulunmuşsa, sistem bu ikisinin kesiştiği "A" harfini ekrana yazdırır.</w:t>
      </w:r>
    </w:p>
    <w:p w14:paraId="73794E3D" w14:textId="77777777" w:rsidR="00C47B47" w:rsidRPr="00C47B47" w:rsidRDefault="00C47B47" w:rsidP="00C47B47">
      <w:pPr>
        <w:pStyle w:val="ListeParagraf"/>
        <w:rPr>
          <w:sz w:val="26"/>
          <w:szCs w:val="26"/>
        </w:rPr>
      </w:pPr>
    </w:p>
    <w:p w14:paraId="547E9A62" w14:textId="0FBB7FB0" w:rsidR="00C47B47" w:rsidRPr="00C47B47" w:rsidRDefault="00C47B47" w:rsidP="00C47B47">
      <w:pPr>
        <w:pStyle w:val="ListeParagraf"/>
        <w:numPr>
          <w:ilvl w:val="0"/>
          <w:numId w:val="11"/>
        </w:numPr>
        <w:rPr>
          <w:sz w:val="26"/>
          <w:szCs w:val="26"/>
        </w:rPr>
      </w:pPr>
      <w:r w:rsidRPr="00A256D2">
        <w:rPr>
          <w:b/>
          <w:bCs/>
          <w:color w:val="156082" w:themeColor="accent1"/>
          <w:sz w:val="26"/>
          <w:szCs w:val="26"/>
        </w:rPr>
        <w:lastRenderedPageBreak/>
        <w:t>Tekrarları Önleme (Debouncing):</w:t>
      </w:r>
      <w:r w:rsidRPr="00A256D2">
        <w:rPr>
          <w:color w:val="156082" w:themeColor="accent1"/>
          <w:sz w:val="26"/>
          <w:szCs w:val="26"/>
        </w:rPr>
        <w:t xml:space="preserve"> </w:t>
      </w:r>
      <w:r w:rsidRPr="00C47B47">
        <w:rPr>
          <w:sz w:val="26"/>
          <w:szCs w:val="26"/>
        </w:rPr>
        <w:t>Sesin süresi boyunca aynı harf defalarca algılanabilir. Kod, "karakter değişene kadar yeni harf yazma" mantığıyla çalışarak ekranda "AAAAA" yerine sadece bir tane "A" görünmesini sağlar.</w:t>
      </w:r>
    </w:p>
    <w:p w14:paraId="10444BD5" w14:textId="240AD6D6" w:rsidR="00146ADA" w:rsidRPr="00A256D2" w:rsidRDefault="00A256D2" w:rsidP="00A256D2">
      <w:pPr>
        <w:rPr>
          <w:b/>
          <w:bCs/>
          <w:color w:val="156082" w:themeColor="accent1"/>
          <w:sz w:val="32"/>
          <w:szCs w:val="32"/>
        </w:rPr>
      </w:pPr>
      <w:r w:rsidRPr="00A256D2">
        <w:rPr>
          <w:b/>
          <w:bCs/>
          <w:color w:val="156082" w:themeColor="accent1"/>
          <w:sz w:val="32"/>
          <w:szCs w:val="32"/>
        </w:rPr>
        <w:t>2.</w:t>
      </w:r>
      <w:r w:rsidR="00146ADA" w:rsidRPr="00A256D2">
        <w:rPr>
          <w:b/>
          <w:bCs/>
          <w:color w:val="156082" w:themeColor="accent1"/>
          <w:sz w:val="32"/>
          <w:szCs w:val="32"/>
        </w:rPr>
        <w:t>GRAFİKLER VE ANALİZ</w:t>
      </w:r>
    </w:p>
    <w:p w14:paraId="6F4D50EF" w14:textId="3383D441" w:rsidR="00A47AFF" w:rsidRPr="00A47AFF" w:rsidRDefault="00A47AFF" w:rsidP="00A47AFF">
      <w:pPr>
        <w:rPr>
          <w:sz w:val="26"/>
          <w:szCs w:val="26"/>
        </w:rPr>
      </w:pPr>
      <w:r w:rsidRPr="00A47AFF">
        <w:rPr>
          <w:sz w:val="26"/>
          <w:szCs w:val="26"/>
        </w:rPr>
        <w:t>Sistemin başarısını ölçmek için plots.py dosyası ile üretilen görseller aşağıda analiz edilmiştir:</w:t>
      </w:r>
      <w:r w:rsidRPr="00A47AFF">
        <w:rPr>
          <w:noProof/>
          <w:sz w:val="26"/>
          <w:szCs w:val="26"/>
        </w:rPr>
        <w:t xml:space="preserve"> </w:t>
      </w:r>
    </w:p>
    <w:p w14:paraId="7E0A4956" w14:textId="254D9BE6" w:rsidR="00A47AFF" w:rsidRPr="00A47AFF" w:rsidRDefault="00A47AFF" w:rsidP="00A47AFF">
      <w:pPr>
        <w:pStyle w:val="ListeParagraf"/>
        <w:numPr>
          <w:ilvl w:val="0"/>
          <w:numId w:val="18"/>
        </w:numPr>
        <w:rPr>
          <w:sz w:val="26"/>
          <w:szCs w:val="26"/>
        </w:rPr>
      </w:pPr>
      <w:r w:rsidRPr="00A256D2">
        <w:rPr>
          <w:b/>
          <w:bCs/>
          <w:color w:val="156082" w:themeColor="accent1"/>
          <w:sz w:val="26"/>
          <w:szCs w:val="26"/>
        </w:rPr>
        <w:t>Zaman Domeni:</w:t>
      </w:r>
      <w:r w:rsidRPr="00A256D2">
        <w:rPr>
          <w:color w:val="156082" w:themeColor="accent1"/>
          <w:sz w:val="26"/>
          <w:szCs w:val="26"/>
        </w:rPr>
        <w:t xml:space="preserve"> </w:t>
      </w:r>
      <w:r w:rsidRPr="00A47AFF">
        <w:rPr>
          <w:sz w:val="26"/>
          <w:szCs w:val="26"/>
        </w:rPr>
        <w:t>Ses sinyalinin genlik-zaman grafiği incelendiğinde, harfler arasındaki boşluklar ve sinüzoidal dalgaların birleşimi net bir şekilde görülmektedir.</w:t>
      </w:r>
    </w:p>
    <w:p w14:paraId="6BAC62AC" w14:textId="2CEBD2B2" w:rsidR="00A47AFF" w:rsidRPr="00A47AFF" w:rsidRDefault="00A47AFF" w:rsidP="00A47AFF">
      <w:pPr>
        <w:pStyle w:val="ListeParagraf"/>
        <w:numPr>
          <w:ilvl w:val="0"/>
          <w:numId w:val="18"/>
        </w:numPr>
        <w:rPr>
          <w:sz w:val="26"/>
          <w:szCs w:val="26"/>
        </w:rPr>
      </w:pPr>
      <w:r w:rsidRPr="00A256D2">
        <w:rPr>
          <w:b/>
          <w:bCs/>
          <w:color w:val="156082" w:themeColor="accent1"/>
          <w:sz w:val="26"/>
          <w:szCs w:val="26"/>
        </w:rPr>
        <w:t>FFT Spektrumu:</w:t>
      </w:r>
      <w:r w:rsidRPr="00A256D2">
        <w:rPr>
          <w:color w:val="156082" w:themeColor="accent1"/>
          <w:sz w:val="26"/>
          <w:szCs w:val="26"/>
        </w:rPr>
        <w:t xml:space="preserve"> </w:t>
      </w:r>
      <w:r w:rsidRPr="00A47AFF">
        <w:rPr>
          <w:sz w:val="26"/>
          <w:szCs w:val="26"/>
        </w:rPr>
        <w:t>FFT analizi sonucunda, her harfe karşılık gelen iki temel frekans bileşeni spektrum üzerinde belirgin tepeler oluşturmaktadır. Bu, kod çözme işleminin doğruluğunu kanıtlar.</w:t>
      </w:r>
    </w:p>
    <w:p w14:paraId="4F525931" w14:textId="51120ADF" w:rsidR="00A47AFF" w:rsidRDefault="00A47AFF" w:rsidP="00A47AFF">
      <w:pPr>
        <w:pStyle w:val="ListeParagraf"/>
        <w:numPr>
          <w:ilvl w:val="0"/>
          <w:numId w:val="18"/>
        </w:numPr>
        <w:jc w:val="both"/>
        <w:rPr>
          <w:sz w:val="26"/>
          <w:szCs w:val="26"/>
        </w:rPr>
      </w:pPr>
      <w:r w:rsidRPr="00A256D2">
        <w:rPr>
          <w:b/>
          <w:bCs/>
          <w:color w:val="156082" w:themeColor="accent1"/>
          <w:sz w:val="26"/>
          <w:szCs w:val="26"/>
        </w:rPr>
        <w:t>DTMF Matrisi:</w:t>
      </w:r>
      <w:r w:rsidRPr="00A256D2">
        <w:rPr>
          <w:color w:val="156082" w:themeColor="accent1"/>
          <w:sz w:val="26"/>
          <w:szCs w:val="26"/>
        </w:rPr>
        <w:t xml:space="preserve"> </w:t>
      </w:r>
      <w:r w:rsidRPr="00A47AFF">
        <w:rPr>
          <w:sz w:val="26"/>
          <w:szCs w:val="26"/>
        </w:rPr>
        <w:t>Renkli yoğunluk haritası (Heatmap), hangi frekans çiftlerinin aktif olduğunu görselleştirerek sistemin çalışma kararlılığını göstermektedir.</w:t>
      </w:r>
      <w:r w:rsidRPr="00A47AFF">
        <w:rPr>
          <w:noProof/>
          <w:sz w:val="26"/>
          <w:szCs w:val="26"/>
        </w:rPr>
        <w:t xml:space="preserve"> </w:t>
      </w:r>
      <w:r>
        <w:rPr>
          <w:noProof/>
          <w:sz w:val="26"/>
          <w:szCs w:val="26"/>
        </w:rPr>
        <w:drawing>
          <wp:inline distT="0" distB="0" distL="0" distR="0" wp14:anchorId="2FF179EC" wp14:editId="1731FF6C">
            <wp:extent cx="5631815" cy="3282118"/>
            <wp:effectExtent l="0" t="0" r="6985" b="0"/>
            <wp:docPr id="1219147996" name="Resim 28" descr="metin, ekran görüntüsü, yazı tipi,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47996" name="Resim 28" descr="metin, ekran görüntüsü, yazı tipi, multimedya yazılımı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5698" cy="3307692"/>
                    </a:xfrm>
                    <a:prstGeom prst="rect">
                      <a:avLst/>
                    </a:prstGeom>
                    <a:noFill/>
                    <a:ln>
                      <a:noFill/>
                    </a:ln>
                  </pic:spPr>
                </pic:pic>
              </a:graphicData>
            </a:graphic>
          </wp:inline>
        </w:drawing>
      </w:r>
    </w:p>
    <w:p w14:paraId="620DD2C3" w14:textId="3951FB8A" w:rsidR="00A256D2" w:rsidRDefault="00602E09" w:rsidP="00602E09">
      <w:pPr>
        <w:ind w:firstLine="708"/>
        <w:jc w:val="both"/>
        <w:rPr>
          <w:sz w:val="26"/>
          <w:szCs w:val="26"/>
        </w:rPr>
      </w:pPr>
      <w:r>
        <w:rPr>
          <w:noProof/>
          <w:sz w:val="26"/>
          <w:szCs w:val="26"/>
        </w:rPr>
        <w:lastRenderedPageBreak/>
        <w:drawing>
          <wp:inline distT="0" distB="0" distL="0" distR="0" wp14:anchorId="44BAB32A" wp14:editId="21EA6C85">
            <wp:extent cx="5760720" cy="1722120"/>
            <wp:effectExtent l="0" t="0" r="0" b="0"/>
            <wp:docPr id="12637638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722120"/>
                    </a:xfrm>
                    <a:prstGeom prst="rect">
                      <a:avLst/>
                    </a:prstGeom>
                    <a:noFill/>
                    <a:ln>
                      <a:noFill/>
                    </a:ln>
                  </pic:spPr>
                </pic:pic>
              </a:graphicData>
            </a:graphic>
          </wp:inline>
        </w:drawing>
      </w:r>
    </w:p>
    <w:p w14:paraId="4E4CC5B3" w14:textId="77777777" w:rsidR="00A256D2" w:rsidRPr="00A256D2" w:rsidRDefault="00A256D2" w:rsidP="00A256D2">
      <w:pPr>
        <w:jc w:val="both"/>
        <w:rPr>
          <w:b/>
          <w:bCs/>
          <w:color w:val="156082" w:themeColor="accent1"/>
          <w:sz w:val="32"/>
          <w:szCs w:val="32"/>
        </w:rPr>
      </w:pPr>
      <w:r w:rsidRPr="00A256D2">
        <w:rPr>
          <w:b/>
          <w:bCs/>
          <w:color w:val="156082" w:themeColor="accent1"/>
          <w:sz w:val="32"/>
          <w:szCs w:val="32"/>
        </w:rPr>
        <w:t>3. UYGULAMA BAŞARIMI VE TARTIŞMA</w:t>
      </w:r>
    </w:p>
    <w:p w14:paraId="72494D26" w14:textId="77777777" w:rsidR="00A256D2" w:rsidRPr="00A256D2" w:rsidRDefault="00A256D2" w:rsidP="00A256D2">
      <w:pPr>
        <w:numPr>
          <w:ilvl w:val="0"/>
          <w:numId w:val="19"/>
        </w:numPr>
        <w:jc w:val="both"/>
        <w:rPr>
          <w:sz w:val="26"/>
          <w:szCs w:val="26"/>
        </w:rPr>
      </w:pPr>
      <w:r w:rsidRPr="00A256D2">
        <w:rPr>
          <w:b/>
          <w:bCs/>
          <w:color w:val="156082" w:themeColor="accent1"/>
          <w:sz w:val="26"/>
          <w:szCs w:val="26"/>
        </w:rPr>
        <w:t>Başarım:</w:t>
      </w:r>
      <w:r w:rsidRPr="00A256D2">
        <w:rPr>
          <w:color w:val="156082" w:themeColor="accent1"/>
          <w:sz w:val="26"/>
          <w:szCs w:val="26"/>
        </w:rPr>
        <w:t xml:space="preserve"> </w:t>
      </w:r>
      <w:r w:rsidRPr="00A256D2">
        <w:rPr>
          <w:sz w:val="26"/>
          <w:szCs w:val="26"/>
        </w:rPr>
        <w:t>Geliştirilen yazılım, gürültüsüz ortamda oluşturulan sentetik seslerde %100 harf tespit başarısı göstermektedir.</w:t>
      </w:r>
    </w:p>
    <w:p w14:paraId="0121A4F1" w14:textId="77777777" w:rsidR="00A256D2" w:rsidRPr="00A256D2" w:rsidRDefault="00A256D2" w:rsidP="00A256D2">
      <w:pPr>
        <w:numPr>
          <w:ilvl w:val="0"/>
          <w:numId w:val="19"/>
        </w:numPr>
        <w:jc w:val="both"/>
        <w:rPr>
          <w:sz w:val="26"/>
          <w:szCs w:val="26"/>
        </w:rPr>
      </w:pPr>
      <w:r w:rsidRPr="00A256D2">
        <w:rPr>
          <w:b/>
          <w:bCs/>
          <w:color w:val="156082" w:themeColor="accent1"/>
          <w:sz w:val="26"/>
          <w:szCs w:val="26"/>
        </w:rPr>
        <w:t>Geliştirmeler:</w:t>
      </w:r>
      <w:r w:rsidRPr="00A256D2">
        <w:rPr>
          <w:color w:val="156082" w:themeColor="accent1"/>
          <w:sz w:val="26"/>
          <w:szCs w:val="26"/>
        </w:rPr>
        <w:t xml:space="preserve"> </w:t>
      </w:r>
      <w:r w:rsidRPr="00A256D2">
        <w:rPr>
          <w:sz w:val="26"/>
          <w:szCs w:val="26"/>
        </w:rPr>
        <w:t>Gerçek dünya koşullarında başarımı artırmak için ortam gürültüsünü eleyen bir "Eşik Değer" (Threshold) ve yankılanmayı önleyen "Hamming" pencereleme fonksiyonları kullanılabilir.</w:t>
      </w:r>
    </w:p>
    <w:p w14:paraId="42C32438" w14:textId="7629C5FC" w:rsidR="00A256D2" w:rsidRDefault="00A256D2" w:rsidP="00A256D2">
      <w:pPr>
        <w:numPr>
          <w:ilvl w:val="0"/>
          <w:numId w:val="19"/>
        </w:numPr>
        <w:jc w:val="both"/>
        <w:rPr>
          <w:sz w:val="26"/>
          <w:szCs w:val="26"/>
        </w:rPr>
      </w:pPr>
      <w:r w:rsidRPr="00A256D2">
        <w:rPr>
          <w:b/>
          <w:bCs/>
          <w:color w:val="156082" w:themeColor="accent1"/>
          <w:sz w:val="26"/>
          <w:szCs w:val="26"/>
        </w:rPr>
        <w:t>Debouncing:</w:t>
      </w:r>
      <w:r w:rsidRPr="00A256D2">
        <w:rPr>
          <w:color w:val="156082" w:themeColor="accent1"/>
          <w:sz w:val="26"/>
          <w:szCs w:val="26"/>
        </w:rPr>
        <w:t xml:space="preserve"> </w:t>
      </w:r>
      <w:r w:rsidRPr="00A256D2">
        <w:rPr>
          <w:sz w:val="26"/>
          <w:szCs w:val="26"/>
        </w:rPr>
        <w:t>Aynı harfin birden fazla kez algılanmasını önlemek için karakter değişene kadar bekleme mantığı kurgulanmıştır.</w:t>
      </w:r>
    </w:p>
    <w:p w14:paraId="1CDA8629" w14:textId="77777777" w:rsidR="00A256D2" w:rsidRDefault="00A256D2" w:rsidP="00A256D2">
      <w:pPr>
        <w:jc w:val="both"/>
        <w:rPr>
          <w:sz w:val="26"/>
          <w:szCs w:val="26"/>
        </w:rPr>
      </w:pPr>
    </w:p>
    <w:p w14:paraId="32F7E286" w14:textId="1669E3D3" w:rsidR="00A256D2" w:rsidRPr="00A256D2" w:rsidRDefault="00A256D2" w:rsidP="00A256D2">
      <w:pPr>
        <w:jc w:val="both"/>
        <w:rPr>
          <w:b/>
          <w:bCs/>
          <w:color w:val="156082" w:themeColor="accent1"/>
          <w:sz w:val="32"/>
          <w:szCs w:val="32"/>
        </w:rPr>
      </w:pPr>
      <w:r w:rsidRPr="00A256D2">
        <w:rPr>
          <w:b/>
          <w:bCs/>
          <w:color w:val="156082" w:themeColor="accent1"/>
          <w:sz w:val="32"/>
          <w:szCs w:val="32"/>
        </w:rPr>
        <w:t>4.GÖREV DAĞILIMI</w:t>
      </w:r>
    </w:p>
    <w:p w14:paraId="7998B984" w14:textId="77777777" w:rsidR="00A256D2" w:rsidRPr="00A256D2" w:rsidRDefault="00A256D2" w:rsidP="00A256D2">
      <w:pPr>
        <w:jc w:val="both"/>
        <w:rPr>
          <w:sz w:val="26"/>
          <w:szCs w:val="26"/>
        </w:rPr>
      </w:pPr>
    </w:p>
    <w:tbl>
      <w:tblPr>
        <w:tblW w:w="0" w:type="auto"/>
        <w:tblCellSpacing w:w="15" w:type="dxa"/>
        <w:tblCellMar>
          <w:left w:w="0" w:type="dxa"/>
          <w:right w:w="0" w:type="dxa"/>
        </w:tblCellMar>
        <w:tblLook w:val="04A0" w:firstRow="1" w:lastRow="0" w:firstColumn="1" w:lastColumn="0" w:noHBand="0" w:noVBand="1"/>
      </w:tblPr>
      <w:tblGrid>
        <w:gridCol w:w="1847"/>
        <w:gridCol w:w="2405"/>
        <w:gridCol w:w="4804"/>
      </w:tblGrid>
      <w:tr w:rsidR="00A256D2" w:rsidRPr="00A256D2" w14:paraId="70729D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67370" w14:textId="77777777" w:rsidR="00A256D2" w:rsidRPr="00A256D2" w:rsidRDefault="00A256D2" w:rsidP="00A256D2">
            <w:pPr>
              <w:jc w:val="both"/>
              <w:rPr>
                <w:sz w:val="20"/>
                <w:szCs w:val="20"/>
              </w:rPr>
            </w:pPr>
            <w:r w:rsidRPr="00A256D2">
              <w:rPr>
                <w:b/>
                <w:bCs/>
                <w:sz w:val="20"/>
                <w:szCs w:val="20"/>
              </w:rPr>
              <w:t>Sorumlu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76EB2" w14:textId="77777777" w:rsidR="00A256D2" w:rsidRPr="00A256D2" w:rsidRDefault="00A256D2" w:rsidP="00A256D2">
            <w:pPr>
              <w:jc w:val="both"/>
              <w:rPr>
                <w:sz w:val="20"/>
                <w:szCs w:val="20"/>
              </w:rPr>
            </w:pPr>
            <w:r w:rsidRPr="00A256D2">
              <w:rPr>
                <w:b/>
                <w:bCs/>
                <w:sz w:val="20"/>
                <w:szCs w:val="20"/>
              </w:rPr>
              <w:t>Görev Alanı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1E88CB" w14:textId="77777777" w:rsidR="00A256D2" w:rsidRPr="00A256D2" w:rsidRDefault="00A256D2" w:rsidP="00A256D2">
            <w:pPr>
              <w:jc w:val="both"/>
              <w:rPr>
                <w:sz w:val="20"/>
                <w:szCs w:val="20"/>
              </w:rPr>
            </w:pPr>
            <w:r w:rsidRPr="00A256D2">
              <w:rPr>
                <w:b/>
                <w:bCs/>
                <w:sz w:val="20"/>
                <w:szCs w:val="20"/>
              </w:rPr>
              <w:t>Detaylı Sorumluluklar</w:t>
            </w:r>
          </w:p>
        </w:tc>
      </w:tr>
      <w:tr w:rsidR="00A256D2" w:rsidRPr="00A256D2" w14:paraId="76C922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A613A" w14:textId="3CFCD56B" w:rsidR="00A256D2" w:rsidRPr="00A256D2" w:rsidRDefault="00A256D2" w:rsidP="00A256D2">
            <w:pPr>
              <w:jc w:val="both"/>
              <w:rPr>
                <w:sz w:val="20"/>
                <w:szCs w:val="20"/>
              </w:rPr>
            </w:pPr>
            <w:r>
              <w:rPr>
                <w:b/>
                <w:bCs/>
                <w:sz w:val="20"/>
                <w:szCs w:val="20"/>
              </w:rPr>
              <w:t>Meryem Sudenaz Kartal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0D373" w14:textId="77777777" w:rsidR="00A256D2" w:rsidRPr="00A256D2" w:rsidRDefault="00A256D2" w:rsidP="00A256D2">
            <w:pPr>
              <w:jc w:val="both"/>
              <w:rPr>
                <w:sz w:val="20"/>
                <w:szCs w:val="20"/>
              </w:rPr>
            </w:pPr>
            <w:r w:rsidRPr="00A256D2">
              <w:rPr>
                <w:b/>
                <w:bCs/>
                <w:sz w:val="20"/>
                <w:szCs w:val="20"/>
              </w:rPr>
              <w:t>Kodlama &amp; Sentezleme (Encoding)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FCB379" w14:textId="77777777" w:rsidR="00A256D2" w:rsidRPr="00A256D2" w:rsidRDefault="00A256D2" w:rsidP="00A256D2">
            <w:pPr>
              <w:jc w:val="both"/>
              <w:rPr>
                <w:sz w:val="20"/>
                <w:szCs w:val="20"/>
              </w:rPr>
            </w:pPr>
            <w:r w:rsidRPr="00A256D2">
              <w:rPr>
                <w:sz w:val="20"/>
                <w:szCs w:val="20"/>
              </w:rPr>
              <w:t>* Türk alfabesine uygun 6x5 frekans matrisinin oluşturulması.</w:t>
            </w:r>
          </w:p>
          <w:p w14:paraId="6F7E1AD8" w14:textId="77777777" w:rsidR="00A256D2" w:rsidRPr="00A256D2" w:rsidRDefault="00A256D2" w:rsidP="00A256D2">
            <w:pPr>
              <w:jc w:val="both"/>
              <w:rPr>
                <w:sz w:val="20"/>
                <w:szCs w:val="20"/>
              </w:rPr>
            </w:pPr>
            <w:r w:rsidRPr="00A256D2">
              <w:rPr>
                <w:sz w:val="20"/>
                <w:szCs w:val="20"/>
              </w:rPr>
              <w:br/>
            </w:r>
          </w:p>
          <w:p w14:paraId="53D8D444" w14:textId="77777777" w:rsidR="00A256D2" w:rsidRPr="00A256D2" w:rsidRDefault="00A256D2" w:rsidP="00A256D2">
            <w:pPr>
              <w:jc w:val="both"/>
              <w:rPr>
                <w:sz w:val="20"/>
                <w:szCs w:val="20"/>
              </w:rPr>
            </w:pPr>
            <w:r w:rsidRPr="00A256D2">
              <w:rPr>
                <w:sz w:val="20"/>
                <w:szCs w:val="20"/>
              </w:rPr>
              <w:t>* Metni sinüzoidal ses dalgalarına ($s(t)$) dönüştüren algoritmanın yazılması.</w:t>
            </w:r>
          </w:p>
          <w:p w14:paraId="40542206" w14:textId="77777777" w:rsidR="00A256D2" w:rsidRPr="00A256D2" w:rsidRDefault="00A256D2" w:rsidP="00A256D2">
            <w:pPr>
              <w:jc w:val="both"/>
              <w:rPr>
                <w:sz w:val="20"/>
                <w:szCs w:val="20"/>
              </w:rPr>
            </w:pPr>
            <w:r w:rsidRPr="00A256D2">
              <w:rPr>
                <w:sz w:val="20"/>
                <w:szCs w:val="20"/>
              </w:rPr>
              <w:br/>
            </w:r>
          </w:p>
          <w:p w14:paraId="76AA1A8A" w14:textId="77777777" w:rsidR="00A256D2" w:rsidRPr="00A256D2" w:rsidRDefault="00A256D2" w:rsidP="00A256D2">
            <w:pPr>
              <w:jc w:val="both"/>
              <w:rPr>
                <w:sz w:val="20"/>
                <w:szCs w:val="20"/>
              </w:rPr>
            </w:pPr>
            <w:r w:rsidRPr="00A256D2">
              <w:rPr>
                <w:sz w:val="20"/>
                <w:szCs w:val="20"/>
              </w:rPr>
              <w:lastRenderedPageBreak/>
              <w:t>* Normalizasyon ve .wav dosyası kayıt işlemlerinin yapılması.</w:t>
            </w:r>
          </w:p>
        </w:tc>
      </w:tr>
      <w:tr w:rsidR="00A256D2" w:rsidRPr="00A256D2" w14:paraId="1EBE0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0911D" w14:textId="19C89D57" w:rsidR="00A256D2" w:rsidRPr="00A256D2" w:rsidRDefault="00A256D2" w:rsidP="00A256D2">
            <w:pPr>
              <w:jc w:val="both"/>
              <w:rPr>
                <w:sz w:val="20"/>
                <w:szCs w:val="20"/>
              </w:rPr>
            </w:pPr>
            <w:r>
              <w:rPr>
                <w:b/>
                <w:bCs/>
                <w:sz w:val="20"/>
                <w:szCs w:val="20"/>
              </w:rPr>
              <w:lastRenderedPageBreak/>
              <w:t>Aslı EKŞİ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BB710" w14:textId="77777777" w:rsidR="00A256D2" w:rsidRPr="00A256D2" w:rsidRDefault="00A256D2" w:rsidP="00A256D2">
            <w:pPr>
              <w:jc w:val="both"/>
              <w:rPr>
                <w:sz w:val="20"/>
                <w:szCs w:val="20"/>
              </w:rPr>
            </w:pPr>
            <w:r w:rsidRPr="00A256D2">
              <w:rPr>
                <w:b/>
                <w:bCs/>
                <w:sz w:val="20"/>
                <w:szCs w:val="20"/>
              </w:rPr>
              <w:t>Algoritma &amp; Kod Çözme (Decoding)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7ABD20" w14:textId="77777777" w:rsidR="00A256D2" w:rsidRPr="00A256D2" w:rsidRDefault="00A256D2" w:rsidP="00A256D2">
            <w:pPr>
              <w:jc w:val="both"/>
              <w:rPr>
                <w:sz w:val="20"/>
                <w:szCs w:val="20"/>
              </w:rPr>
            </w:pPr>
            <w:r w:rsidRPr="00A256D2">
              <w:rPr>
                <w:sz w:val="20"/>
                <w:szCs w:val="20"/>
              </w:rPr>
              <w:t>* FFT (Hızlı Fourier Dönüşümü) tabanlı analiz sisteminin kurulması.</w:t>
            </w:r>
          </w:p>
          <w:p w14:paraId="04B64613" w14:textId="77777777" w:rsidR="00A256D2" w:rsidRPr="00A256D2" w:rsidRDefault="00A256D2" w:rsidP="00A256D2">
            <w:pPr>
              <w:jc w:val="both"/>
              <w:rPr>
                <w:sz w:val="20"/>
                <w:szCs w:val="20"/>
              </w:rPr>
            </w:pPr>
            <w:r w:rsidRPr="00A256D2">
              <w:rPr>
                <w:sz w:val="20"/>
                <w:szCs w:val="20"/>
              </w:rPr>
              <w:br/>
            </w:r>
          </w:p>
          <w:p w14:paraId="22A6415D" w14:textId="0FFE11E0" w:rsidR="00A256D2" w:rsidRDefault="00A256D2" w:rsidP="00A256D2">
            <w:pPr>
              <w:jc w:val="both"/>
              <w:rPr>
                <w:sz w:val="20"/>
                <w:szCs w:val="20"/>
              </w:rPr>
            </w:pPr>
            <w:r w:rsidRPr="00A256D2">
              <w:rPr>
                <w:sz w:val="20"/>
                <w:szCs w:val="20"/>
              </w:rPr>
              <w:t>* Baskın frekans tepelerinin (peak) tespiti ve nearest komşuluk eşleşmesinin kodlanması.</w:t>
            </w:r>
          </w:p>
          <w:p w14:paraId="29BBA537" w14:textId="5D532FC8" w:rsidR="00A256D2" w:rsidRPr="00A256D2" w:rsidRDefault="00A256D2" w:rsidP="00A256D2">
            <w:pPr>
              <w:jc w:val="both"/>
              <w:rPr>
                <w:sz w:val="20"/>
                <w:szCs w:val="20"/>
              </w:rPr>
            </w:pPr>
            <w:r>
              <w:rPr>
                <w:sz w:val="20"/>
                <w:szCs w:val="20"/>
              </w:rPr>
              <w:t>*</w:t>
            </w:r>
            <w:r w:rsidRPr="00A256D2">
              <w:rPr>
                <w:sz w:val="20"/>
                <w:szCs w:val="20"/>
              </w:rPr>
              <w:t>Sunum görsellerinin hazırlanması ve kullanılan AI promptlarının dökümantasyonu.</w:t>
            </w:r>
          </w:p>
        </w:tc>
      </w:tr>
      <w:tr w:rsidR="00A256D2" w:rsidRPr="00A256D2" w14:paraId="2BAC6B3B" w14:textId="77777777" w:rsidTr="00A256D2">
        <w:trPr>
          <w:trHeight w:val="388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6B7A6" w14:textId="7E6202FA" w:rsidR="00A256D2" w:rsidRPr="00A256D2" w:rsidRDefault="00A256D2" w:rsidP="00A256D2">
            <w:pPr>
              <w:jc w:val="both"/>
              <w:rPr>
                <w:sz w:val="20"/>
                <w:szCs w:val="20"/>
              </w:rPr>
            </w:pPr>
            <w:r>
              <w:rPr>
                <w:b/>
                <w:bCs/>
                <w:sz w:val="20"/>
                <w:szCs w:val="20"/>
              </w:rPr>
              <w:t>Beyza AÇIKOĞLU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205092" w14:textId="77777777" w:rsidR="00A256D2" w:rsidRPr="00A256D2" w:rsidRDefault="00A256D2" w:rsidP="00A256D2">
            <w:pPr>
              <w:jc w:val="both"/>
              <w:rPr>
                <w:sz w:val="20"/>
                <w:szCs w:val="20"/>
              </w:rPr>
            </w:pPr>
            <w:r w:rsidRPr="00A256D2">
              <w:rPr>
                <w:b/>
                <w:bCs/>
                <w:sz w:val="20"/>
                <w:szCs w:val="20"/>
              </w:rPr>
              <w:t>Analiz, Grafik &amp; Belgeleme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FAEDA" w14:textId="77777777" w:rsidR="00A256D2" w:rsidRPr="00A256D2" w:rsidRDefault="00A256D2" w:rsidP="00A256D2">
            <w:pPr>
              <w:jc w:val="both"/>
              <w:rPr>
                <w:sz w:val="20"/>
                <w:szCs w:val="20"/>
              </w:rPr>
            </w:pPr>
            <w:r w:rsidRPr="00A256D2">
              <w:rPr>
                <w:sz w:val="20"/>
                <w:szCs w:val="20"/>
              </w:rPr>
              <w:t>* plots.py kullanılarak Zaman ve Frekans Domeni grafiklerinin üretilmesi.</w:t>
            </w:r>
          </w:p>
          <w:p w14:paraId="3EA3DBC8" w14:textId="77777777" w:rsidR="00A256D2" w:rsidRPr="00A256D2" w:rsidRDefault="00A256D2" w:rsidP="00A256D2">
            <w:pPr>
              <w:jc w:val="both"/>
              <w:rPr>
                <w:sz w:val="20"/>
                <w:szCs w:val="20"/>
              </w:rPr>
            </w:pPr>
            <w:r w:rsidRPr="00A256D2">
              <w:rPr>
                <w:sz w:val="20"/>
                <w:szCs w:val="20"/>
              </w:rPr>
              <w:br/>
            </w:r>
          </w:p>
          <w:p w14:paraId="2F334FD0" w14:textId="77777777" w:rsidR="00A256D2" w:rsidRPr="00A256D2" w:rsidRDefault="00A256D2" w:rsidP="00A256D2">
            <w:pPr>
              <w:jc w:val="both"/>
              <w:rPr>
                <w:sz w:val="20"/>
                <w:szCs w:val="20"/>
              </w:rPr>
            </w:pPr>
            <w:r w:rsidRPr="00A256D2">
              <w:rPr>
                <w:sz w:val="20"/>
                <w:szCs w:val="20"/>
              </w:rPr>
              <w:t>* Teknik raporun (Yöntem, Başarım Tartışması) yazılması ve GitHub reposunun yönetimi.</w:t>
            </w:r>
          </w:p>
          <w:p w14:paraId="5E89B554" w14:textId="77777777" w:rsidR="00A256D2" w:rsidRPr="00A256D2" w:rsidRDefault="00A256D2" w:rsidP="00A256D2">
            <w:pPr>
              <w:jc w:val="both"/>
              <w:rPr>
                <w:sz w:val="20"/>
                <w:szCs w:val="20"/>
              </w:rPr>
            </w:pPr>
            <w:r w:rsidRPr="00A256D2">
              <w:rPr>
                <w:sz w:val="20"/>
                <w:szCs w:val="20"/>
              </w:rPr>
              <w:br/>
            </w:r>
          </w:p>
          <w:p w14:paraId="63FE3E64" w14:textId="2100779F" w:rsidR="00A256D2" w:rsidRPr="00A256D2" w:rsidRDefault="00A256D2" w:rsidP="00A256D2">
            <w:pPr>
              <w:jc w:val="both"/>
              <w:rPr>
                <w:sz w:val="20"/>
                <w:szCs w:val="20"/>
              </w:rPr>
            </w:pPr>
            <w:r w:rsidRPr="00A256D2">
              <w:rPr>
                <w:sz w:val="20"/>
                <w:szCs w:val="20"/>
              </w:rPr>
              <w:t>* Hatalı algılamayı önleyen "Debouncing" mantığının kurgulanması.</w:t>
            </w:r>
          </w:p>
        </w:tc>
      </w:tr>
    </w:tbl>
    <w:p w14:paraId="69B8610A" w14:textId="77777777" w:rsidR="00A256D2" w:rsidRPr="00A256D2" w:rsidRDefault="00A256D2" w:rsidP="00A256D2">
      <w:pPr>
        <w:jc w:val="both"/>
        <w:rPr>
          <w:sz w:val="26"/>
          <w:szCs w:val="26"/>
        </w:rPr>
      </w:pPr>
    </w:p>
    <w:p w14:paraId="513FEFDD" w14:textId="77777777" w:rsidR="00A256D2" w:rsidRDefault="00A256D2" w:rsidP="006E038B">
      <w:pPr>
        <w:rPr>
          <w:b/>
          <w:bCs/>
          <w:sz w:val="24"/>
          <w:szCs w:val="24"/>
        </w:rPr>
      </w:pPr>
    </w:p>
    <w:p w14:paraId="1E0952FD" w14:textId="77777777" w:rsidR="00A256D2" w:rsidRDefault="00A256D2" w:rsidP="006E038B">
      <w:pPr>
        <w:rPr>
          <w:b/>
          <w:bCs/>
          <w:sz w:val="24"/>
          <w:szCs w:val="24"/>
        </w:rPr>
      </w:pPr>
    </w:p>
    <w:p w14:paraId="5C594F51" w14:textId="1CE1D085" w:rsidR="006E038B" w:rsidRPr="0007689B" w:rsidRDefault="00A72CCA" w:rsidP="006E038B">
      <w:pPr>
        <w:rPr>
          <w:b/>
          <w:bCs/>
          <w:color w:val="156082" w:themeColor="accent1"/>
          <w:sz w:val="28"/>
          <w:szCs w:val="28"/>
        </w:rPr>
      </w:pPr>
      <w:r w:rsidRPr="0007689B">
        <w:rPr>
          <w:b/>
          <w:bCs/>
          <w:color w:val="156082" w:themeColor="accent1"/>
          <w:sz w:val="28"/>
          <w:szCs w:val="28"/>
        </w:rPr>
        <w:t>*</w:t>
      </w:r>
      <w:r w:rsidR="00502382" w:rsidRPr="0007689B">
        <w:rPr>
          <w:b/>
          <w:bCs/>
          <w:color w:val="156082" w:themeColor="accent1"/>
          <w:sz w:val="28"/>
          <w:szCs w:val="28"/>
        </w:rPr>
        <w:t xml:space="preserve"> GİTHUB LİNKİ</w:t>
      </w:r>
    </w:p>
    <w:p w14:paraId="25D334AC" w14:textId="77777777" w:rsidR="00502382" w:rsidRPr="0007689B" w:rsidRDefault="00502382" w:rsidP="00502382">
      <w:pPr>
        <w:rPr>
          <w:i/>
          <w:iCs/>
          <w:color w:val="000000" w:themeColor="text1"/>
          <w:sz w:val="24"/>
          <w:szCs w:val="24"/>
        </w:rPr>
      </w:pPr>
      <w:r w:rsidRPr="0007689B">
        <w:rPr>
          <w:i/>
          <w:iCs/>
          <w:color w:val="000000" w:themeColor="text1"/>
          <w:sz w:val="24"/>
          <w:szCs w:val="24"/>
        </w:rPr>
        <w:t>Bu ödev kapsamında kullanılan tüm kodlar GitHub üzerinde paylaşılmıştır.</w:t>
      </w:r>
    </w:p>
    <w:p w14:paraId="32987497" w14:textId="77777777" w:rsidR="00502382" w:rsidRPr="0007689B" w:rsidRDefault="00502382" w:rsidP="00502382">
      <w:pPr>
        <w:rPr>
          <w:i/>
          <w:iCs/>
          <w:color w:val="000000" w:themeColor="text1"/>
          <w:sz w:val="24"/>
          <w:szCs w:val="24"/>
        </w:rPr>
      </w:pPr>
      <w:r w:rsidRPr="0007689B">
        <w:rPr>
          <w:i/>
          <w:iCs/>
          <w:color w:val="000000" w:themeColor="text1"/>
          <w:sz w:val="24"/>
          <w:szCs w:val="24"/>
        </w:rPr>
        <w:t>Kod deposu, sinüzoidal işaretlerin üretilmesi ve zaman domeninde</w:t>
      </w:r>
    </w:p>
    <w:p w14:paraId="1DBD90FC" w14:textId="77777777" w:rsidR="00502382" w:rsidRPr="0007689B" w:rsidRDefault="00502382" w:rsidP="00502382">
      <w:pPr>
        <w:rPr>
          <w:i/>
          <w:iCs/>
          <w:color w:val="000000" w:themeColor="text1"/>
          <w:sz w:val="24"/>
          <w:szCs w:val="24"/>
        </w:rPr>
      </w:pPr>
      <w:r w:rsidRPr="0007689B">
        <w:rPr>
          <w:i/>
          <w:iCs/>
          <w:color w:val="000000" w:themeColor="text1"/>
          <w:sz w:val="24"/>
          <w:szCs w:val="24"/>
        </w:rPr>
        <w:lastRenderedPageBreak/>
        <w:t>görselleştirilmesine ait Python kodlarını içermektedir.</w:t>
      </w:r>
    </w:p>
    <w:p w14:paraId="0C6FDC02" w14:textId="77777777" w:rsidR="00502382" w:rsidRPr="0007689B" w:rsidRDefault="00502382" w:rsidP="00502382">
      <w:pPr>
        <w:rPr>
          <w:i/>
          <w:iCs/>
          <w:color w:val="000000" w:themeColor="text1"/>
          <w:sz w:val="24"/>
          <w:szCs w:val="24"/>
        </w:rPr>
      </w:pPr>
    </w:p>
    <w:p w14:paraId="3A57DEA4" w14:textId="77777777" w:rsidR="00502382" w:rsidRPr="0007689B" w:rsidRDefault="00502382" w:rsidP="00502382">
      <w:pPr>
        <w:rPr>
          <w:i/>
          <w:iCs/>
          <w:color w:val="000000" w:themeColor="text1"/>
          <w:sz w:val="24"/>
          <w:szCs w:val="24"/>
        </w:rPr>
      </w:pPr>
      <w:r w:rsidRPr="0007689B">
        <w:rPr>
          <w:i/>
          <w:iCs/>
          <w:color w:val="000000" w:themeColor="text1"/>
          <w:sz w:val="24"/>
          <w:szCs w:val="24"/>
        </w:rPr>
        <w:t>GitHub repository bağlantısı aşağıda verilmiştir:</w:t>
      </w:r>
    </w:p>
    <w:p w14:paraId="4EFE237F" w14:textId="1BCD1864" w:rsidR="00502382" w:rsidRPr="0007689B" w:rsidRDefault="00502382" w:rsidP="00502382">
      <w:pPr>
        <w:rPr>
          <w:i/>
          <w:iCs/>
          <w:color w:val="156082" w:themeColor="accent1"/>
          <w:sz w:val="24"/>
          <w:szCs w:val="24"/>
        </w:rPr>
      </w:pPr>
      <w:r w:rsidRPr="0007689B">
        <w:rPr>
          <w:i/>
          <w:iCs/>
          <w:color w:val="000000" w:themeColor="text1"/>
          <w:sz w:val="24"/>
          <w:szCs w:val="24"/>
        </w:rPr>
        <w:t xml:space="preserve"> </w:t>
      </w:r>
      <w:r w:rsidR="0007689B" w:rsidRPr="0007689B">
        <w:rPr>
          <w:color w:val="156082" w:themeColor="accent1"/>
          <w:sz w:val="24"/>
          <w:szCs w:val="24"/>
        </w:rPr>
        <w:t>https://github.com/beyzaacikoglu/dtmf-signal-encoding-decoding</w:t>
      </w:r>
    </w:p>
    <w:p w14:paraId="04F28D8D" w14:textId="77777777" w:rsidR="0007689B" w:rsidRDefault="0007689B" w:rsidP="00502382">
      <w:pPr>
        <w:rPr>
          <w:b/>
          <w:bCs/>
          <w:i/>
          <w:iCs/>
          <w:color w:val="156082" w:themeColor="accent1"/>
          <w:sz w:val="28"/>
          <w:szCs w:val="28"/>
        </w:rPr>
      </w:pPr>
    </w:p>
    <w:p w14:paraId="22F4E364" w14:textId="77777777" w:rsidR="0007689B" w:rsidRDefault="0007689B" w:rsidP="00502382">
      <w:pPr>
        <w:rPr>
          <w:b/>
          <w:bCs/>
          <w:i/>
          <w:iCs/>
          <w:color w:val="156082" w:themeColor="accent1"/>
          <w:sz w:val="28"/>
          <w:szCs w:val="28"/>
        </w:rPr>
      </w:pPr>
    </w:p>
    <w:p w14:paraId="2F2D8F2D" w14:textId="77777777" w:rsidR="0007689B" w:rsidRDefault="0007689B" w:rsidP="00502382">
      <w:pPr>
        <w:rPr>
          <w:b/>
          <w:bCs/>
          <w:i/>
          <w:iCs/>
          <w:color w:val="156082" w:themeColor="accent1"/>
          <w:sz w:val="28"/>
          <w:szCs w:val="28"/>
        </w:rPr>
      </w:pPr>
    </w:p>
    <w:p w14:paraId="2DCA37FB" w14:textId="27C4423B" w:rsidR="00502382" w:rsidRPr="0007689B" w:rsidRDefault="00A72CCA" w:rsidP="00502382">
      <w:pPr>
        <w:rPr>
          <w:b/>
          <w:bCs/>
          <w:i/>
          <w:iCs/>
          <w:color w:val="156082" w:themeColor="accent1"/>
          <w:sz w:val="28"/>
          <w:szCs w:val="28"/>
        </w:rPr>
      </w:pPr>
      <w:r w:rsidRPr="0007689B">
        <w:rPr>
          <w:b/>
          <w:bCs/>
          <w:i/>
          <w:iCs/>
          <w:color w:val="156082" w:themeColor="accent1"/>
          <w:sz w:val="28"/>
          <w:szCs w:val="28"/>
        </w:rPr>
        <w:t>*</w:t>
      </w:r>
      <w:r w:rsidR="00502382" w:rsidRPr="0007689B">
        <w:rPr>
          <w:b/>
          <w:bCs/>
          <w:i/>
          <w:iCs/>
          <w:color w:val="156082" w:themeColor="accent1"/>
          <w:sz w:val="28"/>
          <w:szCs w:val="28"/>
        </w:rPr>
        <w:t xml:space="preserve"> REFERANSLAR</w:t>
      </w:r>
    </w:p>
    <w:p w14:paraId="339C9496" w14:textId="708A2199"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BIL216 İşaretler ve Sistemler Ödev Dökümanı:</w:t>
      </w:r>
      <w:r w:rsidRPr="0007689B">
        <w:rPr>
          <w:i/>
          <w:iCs/>
          <w:color w:val="000000" w:themeColor="text1"/>
          <w:sz w:val="24"/>
          <w:szCs w:val="24"/>
        </w:rPr>
        <w:t xml:space="preserve"> Ödevin kapsamı, DTMF protokolü gereksinimleri ve raporlama standartları için temel kaynak olarak kullanılmıştır.</w:t>
      </w:r>
    </w:p>
    <w:p w14:paraId="18FD16FC" w14:textId="43389408"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Python NumPy Kütüphanesi:</w:t>
      </w:r>
      <w:r w:rsidRPr="0007689B">
        <w:rPr>
          <w:i/>
          <w:iCs/>
          <w:color w:val="000000" w:themeColor="text1"/>
          <w:sz w:val="24"/>
          <w:szCs w:val="24"/>
        </w:rPr>
        <w:t xml:space="preserve"> Sinüzoidal işaretlerin sentezlenmesi, dizi işlemleri ve FFT (Hızlı Fourier Dönüşümü) hesaplamaları için kullanılmıştır.</w:t>
      </w:r>
    </w:p>
    <w:p w14:paraId="406788E1" w14:textId="361AB7A4"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SciPy Kütüphanesi (scipy.io.wavfile):</w:t>
      </w:r>
      <w:r w:rsidRPr="0007689B">
        <w:rPr>
          <w:i/>
          <w:iCs/>
          <w:color w:val="000000" w:themeColor="text1"/>
          <w:sz w:val="24"/>
          <w:szCs w:val="24"/>
        </w:rPr>
        <w:t xml:space="preserve"> Üretilen ses işaretlerinin standart .wav formatında kaydedilmesi ve analiz için tekrar okunması süreçlerinde kullanılmıştır.</w:t>
      </w:r>
    </w:p>
    <w:p w14:paraId="5EFAF694" w14:textId="0F253BB6"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Matplotlib Kütüphanesi:</w:t>
      </w:r>
      <w:r w:rsidRPr="0007689B">
        <w:rPr>
          <w:i/>
          <w:iCs/>
          <w:color w:val="000000" w:themeColor="text1"/>
          <w:sz w:val="24"/>
          <w:szCs w:val="24"/>
        </w:rPr>
        <w:t xml:space="preserve"> Sinyallerin zaman domeni ve frekans domeni (spektrum) grafiklerinin oluşturulması ile veri görselleştirme aşamalarında kullanılmıştır.</w:t>
      </w:r>
    </w:p>
    <w:p w14:paraId="5CD2799C" w14:textId="14442718"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DTMF (Dual-Tone Multi-Frequency) Standartları:</w:t>
      </w:r>
      <w:r w:rsidRPr="0007689B">
        <w:rPr>
          <w:i/>
          <w:iCs/>
          <w:color w:val="000000" w:themeColor="text1"/>
          <w:sz w:val="24"/>
          <w:szCs w:val="24"/>
        </w:rPr>
        <w:t xml:space="preserve"> Karakterlerin düşük ve yüksek frekans çiftleri (6x5 matris) ile kodlanması mantığı bu protokol temel alınarak geliştirilmiştir.</w:t>
      </w:r>
    </w:p>
    <w:p w14:paraId="11903A74" w14:textId="349B47EA"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GitHub:</w:t>
      </w:r>
      <w:r w:rsidRPr="0007689B">
        <w:rPr>
          <w:i/>
          <w:iCs/>
          <w:color w:val="000000" w:themeColor="text1"/>
          <w:sz w:val="24"/>
          <w:szCs w:val="24"/>
        </w:rPr>
        <w:t xml:space="preserve"> Kodların versiyon kontrolü, grup içi paylaşımı ve proje deposunun (repository) yönetimi için kullanılmıştır.</w:t>
      </w:r>
    </w:p>
    <w:p w14:paraId="651F3361" w14:textId="42C43327" w:rsidR="0007689B" w:rsidRPr="0007689B" w:rsidRDefault="0007689B" w:rsidP="0007689B">
      <w:pPr>
        <w:pStyle w:val="ListeParagraf"/>
        <w:numPr>
          <w:ilvl w:val="0"/>
          <w:numId w:val="19"/>
        </w:numPr>
        <w:rPr>
          <w:i/>
          <w:iCs/>
          <w:color w:val="000000" w:themeColor="text1"/>
          <w:sz w:val="24"/>
          <w:szCs w:val="24"/>
        </w:rPr>
      </w:pPr>
      <w:r w:rsidRPr="0007689B">
        <w:rPr>
          <w:b/>
          <w:bCs/>
          <w:i/>
          <w:iCs/>
          <w:color w:val="000000" w:themeColor="text1"/>
          <w:sz w:val="24"/>
          <w:szCs w:val="24"/>
        </w:rPr>
        <w:t>Gemini AI (Google):</w:t>
      </w:r>
      <w:r w:rsidRPr="0007689B">
        <w:rPr>
          <w:i/>
          <w:iCs/>
          <w:color w:val="000000" w:themeColor="text1"/>
          <w:sz w:val="24"/>
          <w:szCs w:val="24"/>
        </w:rPr>
        <w:t xml:space="preserve"> Kod hata ayıklama (debugging), rapor taslağının oluşturulması, karmaşık işaret işleme kavramlarının (FFT, Normalizasyon vb.) basitleştirilerek açıklanması ve "prompt mühendisliği" süreçlerinde akademik destek amacıyla yararlanılmıştır.</w:t>
      </w:r>
    </w:p>
    <w:p w14:paraId="024F1203" w14:textId="77777777" w:rsidR="00502382" w:rsidRPr="00502382" w:rsidRDefault="00502382" w:rsidP="00502382">
      <w:pPr>
        <w:rPr>
          <w:i/>
          <w:iCs/>
          <w:color w:val="000000" w:themeColor="text1"/>
        </w:rPr>
      </w:pPr>
    </w:p>
    <w:sectPr w:rsidR="00502382" w:rsidRPr="00502382" w:rsidSect="00E8286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8E9"/>
    <w:multiLevelType w:val="hybridMultilevel"/>
    <w:tmpl w:val="07103524"/>
    <w:lvl w:ilvl="0" w:tplc="2E7C9B8E">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E2263FF"/>
    <w:multiLevelType w:val="hybridMultilevel"/>
    <w:tmpl w:val="EBE0A3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34B62EA"/>
    <w:multiLevelType w:val="hybridMultilevel"/>
    <w:tmpl w:val="047434F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28450DED"/>
    <w:multiLevelType w:val="hybridMultilevel"/>
    <w:tmpl w:val="D2209A2E"/>
    <w:lvl w:ilvl="0" w:tplc="3FF067F4">
      <w:start w:val="1"/>
      <w:numFmt w:val="decimal"/>
      <w:lvlText w:val="%1."/>
      <w:lvlJc w:val="left"/>
      <w:pPr>
        <w:ind w:left="786" w:hanging="360"/>
      </w:pPr>
      <w:rPr>
        <w:color w:val="156082" w:themeColor="accent1"/>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4" w15:restartNumberingAfterBreak="0">
    <w:nsid w:val="2BE400C2"/>
    <w:multiLevelType w:val="hybridMultilevel"/>
    <w:tmpl w:val="8270760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0FF70F7"/>
    <w:multiLevelType w:val="hybridMultilevel"/>
    <w:tmpl w:val="0B5E61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1C47487"/>
    <w:multiLevelType w:val="hybridMultilevel"/>
    <w:tmpl w:val="743823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9424EC2"/>
    <w:multiLevelType w:val="multilevel"/>
    <w:tmpl w:val="63B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B680A"/>
    <w:multiLevelType w:val="hybridMultilevel"/>
    <w:tmpl w:val="21AE78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F600924"/>
    <w:multiLevelType w:val="hybridMultilevel"/>
    <w:tmpl w:val="57C24194"/>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CC2952"/>
    <w:multiLevelType w:val="multilevel"/>
    <w:tmpl w:val="8A401BEA"/>
    <w:lvl w:ilvl="0">
      <w:start w:val="1"/>
      <w:numFmt w:val="bullet"/>
      <w:lvlText w:val=""/>
      <w:lvlJc w:val="left"/>
      <w:pPr>
        <w:ind w:left="528" w:hanging="528"/>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7856C43"/>
    <w:multiLevelType w:val="hybridMultilevel"/>
    <w:tmpl w:val="38A815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82D389B"/>
    <w:multiLevelType w:val="hybridMultilevel"/>
    <w:tmpl w:val="95C06348"/>
    <w:lvl w:ilvl="0" w:tplc="2E7C9B8E">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A9E26C9"/>
    <w:multiLevelType w:val="multilevel"/>
    <w:tmpl w:val="656C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B4A6D"/>
    <w:multiLevelType w:val="hybridMultilevel"/>
    <w:tmpl w:val="18E08FC6"/>
    <w:lvl w:ilvl="0" w:tplc="2E7C9B8E">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8653958"/>
    <w:multiLevelType w:val="hybridMultilevel"/>
    <w:tmpl w:val="72E066D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778"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B6C49AE"/>
    <w:multiLevelType w:val="multilevel"/>
    <w:tmpl w:val="BDAC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660CEC"/>
    <w:multiLevelType w:val="hybridMultilevel"/>
    <w:tmpl w:val="E1224F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48F6122"/>
    <w:multiLevelType w:val="multilevel"/>
    <w:tmpl w:val="3FB0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549D1"/>
    <w:multiLevelType w:val="multilevel"/>
    <w:tmpl w:val="147AC94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465657728">
    <w:abstractNumId w:val="7"/>
  </w:num>
  <w:num w:numId="2" w16cid:durableId="307319453">
    <w:abstractNumId w:val="16"/>
  </w:num>
  <w:num w:numId="3" w16cid:durableId="306863419">
    <w:abstractNumId w:val="13"/>
  </w:num>
  <w:num w:numId="4" w16cid:durableId="2131702133">
    <w:abstractNumId w:val="1"/>
  </w:num>
  <w:num w:numId="5" w16cid:durableId="667028049">
    <w:abstractNumId w:val="15"/>
  </w:num>
  <w:num w:numId="6" w16cid:durableId="1841264361">
    <w:abstractNumId w:val="4"/>
  </w:num>
  <w:num w:numId="7" w16cid:durableId="1786387478">
    <w:abstractNumId w:val="3"/>
  </w:num>
  <w:num w:numId="8" w16cid:durableId="331959365">
    <w:abstractNumId w:val="11"/>
  </w:num>
  <w:num w:numId="9" w16cid:durableId="881745001">
    <w:abstractNumId w:val="19"/>
  </w:num>
  <w:num w:numId="10" w16cid:durableId="1782603820">
    <w:abstractNumId w:val="10"/>
  </w:num>
  <w:num w:numId="11" w16cid:durableId="347609170">
    <w:abstractNumId w:val="6"/>
  </w:num>
  <w:num w:numId="12" w16cid:durableId="1288514375">
    <w:abstractNumId w:val="17"/>
  </w:num>
  <w:num w:numId="13" w16cid:durableId="214900477">
    <w:abstractNumId w:val="0"/>
  </w:num>
  <w:num w:numId="14" w16cid:durableId="1150560256">
    <w:abstractNumId w:val="12"/>
  </w:num>
  <w:num w:numId="15" w16cid:durableId="710615302">
    <w:abstractNumId w:val="2"/>
  </w:num>
  <w:num w:numId="16" w16cid:durableId="368187075">
    <w:abstractNumId w:val="14"/>
  </w:num>
  <w:num w:numId="17" w16cid:durableId="1508793077">
    <w:abstractNumId w:val="9"/>
  </w:num>
  <w:num w:numId="18" w16cid:durableId="1464276423">
    <w:abstractNumId w:val="5"/>
  </w:num>
  <w:num w:numId="19" w16cid:durableId="1054830">
    <w:abstractNumId w:val="18"/>
  </w:num>
  <w:num w:numId="20" w16cid:durableId="2048949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A94"/>
    <w:rsid w:val="00016CF1"/>
    <w:rsid w:val="0003195F"/>
    <w:rsid w:val="0007689B"/>
    <w:rsid w:val="000E15E2"/>
    <w:rsid w:val="00146ADA"/>
    <w:rsid w:val="00170658"/>
    <w:rsid w:val="001D44DA"/>
    <w:rsid w:val="002570A4"/>
    <w:rsid w:val="002570FA"/>
    <w:rsid w:val="00450165"/>
    <w:rsid w:val="004E1421"/>
    <w:rsid w:val="00502382"/>
    <w:rsid w:val="00602A45"/>
    <w:rsid w:val="00602E09"/>
    <w:rsid w:val="00681D26"/>
    <w:rsid w:val="006E038B"/>
    <w:rsid w:val="00700179"/>
    <w:rsid w:val="0073046A"/>
    <w:rsid w:val="007F08A3"/>
    <w:rsid w:val="00801B1C"/>
    <w:rsid w:val="008813ED"/>
    <w:rsid w:val="00896A94"/>
    <w:rsid w:val="008D1B0A"/>
    <w:rsid w:val="00946AE8"/>
    <w:rsid w:val="00A256D2"/>
    <w:rsid w:val="00A47AFF"/>
    <w:rsid w:val="00A50549"/>
    <w:rsid w:val="00A72CCA"/>
    <w:rsid w:val="00B9317A"/>
    <w:rsid w:val="00BD1B45"/>
    <w:rsid w:val="00C47B47"/>
    <w:rsid w:val="00D05772"/>
    <w:rsid w:val="00D65F94"/>
    <w:rsid w:val="00DB4809"/>
    <w:rsid w:val="00E5222C"/>
    <w:rsid w:val="00E8286F"/>
    <w:rsid w:val="00E976BC"/>
    <w:rsid w:val="00EB7CF8"/>
    <w:rsid w:val="00F00F3F"/>
    <w:rsid w:val="00FC70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3005"/>
  <w15:chartTrackingRefBased/>
  <w15:docId w15:val="{9A537337-EBF0-493E-9D73-4675056B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tr-TR"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86F"/>
  </w:style>
  <w:style w:type="paragraph" w:styleId="Balk1">
    <w:name w:val="heading 1"/>
    <w:basedOn w:val="Normal"/>
    <w:next w:val="Normal"/>
    <w:link w:val="Balk1Char"/>
    <w:uiPriority w:val="9"/>
    <w:qFormat/>
    <w:rsid w:val="00E8286F"/>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Balk2">
    <w:name w:val="heading 2"/>
    <w:basedOn w:val="Normal"/>
    <w:next w:val="Normal"/>
    <w:link w:val="Balk2Char"/>
    <w:uiPriority w:val="9"/>
    <w:semiHidden/>
    <w:unhideWhenUsed/>
    <w:qFormat/>
    <w:rsid w:val="00E8286F"/>
    <w:pPr>
      <w:keepNext/>
      <w:keepLines/>
      <w:spacing w:before="120" w:after="0" w:line="240" w:lineRule="auto"/>
      <w:outlineLvl w:val="1"/>
    </w:pPr>
    <w:rPr>
      <w:rFonts w:asciiTheme="majorHAnsi" w:eastAsiaTheme="majorEastAsia" w:hAnsiTheme="majorHAnsi" w:cstheme="majorBidi"/>
      <w:sz w:val="36"/>
      <w:szCs w:val="36"/>
    </w:rPr>
  </w:style>
  <w:style w:type="paragraph" w:styleId="Balk3">
    <w:name w:val="heading 3"/>
    <w:basedOn w:val="Normal"/>
    <w:next w:val="Normal"/>
    <w:link w:val="Balk3Char"/>
    <w:uiPriority w:val="9"/>
    <w:semiHidden/>
    <w:unhideWhenUsed/>
    <w:qFormat/>
    <w:rsid w:val="00E8286F"/>
    <w:pPr>
      <w:keepNext/>
      <w:keepLines/>
      <w:spacing w:before="80" w:after="0" w:line="240" w:lineRule="auto"/>
      <w:outlineLvl w:val="2"/>
    </w:pPr>
    <w:rPr>
      <w:rFonts w:asciiTheme="majorHAnsi" w:eastAsiaTheme="majorEastAsia" w:hAnsiTheme="majorHAnsi" w:cstheme="majorBidi"/>
      <w:caps/>
      <w:sz w:val="28"/>
      <w:szCs w:val="28"/>
    </w:rPr>
  </w:style>
  <w:style w:type="paragraph" w:styleId="Balk4">
    <w:name w:val="heading 4"/>
    <w:basedOn w:val="Normal"/>
    <w:next w:val="Normal"/>
    <w:link w:val="Balk4Char"/>
    <w:uiPriority w:val="9"/>
    <w:semiHidden/>
    <w:unhideWhenUsed/>
    <w:qFormat/>
    <w:rsid w:val="00E8286F"/>
    <w:pPr>
      <w:keepNext/>
      <w:keepLines/>
      <w:spacing w:before="80" w:after="0" w:line="240" w:lineRule="auto"/>
      <w:outlineLvl w:val="3"/>
    </w:pPr>
    <w:rPr>
      <w:rFonts w:asciiTheme="majorHAnsi" w:eastAsiaTheme="majorEastAsia" w:hAnsiTheme="majorHAnsi" w:cstheme="majorBidi"/>
      <w:i/>
      <w:iCs/>
      <w:sz w:val="28"/>
      <w:szCs w:val="28"/>
    </w:rPr>
  </w:style>
  <w:style w:type="paragraph" w:styleId="Balk5">
    <w:name w:val="heading 5"/>
    <w:basedOn w:val="Normal"/>
    <w:next w:val="Normal"/>
    <w:link w:val="Balk5Char"/>
    <w:uiPriority w:val="9"/>
    <w:semiHidden/>
    <w:unhideWhenUsed/>
    <w:qFormat/>
    <w:rsid w:val="00E8286F"/>
    <w:pPr>
      <w:keepNext/>
      <w:keepLines/>
      <w:spacing w:before="80" w:after="0" w:line="240" w:lineRule="auto"/>
      <w:outlineLvl w:val="4"/>
    </w:pPr>
    <w:rPr>
      <w:rFonts w:asciiTheme="majorHAnsi" w:eastAsiaTheme="majorEastAsia" w:hAnsiTheme="majorHAnsi" w:cstheme="majorBidi"/>
      <w:sz w:val="24"/>
      <w:szCs w:val="24"/>
    </w:rPr>
  </w:style>
  <w:style w:type="paragraph" w:styleId="Balk6">
    <w:name w:val="heading 6"/>
    <w:basedOn w:val="Normal"/>
    <w:next w:val="Normal"/>
    <w:link w:val="Balk6Char"/>
    <w:uiPriority w:val="9"/>
    <w:semiHidden/>
    <w:unhideWhenUsed/>
    <w:qFormat/>
    <w:rsid w:val="00E8286F"/>
    <w:pPr>
      <w:keepNext/>
      <w:keepLines/>
      <w:spacing w:before="80" w:after="0" w:line="240" w:lineRule="auto"/>
      <w:outlineLvl w:val="5"/>
    </w:pPr>
    <w:rPr>
      <w:rFonts w:asciiTheme="majorHAnsi" w:eastAsiaTheme="majorEastAsia" w:hAnsiTheme="majorHAnsi" w:cstheme="majorBidi"/>
      <w:i/>
      <w:iCs/>
      <w:sz w:val="24"/>
      <w:szCs w:val="24"/>
    </w:rPr>
  </w:style>
  <w:style w:type="paragraph" w:styleId="Balk7">
    <w:name w:val="heading 7"/>
    <w:basedOn w:val="Normal"/>
    <w:next w:val="Normal"/>
    <w:link w:val="Balk7Char"/>
    <w:uiPriority w:val="9"/>
    <w:semiHidden/>
    <w:unhideWhenUsed/>
    <w:qFormat/>
    <w:rsid w:val="00E8286F"/>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E8286F"/>
    <w:pPr>
      <w:keepNext/>
      <w:keepLines/>
      <w:spacing w:before="80" w:after="0" w:line="240" w:lineRule="auto"/>
      <w:outlineLvl w:val="7"/>
    </w:pPr>
    <w:rPr>
      <w:rFonts w:asciiTheme="majorHAnsi" w:eastAsiaTheme="majorEastAsia" w:hAnsiTheme="majorHAnsi" w:cstheme="majorBidi"/>
      <w:caps/>
    </w:rPr>
  </w:style>
  <w:style w:type="paragraph" w:styleId="Balk9">
    <w:name w:val="heading 9"/>
    <w:basedOn w:val="Normal"/>
    <w:next w:val="Normal"/>
    <w:link w:val="Balk9Char"/>
    <w:uiPriority w:val="9"/>
    <w:semiHidden/>
    <w:unhideWhenUsed/>
    <w:qFormat/>
    <w:rsid w:val="00E8286F"/>
    <w:pPr>
      <w:keepNext/>
      <w:keepLines/>
      <w:spacing w:before="80" w:after="0" w:line="240" w:lineRule="auto"/>
      <w:outlineLvl w:val="8"/>
    </w:pPr>
    <w:rPr>
      <w:rFonts w:asciiTheme="majorHAnsi" w:eastAsiaTheme="majorEastAsia" w:hAnsiTheme="majorHAnsi" w:cstheme="majorBidi"/>
      <w:i/>
      <w:iCs/>
      <w: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8286F"/>
    <w:rPr>
      <w:rFonts w:asciiTheme="majorHAnsi" w:eastAsiaTheme="majorEastAsia" w:hAnsiTheme="majorHAnsi" w:cstheme="majorBidi"/>
      <w:caps/>
      <w:spacing w:val="10"/>
      <w:sz w:val="36"/>
      <w:szCs w:val="36"/>
    </w:rPr>
  </w:style>
  <w:style w:type="character" w:customStyle="1" w:styleId="Balk2Char">
    <w:name w:val="Başlık 2 Char"/>
    <w:basedOn w:val="VarsaylanParagrafYazTipi"/>
    <w:link w:val="Balk2"/>
    <w:uiPriority w:val="9"/>
    <w:semiHidden/>
    <w:rsid w:val="00E8286F"/>
    <w:rPr>
      <w:rFonts w:asciiTheme="majorHAnsi" w:eastAsiaTheme="majorEastAsia" w:hAnsiTheme="majorHAnsi" w:cstheme="majorBidi"/>
      <w:sz w:val="36"/>
      <w:szCs w:val="36"/>
    </w:rPr>
  </w:style>
  <w:style w:type="character" w:customStyle="1" w:styleId="Balk3Char">
    <w:name w:val="Başlık 3 Char"/>
    <w:basedOn w:val="VarsaylanParagrafYazTipi"/>
    <w:link w:val="Balk3"/>
    <w:uiPriority w:val="9"/>
    <w:semiHidden/>
    <w:rsid w:val="00E8286F"/>
    <w:rPr>
      <w:rFonts w:asciiTheme="majorHAnsi" w:eastAsiaTheme="majorEastAsia" w:hAnsiTheme="majorHAnsi" w:cstheme="majorBidi"/>
      <w:caps/>
      <w:sz w:val="28"/>
      <w:szCs w:val="28"/>
    </w:rPr>
  </w:style>
  <w:style w:type="character" w:customStyle="1" w:styleId="Balk4Char">
    <w:name w:val="Başlık 4 Char"/>
    <w:basedOn w:val="VarsaylanParagrafYazTipi"/>
    <w:link w:val="Balk4"/>
    <w:uiPriority w:val="9"/>
    <w:semiHidden/>
    <w:rsid w:val="00E8286F"/>
    <w:rPr>
      <w:rFonts w:asciiTheme="majorHAnsi" w:eastAsiaTheme="majorEastAsia" w:hAnsiTheme="majorHAnsi" w:cstheme="majorBidi"/>
      <w:i/>
      <w:iCs/>
      <w:sz w:val="28"/>
      <w:szCs w:val="28"/>
    </w:rPr>
  </w:style>
  <w:style w:type="character" w:customStyle="1" w:styleId="Balk5Char">
    <w:name w:val="Başlık 5 Char"/>
    <w:basedOn w:val="VarsaylanParagrafYazTipi"/>
    <w:link w:val="Balk5"/>
    <w:uiPriority w:val="9"/>
    <w:semiHidden/>
    <w:rsid w:val="00E8286F"/>
    <w:rPr>
      <w:rFonts w:asciiTheme="majorHAnsi" w:eastAsiaTheme="majorEastAsia" w:hAnsiTheme="majorHAnsi" w:cstheme="majorBidi"/>
      <w:sz w:val="24"/>
      <w:szCs w:val="24"/>
    </w:rPr>
  </w:style>
  <w:style w:type="character" w:customStyle="1" w:styleId="Balk6Char">
    <w:name w:val="Başlık 6 Char"/>
    <w:basedOn w:val="VarsaylanParagrafYazTipi"/>
    <w:link w:val="Balk6"/>
    <w:uiPriority w:val="9"/>
    <w:semiHidden/>
    <w:rsid w:val="00E8286F"/>
    <w:rPr>
      <w:rFonts w:asciiTheme="majorHAnsi" w:eastAsiaTheme="majorEastAsia" w:hAnsiTheme="majorHAnsi" w:cstheme="majorBidi"/>
      <w:i/>
      <w:iCs/>
      <w:sz w:val="24"/>
      <w:szCs w:val="24"/>
    </w:rPr>
  </w:style>
  <w:style w:type="character" w:customStyle="1" w:styleId="Balk7Char">
    <w:name w:val="Başlık 7 Char"/>
    <w:basedOn w:val="VarsaylanParagrafYazTipi"/>
    <w:link w:val="Balk7"/>
    <w:uiPriority w:val="9"/>
    <w:semiHidden/>
    <w:rsid w:val="00E8286F"/>
    <w:rPr>
      <w:rFonts w:asciiTheme="majorHAnsi" w:eastAsiaTheme="majorEastAsia" w:hAnsiTheme="majorHAnsi" w:cstheme="majorBidi"/>
      <w:color w:val="595959" w:themeColor="text1" w:themeTint="A6"/>
      <w:sz w:val="24"/>
      <w:szCs w:val="24"/>
    </w:rPr>
  </w:style>
  <w:style w:type="character" w:customStyle="1" w:styleId="Balk8Char">
    <w:name w:val="Başlık 8 Char"/>
    <w:basedOn w:val="VarsaylanParagrafYazTipi"/>
    <w:link w:val="Balk8"/>
    <w:uiPriority w:val="9"/>
    <w:semiHidden/>
    <w:rsid w:val="00E8286F"/>
    <w:rPr>
      <w:rFonts w:asciiTheme="majorHAnsi" w:eastAsiaTheme="majorEastAsia" w:hAnsiTheme="majorHAnsi" w:cstheme="majorBidi"/>
      <w:caps/>
    </w:rPr>
  </w:style>
  <w:style w:type="character" w:customStyle="1" w:styleId="Balk9Char">
    <w:name w:val="Başlık 9 Char"/>
    <w:basedOn w:val="VarsaylanParagrafYazTipi"/>
    <w:link w:val="Balk9"/>
    <w:uiPriority w:val="9"/>
    <w:semiHidden/>
    <w:rsid w:val="00E8286F"/>
    <w:rPr>
      <w:rFonts w:asciiTheme="majorHAnsi" w:eastAsiaTheme="majorEastAsia" w:hAnsiTheme="majorHAnsi" w:cstheme="majorBidi"/>
      <w:i/>
      <w:iCs/>
      <w:caps/>
    </w:rPr>
  </w:style>
  <w:style w:type="paragraph" w:styleId="KonuBal">
    <w:name w:val="Title"/>
    <w:basedOn w:val="Normal"/>
    <w:next w:val="Normal"/>
    <w:link w:val="KonuBalChar"/>
    <w:uiPriority w:val="10"/>
    <w:qFormat/>
    <w:rsid w:val="00E8286F"/>
    <w:pPr>
      <w:spacing w:after="0" w:line="240" w:lineRule="auto"/>
      <w:contextualSpacing/>
    </w:pPr>
    <w:rPr>
      <w:rFonts w:asciiTheme="majorHAnsi" w:eastAsiaTheme="majorEastAsia" w:hAnsiTheme="majorHAnsi" w:cstheme="majorBidi"/>
      <w:caps/>
      <w:spacing w:val="40"/>
      <w:sz w:val="76"/>
      <w:szCs w:val="76"/>
    </w:rPr>
  </w:style>
  <w:style w:type="character" w:customStyle="1" w:styleId="KonuBalChar">
    <w:name w:val="Konu Başlığı Char"/>
    <w:basedOn w:val="VarsaylanParagrafYazTipi"/>
    <w:link w:val="KonuBal"/>
    <w:uiPriority w:val="10"/>
    <w:rsid w:val="00E8286F"/>
    <w:rPr>
      <w:rFonts w:asciiTheme="majorHAnsi" w:eastAsiaTheme="majorEastAsia" w:hAnsiTheme="majorHAnsi" w:cstheme="majorBidi"/>
      <w:caps/>
      <w:spacing w:val="40"/>
      <w:sz w:val="76"/>
      <w:szCs w:val="76"/>
    </w:rPr>
  </w:style>
  <w:style w:type="paragraph" w:styleId="Altyaz">
    <w:name w:val="Subtitle"/>
    <w:basedOn w:val="Normal"/>
    <w:next w:val="Normal"/>
    <w:link w:val="AltyazChar"/>
    <w:uiPriority w:val="11"/>
    <w:qFormat/>
    <w:rsid w:val="00E8286F"/>
    <w:pPr>
      <w:numPr>
        <w:ilvl w:val="1"/>
      </w:numPr>
      <w:spacing w:after="240"/>
    </w:pPr>
    <w:rPr>
      <w:color w:val="000000" w:themeColor="text1"/>
      <w:sz w:val="24"/>
      <w:szCs w:val="24"/>
    </w:rPr>
  </w:style>
  <w:style w:type="character" w:customStyle="1" w:styleId="AltyazChar">
    <w:name w:val="Altyazı Char"/>
    <w:basedOn w:val="VarsaylanParagrafYazTipi"/>
    <w:link w:val="Altyaz"/>
    <w:uiPriority w:val="11"/>
    <w:rsid w:val="00E8286F"/>
    <w:rPr>
      <w:color w:val="000000" w:themeColor="text1"/>
      <w:sz w:val="24"/>
      <w:szCs w:val="24"/>
    </w:rPr>
  </w:style>
  <w:style w:type="paragraph" w:styleId="Alnt">
    <w:name w:val="Quote"/>
    <w:basedOn w:val="Normal"/>
    <w:next w:val="Normal"/>
    <w:link w:val="AlntChar"/>
    <w:uiPriority w:val="29"/>
    <w:qFormat/>
    <w:rsid w:val="00E8286F"/>
    <w:pPr>
      <w:spacing w:before="160"/>
      <w:ind w:left="720"/>
    </w:pPr>
    <w:rPr>
      <w:rFonts w:asciiTheme="majorHAnsi" w:eastAsiaTheme="majorEastAsia" w:hAnsiTheme="majorHAnsi" w:cstheme="majorBidi"/>
      <w:sz w:val="24"/>
      <w:szCs w:val="24"/>
    </w:rPr>
  </w:style>
  <w:style w:type="character" w:customStyle="1" w:styleId="AlntChar">
    <w:name w:val="Alıntı Char"/>
    <w:basedOn w:val="VarsaylanParagrafYazTipi"/>
    <w:link w:val="Alnt"/>
    <w:uiPriority w:val="29"/>
    <w:rsid w:val="00E8286F"/>
    <w:rPr>
      <w:rFonts w:asciiTheme="majorHAnsi" w:eastAsiaTheme="majorEastAsia" w:hAnsiTheme="majorHAnsi" w:cstheme="majorBidi"/>
      <w:sz w:val="24"/>
      <w:szCs w:val="24"/>
    </w:rPr>
  </w:style>
  <w:style w:type="paragraph" w:styleId="ListeParagraf">
    <w:name w:val="List Paragraph"/>
    <w:basedOn w:val="Normal"/>
    <w:uiPriority w:val="34"/>
    <w:qFormat/>
    <w:rsid w:val="00896A94"/>
    <w:pPr>
      <w:ind w:left="720"/>
      <w:contextualSpacing/>
    </w:pPr>
  </w:style>
  <w:style w:type="character" w:styleId="GlVurgulama">
    <w:name w:val="Intense Emphasis"/>
    <w:basedOn w:val="VarsaylanParagrafYazTipi"/>
    <w:uiPriority w:val="21"/>
    <w:qFormat/>
    <w:rsid w:val="00E8286F"/>
    <w:rPr>
      <w:rFonts w:asciiTheme="minorHAnsi" w:eastAsiaTheme="minorEastAsia" w:hAnsiTheme="minorHAnsi" w:cstheme="minorBidi"/>
      <w:b/>
      <w:bCs/>
      <w:i/>
      <w:iCs/>
      <w:color w:val="BF4E14" w:themeColor="accent2" w:themeShade="BF"/>
      <w:spacing w:val="0"/>
      <w:w w:val="100"/>
      <w:position w:val="0"/>
      <w:sz w:val="20"/>
      <w:szCs w:val="20"/>
    </w:rPr>
  </w:style>
  <w:style w:type="paragraph" w:styleId="GlAlnt">
    <w:name w:val="Intense Quote"/>
    <w:basedOn w:val="Normal"/>
    <w:next w:val="Normal"/>
    <w:link w:val="GlAlntChar"/>
    <w:uiPriority w:val="30"/>
    <w:qFormat/>
    <w:rsid w:val="00E8286F"/>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GlAlntChar">
    <w:name w:val="Güçlü Alıntı Char"/>
    <w:basedOn w:val="VarsaylanParagrafYazTipi"/>
    <w:link w:val="GlAlnt"/>
    <w:uiPriority w:val="30"/>
    <w:rsid w:val="00E8286F"/>
    <w:rPr>
      <w:rFonts w:asciiTheme="majorHAnsi" w:eastAsiaTheme="majorEastAsia" w:hAnsiTheme="majorHAnsi" w:cstheme="majorBidi"/>
      <w:caps/>
      <w:color w:val="BF4E14" w:themeColor="accent2" w:themeShade="BF"/>
      <w:spacing w:val="10"/>
      <w:sz w:val="28"/>
      <w:szCs w:val="28"/>
    </w:rPr>
  </w:style>
  <w:style w:type="character" w:styleId="GlBavuru">
    <w:name w:val="Intense Reference"/>
    <w:basedOn w:val="VarsaylanParagrafYazTipi"/>
    <w:uiPriority w:val="32"/>
    <w:qFormat/>
    <w:rsid w:val="00E8286F"/>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ResimYazs">
    <w:name w:val="caption"/>
    <w:basedOn w:val="Normal"/>
    <w:next w:val="Normal"/>
    <w:uiPriority w:val="35"/>
    <w:semiHidden/>
    <w:unhideWhenUsed/>
    <w:qFormat/>
    <w:rsid w:val="00E8286F"/>
    <w:pPr>
      <w:spacing w:line="240" w:lineRule="auto"/>
    </w:pPr>
    <w:rPr>
      <w:b/>
      <w:bCs/>
      <w:color w:val="E97132" w:themeColor="accent2"/>
      <w:spacing w:val="10"/>
      <w:sz w:val="16"/>
      <w:szCs w:val="16"/>
    </w:rPr>
  </w:style>
  <w:style w:type="character" w:styleId="Gl">
    <w:name w:val="Strong"/>
    <w:basedOn w:val="VarsaylanParagrafYazTipi"/>
    <w:uiPriority w:val="22"/>
    <w:qFormat/>
    <w:rsid w:val="00E8286F"/>
    <w:rPr>
      <w:rFonts w:asciiTheme="minorHAnsi" w:eastAsiaTheme="minorEastAsia" w:hAnsiTheme="minorHAnsi" w:cstheme="minorBidi"/>
      <w:b/>
      <w:bCs/>
      <w:spacing w:val="0"/>
      <w:w w:val="100"/>
      <w:position w:val="0"/>
      <w:sz w:val="20"/>
      <w:szCs w:val="20"/>
    </w:rPr>
  </w:style>
  <w:style w:type="character" w:styleId="Vurgu">
    <w:name w:val="Emphasis"/>
    <w:basedOn w:val="VarsaylanParagrafYazTipi"/>
    <w:uiPriority w:val="20"/>
    <w:qFormat/>
    <w:rsid w:val="00E8286F"/>
    <w:rPr>
      <w:rFonts w:asciiTheme="minorHAnsi" w:eastAsiaTheme="minorEastAsia" w:hAnsiTheme="minorHAnsi" w:cstheme="minorBidi"/>
      <w:i/>
      <w:iCs/>
      <w:color w:val="BF4E14" w:themeColor="accent2" w:themeShade="BF"/>
      <w:sz w:val="20"/>
      <w:szCs w:val="20"/>
    </w:rPr>
  </w:style>
  <w:style w:type="paragraph" w:styleId="AralkYok">
    <w:name w:val="No Spacing"/>
    <w:link w:val="AralkYokChar"/>
    <w:uiPriority w:val="1"/>
    <w:qFormat/>
    <w:rsid w:val="00E8286F"/>
    <w:pPr>
      <w:spacing w:after="0" w:line="240" w:lineRule="auto"/>
    </w:pPr>
  </w:style>
  <w:style w:type="character" w:styleId="HafifVurgulama">
    <w:name w:val="Subtle Emphasis"/>
    <w:basedOn w:val="VarsaylanParagrafYazTipi"/>
    <w:uiPriority w:val="19"/>
    <w:qFormat/>
    <w:rsid w:val="00E8286F"/>
    <w:rPr>
      <w:i/>
      <w:iCs/>
      <w:color w:val="auto"/>
    </w:rPr>
  </w:style>
  <w:style w:type="character" w:styleId="HafifBavuru">
    <w:name w:val="Subtle Reference"/>
    <w:basedOn w:val="VarsaylanParagrafYazTipi"/>
    <w:uiPriority w:val="31"/>
    <w:qFormat/>
    <w:rsid w:val="00E8286F"/>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KitapBal">
    <w:name w:val="Book Title"/>
    <w:basedOn w:val="VarsaylanParagrafYazTipi"/>
    <w:uiPriority w:val="33"/>
    <w:qFormat/>
    <w:rsid w:val="00E8286F"/>
    <w:rPr>
      <w:rFonts w:asciiTheme="minorHAnsi" w:eastAsiaTheme="minorEastAsia" w:hAnsiTheme="minorHAnsi" w:cstheme="minorBidi"/>
      <w:b/>
      <w:bCs/>
      <w:i/>
      <w:iCs/>
      <w:caps w:val="0"/>
      <w:smallCaps w:val="0"/>
      <w:color w:val="auto"/>
      <w:spacing w:val="10"/>
      <w:w w:val="100"/>
      <w:sz w:val="20"/>
      <w:szCs w:val="20"/>
    </w:rPr>
  </w:style>
  <w:style w:type="paragraph" w:styleId="TBal">
    <w:name w:val="TOC Heading"/>
    <w:basedOn w:val="Balk1"/>
    <w:next w:val="Normal"/>
    <w:uiPriority w:val="39"/>
    <w:semiHidden/>
    <w:unhideWhenUsed/>
    <w:qFormat/>
    <w:rsid w:val="00E8286F"/>
    <w:pPr>
      <w:outlineLvl w:val="9"/>
    </w:pPr>
  </w:style>
  <w:style w:type="character" w:customStyle="1" w:styleId="AralkYokChar">
    <w:name w:val="Aralık Yok Char"/>
    <w:basedOn w:val="VarsaylanParagrafYazTipi"/>
    <w:link w:val="AralkYok"/>
    <w:uiPriority w:val="1"/>
    <w:rsid w:val="00E8286F"/>
  </w:style>
  <w:style w:type="character" w:styleId="Kpr">
    <w:name w:val="Hyperlink"/>
    <w:basedOn w:val="VarsaylanParagrafYazTipi"/>
    <w:uiPriority w:val="99"/>
    <w:unhideWhenUsed/>
    <w:rsid w:val="00502382"/>
    <w:rPr>
      <w:color w:val="467886" w:themeColor="hyperlink"/>
      <w:u w:val="single"/>
    </w:rPr>
  </w:style>
  <w:style w:type="character" w:styleId="zmlenmeyenBahsetme">
    <w:name w:val="Unresolved Mention"/>
    <w:basedOn w:val="VarsaylanParagrafYazTipi"/>
    <w:uiPriority w:val="99"/>
    <w:semiHidden/>
    <w:unhideWhenUsed/>
    <w:rsid w:val="00502382"/>
    <w:rPr>
      <w:color w:val="605E5C"/>
      <w:shd w:val="clear" w:color="auto" w:fill="E1DFDD"/>
    </w:rPr>
  </w:style>
  <w:style w:type="character" w:styleId="YerTutucuMetni">
    <w:name w:val="Placeholder Text"/>
    <w:basedOn w:val="VarsaylanParagrafYazTipi"/>
    <w:uiPriority w:val="99"/>
    <w:semiHidden/>
    <w:rsid w:val="001D44DA"/>
    <w:rPr>
      <w:color w:val="666666"/>
    </w:rPr>
  </w:style>
  <w:style w:type="character" w:customStyle="1" w:styleId="math-inline">
    <w:name w:val="math-inline"/>
    <w:basedOn w:val="VarsaylanParagrafYazTipi"/>
    <w:rsid w:val="00681D26"/>
  </w:style>
  <w:style w:type="paragraph" w:styleId="NormalWeb">
    <w:name w:val="Normal (Web)"/>
    <w:basedOn w:val="Normal"/>
    <w:uiPriority w:val="99"/>
    <w:unhideWhenUsed/>
    <w:rsid w:val="004E142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4E14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1072</Words>
  <Characters>6116</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İŞARETLER                               VE SİSTEMLER</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İŞARETLER                               VE SİSTEMLER</dc:title>
  <dc:subject>-İşaret işleme prensiplerini kullanarak metni DTMF benzeri ses sinyallerine dönüştürmek (kodlama) ve bu sinyalleri analiz ederek orijinal metni geri kazanmaktır (kod çözme).</dc:subject>
  <dc:creator>BEYZA AÇIKOĞLU</dc:creator>
  <cp:keywords/>
  <dc:description/>
  <cp:lastModifiedBy>MERYEM SUDENAZ KARTAL</cp:lastModifiedBy>
  <cp:revision>15</cp:revision>
  <dcterms:created xsi:type="dcterms:W3CDTF">2026-02-22T14:57:00Z</dcterms:created>
  <dcterms:modified xsi:type="dcterms:W3CDTF">2026-03-01T19:33:00Z</dcterms:modified>
</cp:coreProperties>
</file>