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72033"/>
          <w:sz w:val="43"/>
        </w:rPr>
        <w:t>Daniel Yehudai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color w:val="1F4F85"/>
          <w:sz w:val="22"/>
        </w:rPr>
        <w:t>Software Engineering Graduate | Full-Stack Developer</w:t>
      </w:r>
    </w:p>
    <w:p>
      <w:pPr>
        <w:spacing w:before="0" w:after="80" w:line="240" w:lineRule="auto"/>
        <w:jc w:val="center"/>
        <w:pBdr>
          <w:bottom w:val="single" w:sz="5" w:space="2" w:color="B8C8D9"/>
        </w:pBdr>
      </w:pPr>
      <w:hyperlink r:id="rId9">
        <w:r>
          <w:rPr>
            <w:color w:val="172033"/>
            <w:sz w:val="17"/>
            <w:rFonts w:ascii="Arial" w:hAnsi="Arial"/>
          </w:rPr>
          <w:t>050-821-1682</w:t>
        </w:r>
      </w:hyperlink>
      <w:r>
        <w:rPr>
          <w:rFonts w:ascii="Arial" w:hAnsi="Arial" w:eastAsia="Arial"/>
          <w:b w:val="0"/>
          <w:i w:val="0"/>
          <w:color w:val="172033"/>
          <w:sz w:val="16"/>
        </w:rPr>
        <w:t xml:space="preserve"> | </w:t>
      </w:r>
      <w:hyperlink r:id="rId10">
        <w:r>
          <w:rPr>
            <w:color w:val="172033"/>
            <w:sz w:val="17"/>
            <w:rFonts w:ascii="Arial" w:hAnsi="Arial"/>
          </w:rPr>
          <w:t>daniyehudai@gmail.com</w:t>
        </w:r>
      </w:hyperlink>
      <w:r>
        <w:rPr>
          <w:rFonts w:ascii="Arial" w:hAnsi="Arial" w:eastAsia="Arial"/>
          <w:b w:val="0"/>
          <w:i w:val="0"/>
          <w:color w:val="172033"/>
          <w:sz w:val="16"/>
        </w:rPr>
        <w:t xml:space="preserve"> | </w:t>
      </w:r>
      <w:hyperlink r:id="rId11">
        <w:r>
          <w:rPr>
            <w:color w:val="172033"/>
            <w:sz w:val="17"/>
            <w:rFonts w:ascii="Arial" w:hAnsi="Arial"/>
          </w:rPr>
          <w:t>linkedin.com/in/daniel-yehudai-30a454318</w:t>
        </w:r>
      </w:hyperlink>
      <w:r>
        <w:rPr>
          <w:rFonts w:ascii="Arial" w:hAnsi="Arial" w:eastAsia="Arial"/>
          <w:b w:val="0"/>
          <w:i w:val="0"/>
          <w:color w:val="172033"/>
          <w:sz w:val="16"/>
        </w:rPr>
        <w:t xml:space="preserve"> | </w:t>
      </w:r>
      <w:hyperlink r:id="rId12">
        <w:r>
          <w:rPr>
            <w:color w:val="172033"/>
            <w:sz w:val="17"/>
            <w:rFonts w:ascii="Arial" w:hAnsi="Arial"/>
          </w:rPr>
          <w:t>github.com/Daniely2090</w:t>
        </w:r>
      </w:hyperlink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PROFILE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72033"/>
          <w:sz w:val="17"/>
        </w:rPr>
        <w:t>Software Engineering graduate with hands-on experience developing a full-stack mobile application using React Native, Expo, NestJS, TypeScript, and PostgreSQL/PostGIS. Built REST APIs, geospatial search, JWT-based authentication, real-time communication, and an explainable NLP search pipeline. Motivated by turning product requirements into reliable, user-focused software.</w:t>
      </w:r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TECHNICAL SKILLS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233D5D"/>
          <w:sz w:val="17"/>
        </w:rPr>
        <w:t xml:space="preserve">Languages: </w:t>
      </w:r>
      <w:r>
        <w:rPr>
          <w:rFonts w:ascii="Arial" w:hAnsi="Arial" w:eastAsia="Arial"/>
          <w:b w:val="0"/>
          <w:i w:val="0"/>
          <w:color w:val="172033"/>
          <w:sz w:val="17"/>
        </w:rPr>
        <w:t>TypeScript, JavaScript, Python | Academic familiarity: Java, C++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233D5D"/>
          <w:sz w:val="17"/>
        </w:rPr>
        <w:t xml:space="preserve">Frontend &amp; Mobile: </w:t>
      </w:r>
      <w:r>
        <w:rPr>
          <w:rFonts w:ascii="Arial" w:hAnsi="Arial" w:eastAsia="Arial"/>
          <w:b w:val="0"/>
          <w:i w:val="0"/>
          <w:color w:val="172033"/>
          <w:sz w:val="17"/>
        </w:rPr>
        <w:t>React Native, Expo, Expo Router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233D5D"/>
          <w:sz w:val="17"/>
        </w:rPr>
        <w:t xml:space="preserve">Backend: </w:t>
      </w:r>
      <w:r>
        <w:rPr>
          <w:rFonts w:ascii="Arial" w:hAnsi="Arial" w:eastAsia="Arial"/>
          <w:b w:val="0"/>
          <w:i w:val="0"/>
          <w:color w:val="172033"/>
          <w:sz w:val="17"/>
        </w:rPr>
        <w:t>NestJS, Node.js, REST APIs, JWT authentication, Socket.IO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233D5D"/>
          <w:sz w:val="17"/>
        </w:rPr>
        <w:t xml:space="preserve">Data: </w:t>
      </w:r>
      <w:r>
        <w:rPr>
          <w:rFonts w:ascii="Arial" w:hAnsi="Arial" w:eastAsia="Arial"/>
          <w:b w:val="0"/>
          <w:i w:val="0"/>
          <w:color w:val="172033"/>
          <w:sz w:val="17"/>
        </w:rPr>
        <w:t>PostgreSQL, PostGIS, SQL, TypeORM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233D5D"/>
          <w:sz w:val="17"/>
        </w:rPr>
        <w:t xml:space="preserve">Machine Learning: </w:t>
      </w:r>
      <w:r>
        <w:rPr>
          <w:rFonts w:ascii="Arial" w:hAnsi="Arial" w:eastAsia="Arial"/>
          <w:b w:val="0"/>
          <w:i w:val="0"/>
          <w:color w:val="172033"/>
          <w:sz w:val="17"/>
        </w:rPr>
        <w:t>Text classification, TF-IDF, Naive Bayes, data preprocessing, train/validation/test evaluation, Precision, Recall, F1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233D5D"/>
          <w:sz w:val="17"/>
        </w:rPr>
        <w:t xml:space="preserve">Tools: </w:t>
      </w:r>
      <w:r>
        <w:rPr>
          <w:rFonts w:ascii="Arial" w:hAnsi="Arial" w:eastAsia="Arial"/>
          <w:b w:val="0"/>
          <w:i w:val="0"/>
          <w:color w:val="172033"/>
          <w:sz w:val="17"/>
        </w:rPr>
        <w:t>Git, GitHub, Jira, Swagger, PM2</w:t>
      </w:r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PROJECT</w:t>
      </w:r>
    </w:p>
    <w:p>
      <w:pPr>
        <w:spacing w:before="10" w:after="4" w:line="240" w:lineRule="auto"/>
      </w:pPr>
      <w:r>
        <w:rPr>
          <w:rFonts w:ascii="Arial" w:hAnsi="Arial" w:eastAsia="Arial"/>
          <w:b/>
          <w:i w:val="0"/>
          <w:color w:val="172033"/>
          <w:sz w:val="18"/>
        </w:rPr>
        <w:t>Jewish On The Way | Final-Year Team Project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/>
          <w:color w:val="46566A"/>
          <w:sz w:val="17"/>
        </w:rPr>
        <w:t>React Native, Expo, NestJS, TypeScript, PostgreSQL, PostGIS, TypeORM, Socket.IO</w:t>
      </w:r>
    </w:p>
    <w:p>
      <w:pPr>
        <w:pStyle w:val="ListBullet"/>
        <w:spacing w:before="0" w:after="14" w:line="240" w:lineRule="auto"/>
        <w:ind w:left="255" w:hanging="142"/>
      </w:pPr>
      <w:r>
        <w:rPr>
          <w:rFonts w:ascii="Arial" w:hAnsi="Arial" w:eastAsia="Arial"/>
          <w:b w:val="0"/>
          <w:i w:val="0"/>
          <w:color w:val="172033"/>
          <w:sz w:val="17"/>
        </w:rPr>
        <w:t>Developed a cross-platform mobile application that helps Jewish travelers find kosher restaurants, synagogues, minyans, and Shabbat hosting by destination or current location.</w:t>
      </w:r>
    </w:p>
    <w:p>
      <w:pPr>
        <w:pStyle w:val="ListBullet"/>
        <w:spacing w:before="0" w:after="14" w:line="240" w:lineRule="auto"/>
        <w:ind w:left="255" w:hanging="142"/>
      </w:pPr>
      <w:r>
        <w:rPr>
          <w:rFonts w:ascii="Arial" w:hAnsi="Arial" w:eastAsia="Arial"/>
          <w:b w:val="0"/>
          <w:i w:val="0"/>
          <w:color w:val="172033"/>
          <w:sz w:val="17"/>
        </w:rPr>
        <w:t>Built an explainable multilingual search pipeline using TF-IDF and Naive Bayes classifiers, with Python-based training and TypeScript inference; achieved 82.6% accuracy on a held-out test set.</w:t>
      </w:r>
    </w:p>
    <w:p>
      <w:pPr>
        <w:pStyle w:val="ListBullet"/>
        <w:spacing w:before="0" w:after="14" w:line="240" w:lineRule="auto"/>
        <w:ind w:left="255" w:hanging="142"/>
      </w:pPr>
      <w:r>
        <w:rPr>
          <w:rFonts w:ascii="Arial" w:hAnsi="Arial" w:eastAsia="Arial"/>
          <w:b w:val="0"/>
          <w:i w:val="0"/>
          <w:color w:val="172033"/>
          <w:sz w:val="17"/>
        </w:rPr>
        <w:t>Designed REST APIs and relational data flows with NestJS, TypeORM, and PostgreSQL; implemented JWT authentication with refresh tokens and role-protected operations.</w:t>
      </w:r>
    </w:p>
    <w:p>
      <w:pPr>
        <w:pStyle w:val="ListBullet"/>
        <w:spacing w:before="0" w:after="14" w:line="240" w:lineRule="auto"/>
        <w:ind w:left="255" w:hanging="142"/>
      </w:pPr>
      <w:r>
        <w:rPr>
          <w:rFonts w:ascii="Arial" w:hAnsi="Arial" w:eastAsia="Arial"/>
          <w:b w:val="0"/>
          <w:i w:val="0"/>
          <w:color w:val="172033"/>
          <w:sz w:val="17"/>
        </w:rPr>
        <w:t>Implemented location-based discovery with PostGIS distance queries, plus real-time chat and hosting updates using Socket.IO.</w:t>
      </w:r>
    </w:p>
    <w:p>
      <w:pPr>
        <w:pStyle w:val="ListBullet"/>
        <w:spacing w:before="0" w:after="14" w:line="240" w:lineRule="auto"/>
        <w:ind w:left="255" w:hanging="142"/>
      </w:pPr>
      <w:r>
        <w:rPr>
          <w:rFonts w:ascii="Arial" w:hAnsi="Arial" w:eastAsia="Arial"/>
          <w:b w:val="0"/>
          <w:i w:val="0"/>
          <w:color w:val="172033"/>
          <w:sz w:val="17"/>
        </w:rPr>
        <w:t>Deployed the backend to a Linux VPS with PM2 and a cloud-hosted PostgreSQL database; documented APIs with Swagger and supported the backend with automated tests.</w:t>
      </w:r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EDUCATION</w:t>
      </w:r>
    </w:p>
    <w:p>
      <w:pPr>
        <w:tabs>
          <w:tab w:pos="9978" w:val="right"/>
        </w:tabs>
        <w:spacing w:before="10" w:after="4" w:line="240" w:lineRule="auto"/>
      </w:pPr>
      <w:r>
        <w:rPr>
          <w:rFonts w:ascii="Arial" w:hAnsi="Arial" w:eastAsia="Arial"/>
          <w:b/>
          <w:i w:val="0"/>
          <w:color w:val="172033"/>
          <w:sz w:val="18"/>
        </w:rPr>
        <w:t>B.Sc. in Software Engineering | SCE – Shamoon College of Engineering</w:t>
      </w:r>
      <w:r>
        <w:rPr>
          <w:rFonts w:ascii="Arial" w:hAnsi="Arial" w:eastAsia="Arial"/>
          <w:b/>
          <w:i w:val="0"/>
          <w:color w:val="46566A"/>
          <w:sz w:val="18"/>
        </w:rPr>
        <w:tab/>
        <w:t>2021–2026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72033"/>
          <w:sz w:val="17"/>
        </w:rPr>
        <w:t>Moshal Program Scholar — Selected for an international excellence and leadership program for high-achieving students.</w:t>
      </w:r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MILITARY EXPERIENCE</w:t>
      </w:r>
    </w:p>
    <w:p>
      <w:pPr>
        <w:tabs>
          <w:tab w:pos="9978" w:val="right"/>
        </w:tabs>
        <w:spacing w:before="10" w:after="4" w:line="240" w:lineRule="auto"/>
      </w:pPr>
      <w:r>
        <w:rPr>
          <w:rFonts w:ascii="Arial" w:hAnsi="Arial" w:eastAsia="Arial"/>
          <w:b/>
          <w:i w:val="0"/>
          <w:color w:val="172033"/>
          <w:sz w:val="18"/>
        </w:rPr>
        <w:t>Planning and Production Control Technician | Israel Defense Forces</w:t>
      </w:r>
      <w:r>
        <w:rPr>
          <w:rFonts w:ascii="Arial" w:hAnsi="Arial" w:eastAsia="Arial"/>
          <w:b/>
          <w:i w:val="0"/>
          <w:color w:val="46566A"/>
          <w:sz w:val="18"/>
        </w:rPr>
        <w:tab/>
        <w:t>2017–2019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72033"/>
          <w:sz w:val="17"/>
        </w:rPr>
        <w:t>Coordinated operational workflows, maintained schedules and documentation, monitored task progress, and supported on-time execution in a structured, team-based environment.</w:t>
      </w:r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VOLUNTEER EXPERIENCE</w:t>
      </w:r>
    </w:p>
    <w:p>
      <w:pPr>
        <w:tabs>
          <w:tab w:pos="9978" w:val="right"/>
        </w:tabs>
        <w:spacing w:before="10" w:after="4" w:line="240" w:lineRule="auto"/>
      </w:pPr>
      <w:r>
        <w:rPr>
          <w:rFonts w:ascii="Arial" w:hAnsi="Arial" w:eastAsia="Arial"/>
          <w:b/>
          <w:i w:val="0"/>
          <w:color w:val="172033"/>
          <w:sz w:val="18"/>
        </w:rPr>
        <w:t>Matityahu Elementary School</w:t>
      </w:r>
      <w:r>
        <w:rPr>
          <w:rFonts w:ascii="Arial" w:hAnsi="Arial" w:eastAsia="Arial"/>
          <w:b/>
          <w:i w:val="0"/>
          <w:color w:val="46566A"/>
          <w:sz w:val="18"/>
        </w:rPr>
        <w:tab/>
        <w:t>2018–Present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72033"/>
          <w:sz w:val="17"/>
        </w:rPr>
        <w:t>Provide educational and social support to children in special education.</w:t>
      </w:r>
    </w:p>
    <w:p>
      <w:pPr>
        <w:tabs>
          <w:tab w:pos="9978" w:val="right"/>
        </w:tabs>
        <w:spacing w:before="10" w:after="4" w:line="240" w:lineRule="auto"/>
      </w:pPr>
      <w:r>
        <w:rPr>
          <w:rFonts w:ascii="Arial" w:hAnsi="Arial" w:eastAsia="Arial"/>
          <w:b/>
          <w:i w:val="0"/>
          <w:color w:val="172033"/>
          <w:sz w:val="18"/>
        </w:rPr>
        <w:t>Tzamid Program</w:t>
      </w:r>
      <w:r>
        <w:rPr>
          <w:rFonts w:ascii="Arial" w:hAnsi="Arial" w:eastAsia="Arial"/>
          <w:b/>
          <w:i w:val="0"/>
          <w:color w:val="46566A"/>
          <w:sz w:val="18"/>
        </w:rPr>
        <w:tab/>
        <w:t>2021–2022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72033"/>
          <w:sz w:val="17"/>
        </w:rPr>
        <w:t>Supported social and educational activities for children with disabilities.</w:t>
      </w:r>
    </w:p>
    <w:p>
      <w:pPr>
        <w:spacing w:before="110" w:after="46" w:line="240" w:lineRule="auto"/>
        <w:pBdr>
          <w:bottom w:val="single" w:sz="5" w:space="2" w:color="B8C8D9"/>
        </w:pBdr>
      </w:pPr>
      <w:r>
        <w:rPr>
          <w:rFonts w:ascii="Arial" w:hAnsi="Arial" w:eastAsia="Arial"/>
          <w:b/>
          <w:i w:val="0"/>
          <w:color w:val="1F4F85"/>
          <w:sz w:val="20"/>
        </w:rPr>
        <w:t>LANGUAGES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72033"/>
          <w:sz w:val="17"/>
        </w:rPr>
        <w:t xml:space="preserve">Hebrew: </w:t>
      </w:r>
      <w:r>
        <w:rPr>
          <w:rFonts w:ascii="Arial" w:hAnsi="Arial" w:eastAsia="Arial"/>
          <w:b w:val="0"/>
          <w:i w:val="0"/>
          <w:color w:val="172033"/>
          <w:sz w:val="17"/>
        </w:rPr>
        <w:t xml:space="preserve">Native  |  </w:t>
      </w:r>
      <w:r>
        <w:rPr>
          <w:rFonts w:ascii="Arial" w:hAnsi="Arial" w:eastAsia="Arial"/>
          <w:b/>
          <w:i w:val="0"/>
          <w:color w:val="172033"/>
          <w:sz w:val="17"/>
        </w:rPr>
        <w:t xml:space="preserve">English: </w:t>
      </w:r>
      <w:r>
        <w:rPr>
          <w:rFonts w:ascii="Arial" w:hAnsi="Arial" w:eastAsia="Arial"/>
          <w:b w:val="0"/>
          <w:i w:val="0"/>
          <w:color w:val="172033"/>
          <w:sz w:val="17"/>
        </w:rPr>
        <w:t>Working proficiency</w:t>
      </w:r>
    </w:p>
    <w:sectPr w:rsidR="00FC693F" w:rsidRPr="0006063C" w:rsidSect="00034616">
      <w:pgSz w:w="11906" w:h="16838"/>
      <w:pgMar w:top="595" w:right="794" w:bottom="567" w:left="79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72508211682" TargetMode="External"/><Relationship Id="rId10" Type="http://schemas.openxmlformats.org/officeDocument/2006/relationships/hyperlink" Target="mailto:daniyehudai@gmail.com" TargetMode="External"/><Relationship Id="rId11" Type="http://schemas.openxmlformats.org/officeDocument/2006/relationships/hyperlink" Target="https://www.linkedin.com/in/daniel-yehudai-30a454318" TargetMode="External"/><Relationship Id="rId12" Type="http://schemas.openxmlformats.org/officeDocument/2006/relationships/hyperlink" Target="https://github.com/Daniely2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Yehudai Resume</dc:title>
  <dc:subject>Software Engineering Graduate | Full-Stack Developer</dc:subject>
  <dc:creator>Daniel Yehudai</dc:creator>
  <cp:keywords>Software Engineering, Full-Stack, NestJS, React Native,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