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A502" w14:textId="3FC547F6" w:rsidR="00F12C76" w:rsidRPr="00FA395D" w:rsidRDefault="00FA395D" w:rsidP="00FA395D">
      <w:pPr>
        <w:spacing w:after="0"/>
        <w:jc w:val="both"/>
      </w:pPr>
      <w:r>
        <w:t xml:space="preserve">Вариант 4 - </w:t>
      </w:r>
      <w:r w:rsidRPr="00FA395D">
        <w:t>Реализуйте рекурсивную функцию для переворота строки.</w:t>
      </w:r>
    </w:p>
    <w:p w14:paraId="7978E5EB" w14:textId="77777777" w:rsidR="00FA395D" w:rsidRPr="00FA395D" w:rsidRDefault="00FA395D" w:rsidP="006C0B77">
      <w:pPr>
        <w:spacing w:after="0"/>
        <w:ind w:firstLine="709"/>
        <w:jc w:val="both"/>
      </w:pPr>
    </w:p>
    <w:p w14:paraId="47C91EE1" w14:textId="593E431A" w:rsidR="00FA395D" w:rsidRPr="00FA395D" w:rsidRDefault="00FA395D" w:rsidP="00FA395D">
      <w:pPr>
        <w:spacing w:after="0"/>
        <w:jc w:val="both"/>
        <w:rPr>
          <w:lang w:val="en-US"/>
        </w:rPr>
      </w:pPr>
      <w:r w:rsidRPr="00FA395D">
        <w:rPr>
          <w:lang w:val="en-US"/>
        </w:rPr>
        <w:drawing>
          <wp:inline distT="0" distB="0" distL="0" distR="0" wp14:anchorId="44A11C34" wp14:editId="4A953907">
            <wp:extent cx="5811257" cy="6086475"/>
            <wp:effectExtent l="0" t="0" r="0" b="0"/>
            <wp:docPr id="100782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6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2306" cy="608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95D" w:rsidRPr="00FA39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D"/>
    <w:rsid w:val="00060465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  <w:rsid w:val="00FA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80CA"/>
  <w15:chartTrackingRefBased/>
  <w15:docId w15:val="{4C4C5975-21C8-4927-A8CE-542D5303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9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9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9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9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9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9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9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9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9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9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95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395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39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39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39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39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3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9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9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3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95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9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95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39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2025-11-28T06:06:00Z</dcterms:created>
  <dcterms:modified xsi:type="dcterms:W3CDTF">2025-11-28T06:07:00Z</dcterms:modified>
</cp:coreProperties>
</file>