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9047" w14:textId="09AA8370" w:rsidR="00F12C76" w:rsidRPr="00B10BCC" w:rsidRDefault="00B10BCC" w:rsidP="006C0B77">
      <w:pPr>
        <w:spacing w:after="0"/>
        <w:ind w:firstLine="709"/>
        <w:jc w:val="both"/>
      </w:pPr>
      <w:r>
        <w:t xml:space="preserve">Вариант 8 - </w:t>
      </w:r>
      <w:r w:rsidRPr="00B10BCC">
        <w:t>Реализуйте рекурсивную функцию для подсчета суммы элементов массива.</w:t>
      </w:r>
    </w:p>
    <w:p w14:paraId="7E8471E0" w14:textId="77777777" w:rsidR="00B10BCC" w:rsidRPr="00B10BCC" w:rsidRDefault="00B10BCC" w:rsidP="006C0B77">
      <w:pPr>
        <w:spacing w:after="0"/>
        <w:ind w:firstLine="709"/>
        <w:jc w:val="both"/>
      </w:pPr>
    </w:p>
    <w:p w14:paraId="4E42E4DD" w14:textId="209B1534" w:rsidR="00B10BCC" w:rsidRPr="00B10BCC" w:rsidRDefault="00B10BCC" w:rsidP="00B10BCC">
      <w:pPr>
        <w:spacing w:after="0"/>
        <w:jc w:val="both"/>
        <w:rPr>
          <w:lang w:val="en-US"/>
        </w:rPr>
      </w:pPr>
      <w:r w:rsidRPr="00B10BCC">
        <w:rPr>
          <w:lang w:val="en-US"/>
        </w:rPr>
        <w:drawing>
          <wp:inline distT="0" distB="0" distL="0" distR="0" wp14:anchorId="788937A4" wp14:editId="7F40551E">
            <wp:extent cx="5939790" cy="6233795"/>
            <wp:effectExtent l="0" t="0" r="3810" b="0"/>
            <wp:docPr id="151997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76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BCC" w:rsidRPr="00B10B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CC"/>
    <w:rsid w:val="00060465"/>
    <w:rsid w:val="006C0B77"/>
    <w:rsid w:val="008048E9"/>
    <w:rsid w:val="008242FF"/>
    <w:rsid w:val="00870751"/>
    <w:rsid w:val="00922C48"/>
    <w:rsid w:val="00B10BCC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6F1CB"/>
  <w15:chartTrackingRefBased/>
  <w15:docId w15:val="{4D3BF129-F5FA-45E3-AA6C-214B4A01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B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B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B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B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B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B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B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B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B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B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BC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10BC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10B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10B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10B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10B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10B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B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B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10B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BC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B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BC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10B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2025-11-28T06:09:00Z</dcterms:created>
  <dcterms:modified xsi:type="dcterms:W3CDTF">2025-11-28T06:10:00Z</dcterms:modified>
</cp:coreProperties>
</file>