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Добрый день!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Практически по всем пунктам критериев Вы идеально выполнили проект, замечательная и красивая работа! :)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+ оформление в Jupiter Notebook в соответствии с ноутбуком-шаблоном;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+ структура оформления (отформатированные выводы в отдельных ячейках типа MarkDown, хорошо оформленный лаконичный код, ячейки сделали очень наглядными, удобно и понятно разбирать Ваше решение);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+ широкое использование пройденных в курсе библиотек, ничего лишнего;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+ читаемый и понятный код, отдельно хочется отметить грамотно продуманные имена переменных и функций;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+ оформили графики по всем правилам, плюс за содержательные названия и подписи осей.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 разделе "Исследование данных" и "Преобразование данных" все задания выполнены верно. </w:t>
      </w:r>
      <w:r w:rsidDel="00000000" w:rsidR="00000000" w:rsidRPr="00000000">
        <w:rPr>
          <w:rFonts w:ascii="Times" w:cs="Times" w:eastAsia="Times" w:hAnsi="Times"/>
          <w:rtl w:val="0"/>
        </w:rPr>
        <w:t xml:space="preserve">В пятом можно сделать более лаконично через создание списков уникальных значений признаков и использование двух lambda-функций в цикле.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741b47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Здорово, что получилось отобразить все графики на github в разделе </w:t>
      </w:r>
      <w:r w:rsidDel="00000000" w:rsidR="00000000" w:rsidRPr="00000000">
        <w:rPr>
          <w:rtl w:val="0"/>
        </w:rPr>
        <w:t xml:space="preserve"> "Исследование зависимостей в данных".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Оригинальные подробные </w:t>
      </w:r>
      <w:r w:rsidDel="00000000" w:rsidR="00000000" w:rsidRPr="00000000">
        <w:rPr>
          <w:rtl w:val="0"/>
        </w:rPr>
        <w:t xml:space="preserve">выводы, можно также добавить предположений о том, почему могли быть получены такие результаты, например: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В 1-м для признака “Возраст” мода распределения равняется примерно 30-ти годам, возможно, это вызвано тем, что после окончания ВУЗа/училища люди склонны идти работать по распределению, на кафедру и т.д.; в более старшем же возрасте у работников уже, вероятно, наработаны связи, поэтому HeadHunter им необходимости пользоваться нет. А в 30 очень часто люди хотят сменить работу или вообще род деятельности, но достаточного опыта и востребованности пока ещё не имеют, поэтому пользуются такими сервисами для поиска работы.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Во 2-м мода “Опыта работы” равна примерно 7-ми годам, если вычесть из моды предыдущего номера это число: 30-7=23 - получим примерный возраст окончания ВУЗа:) Можно также отметить высокую корреляцию возраста с признаком опыта.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В 6-м готовность к командировкам ценится больше, чем готовность к переезду, что может быть вызвано тем, что командируемые люди, как правило, занимают более высокие должности.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В 8-м отметить линейную зависимость опыта работы от возраста, а также отметить характерные аномалии (когда опыт работы больше возраста).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 разделе "Очистка данных" тоже всё правильно.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Отличные дополнительные графики!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Отдельно хочется отметить: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Здорово, что написали функции во многих заданиях для выделения признаков и оформили комментарии.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Плюс за лаконичность кода и широкое применение методов и функций из пройденных в курсе библиотек.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Отличное оформление на github!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Отдельный плюс за выделенные выводы к графикам.</w:t>
      </w:r>
    </w:p>
    <w:p w:rsidR="00000000" w:rsidDel="00000000" w:rsidP="00000000" w:rsidRDefault="00000000" w:rsidRPr="00000000" w14:paraId="00000018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color w:val="222222"/>
          <w:rtl w:val="0"/>
        </w:rPr>
        <w:t xml:space="preserve">Спасибо за выполненное задание! </w:t>
      </w:r>
      <w:r w:rsidDel="00000000" w:rsidR="00000000" w:rsidRPr="00000000">
        <w:rPr>
          <w:rtl w:val="0"/>
        </w:rPr>
        <w:t xml:space="preserve">Подробный разбор всего проекта будет в формате видеозвонка в воскресенье в 14:00 по ссылке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https://us02web.zoom.us/j/85882453347?pwd=b2E5cUdxTU1kWFNhbXptYXlmWWoyZz09</w:t>
        </w:r>
      </w:hyperlink>
      <w:r w:rsidDel="00000000" w:rsidR="00000000" w:rsidRPr="00000000">
        <w:rPr>
          <w:rtl w:val="0"/>
        </w:rPr>
        <w:t xml:space="preserve"> (они проводятся раз в 2 недели, предварительный анонс будет в канале проекта). Отзыв подготовила ментор Мария Жарова. Если возникнут вопросы, можете обратиться ко мне в канал # 01-project-1 в Slack, постараюсь на всё ответить и разобраться с моментами, которые вызывают трудности. Удачи в обучении!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02web.zoom.us/j/85882453347?pwd=b2E5cUdxTU1kWFNhbXptYXlmWWoyZz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