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680"/>
          </w:tcPr>
          <w:p>
            <w:pPr>
              <w:jc w:val="center"/>
            </w:pPr>
            <w:r>
              <w:t>[UNIVERSITY LOGO]</w:t>
            </w:r>
          </w:p>
        </w:tc>
        <w:tc>
          <w:tcPr>
            <w:tcW w:type="dxa" w:w="4680"/>
          </w:tcPr>
          <w:p>
            <w:r>
              <w:rPr>
                <w:b/>
                <w:sz w:val="28"/>
              </w:rPr>
              <w:t>STANFORD UNIVERSITY</w:t>
            </w:r>
            <w:r>
              <w:br/>
              <w:t>Computer Science Department</w:t>
            </w:r>
            <w:r>
              <w:rPr>
                <w:i/>
              </w:rPr>
              <w:br/>
              <w:t>CS 349: Cloud Computing Systems</w:t>
            </w:r>
            <w:r>
              <w:br/>
              <w:t>Winter 2025</w:t>
            </w:r>
          </w:p>
        </w:tc>
      </w:tr>
    </w:tbl>
    <w:p/>
    <w:p>
      <w:pPr>
        <w:jc w:val="center"/>
      </w:pPr>
      <w:r>
        <w:rPr>
          <w:sz w:val="22"/>
        </w:rPr>
        <w:t>Instructor: Professor Sarah Chen | Date: March 15, 2025</w:t>
      </w:r>
    </w:p>
    <w:p/>
    <w:p>
      <w:pPr>
        <w:pStyle w:val="Heading2"/>
      </w:pPr>
      <w:r>
        <w:t>INSTRUCTIONS:</w:t>
      </w:r>
    </w:p>
    <w:p>
      <w:r>
        <w:t>1. Read all instructions carefully before beginning</w:t>
        <w:br/>
      </w:r>
      <w:r>
        <w:t>2. Write your answers clearly in the spaces provided</w:t>
        <w:br/>
      </w:r>
      <w:r>
        <w:t>3. For multiple choice questions, circle the letter of your answer</w:t>
        <w:br/>
      </w:r>
      <w:r>
        <w:t>4. Show all work for calculation problems</w:t>
        <w:br/>
      </w:r>
      <w:r>
        <w:t>5. Check your answers before submitting</w:t>
      </w:r>
    </w:p>
    <w:p>
      <w:pPr>
        <w:pStyle w:val="Heading1"/>
        <w:jc w:val="center"/>
      </w:pPr>
      <w:r>
        <w:t>Advanced Cloud Computing Final Exam</w:t>
      </w:r>
    </w:p>
    <w:p>
      <w:pPr>
        <w:jc w:val="center"/>
      </w:pPr>
      <w:r>
        <w:rPr>
          <w:i/>
        </w:rPr>
        <w:t>Duration: 3 hours | Total Points: 100</w:t>
      </w:r>
    </w:p>
    <w:p/>
    <w:p>
      <w:pPr>
        <w:jc w:val="both"/>
      </w:pPr>
      <w:r>
        <w:t>Comprehensive examination covering cloud architecture, microservices, and distributed systems.</w:t>
      </w:r>
    </w:p>
    <w:p/>
    <w:p>
      <w:pPr>
        <w:pStyle w:val="Heading2"/>
      </w:pPr>
      <w:r>
        <w:t>INSTRUCTIONS</w:t>
      </w:r>
    </w:p>
    <w:p>
      <w:pPr>
        <w:jc w:val="both"/>
      </w:pPr>
      <w:r>
        <w:t>• Read each question carefully and completely before answering</w:t>
      </w:r>
    </w:p>
    <w:p>
      <w:pPr>
        <w:jc w:val="both"/>
      </w:pPr>
      <w:r>
        <w:t>• For multiple choice questions, select the best answer</w:t>
      </w:r>
    </w:p>
    <w:p>
      <w:pPr>
        <w:jc w:val="both"/>
      </w:pPr>
      <w:r>
        <w:t>• Write clearly and legibly for all written responses</w:t>
      </w:r>
    </w:p>
    <w:p>
      <w:pPr>
        <w:jc w:val="both"/>
      </w:pPr>
      <w:r>
        <w:t>• Show all work for calculation problems where applicable</w:t>
      </w:r>
    </w:p>
    <w:p>
      <w:pPr>
        <w:jc w:val="both"/>
      </w:pPr>
      <w:r>
        <w:t>• Review your answers before submitting</w:t>
      </w:r>
    </w:p>
    <w:p>
      <w:pPr>
        <w:jc w:val="both"/>
      </w:pPr>
      <w:r>
        <w:t>• Ask the instructor if you have any questions</w:t>
      </w:r>
    </w:p>
    <w:p/>
    <w:p>
      <w:r>
        <w:rPr>
          <w:b/>
        </w:rPr>
        <w:t>Question 1.</w:t>
      </w:r>
      <w:r>
        <w:t xml:space="preserve"> (5 points)</w:t>
      </w:r>
    </w:p>
    <w:p>
      <w:pPr>
        <w:jc w:val="both"/>
      </w:pPr>
      <w:r>
        <w:t>Which cloud service model provides the highest level of abstraction?</w:t>
      </w:r>
    </w:p>
    <w:p/>
    <w:p>
      <w:pPr>
        <w:ind w:left="432"/>
        <w:jc w:val="both"/>
      </w:pPr>
      <w:r>
        <w:t>A. Infrastructure as a Service (IaaS)</w:t>
      </w:r>
    </w:p>
    <w:p>
      <w:pPr>
        <w:ind w:left="432"/>
        <w:jc w:val="both"/>
      </w:pPr>
      <w:r>
        <w:t>B. Platform as a Service (PaaS)</w:t>
      </w:r>
    </w:p>
    <w:p>
      <w:pPr>
        <w:ind w:left="432"/>
        <w:jc w:val="both"/>
      </w:pPr>
      <w:r>
        <w:t>C. Software as a Service (SaaS)</w:t>
      </w:r>
    </w:p>
    <w:p>
      <w:pPr>
        <w:ind w:left="432"/>
        <w:jc w:val="both"/>
      </w:pPr>
      <w:r>
        <w:t>D. Function as a Service (FaaS)</w:t>
      </w:r>
    </w:p>
    <w:p/>
    <w:p/>
    <w:p>
      <w:r>
        <w:rPr>
          <w:b/>
        </w:rPr>
        <w:t>Question 2.</w:t>
      </w:r>
      <w:r>
        <w:t xml:space="preserve"> (25 points)</w:t>
      </w:r>
    </w:p>
    <w:p>
      <w:pPr>
        <w:jc w:val="both"/>
      </w:pPr>
      <w:r>
        <w:t>Explain the benefits of microservices architecture.</w:t>
      </w:r>
    </w:p>
    <w:p/>
    <w:p>
      <w:r>
        <w:rPr>
          <w:b/>
        </w:rPr>
        <w:t xml:space="preserve">Answer: </w:t>
      </w:r>
      <w:r>
        <w:t>(Use the space below for your complete response)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</w:tbl>
    <w:p/>
    <w:p/>
    <w:p>
      <w:r>
        <w:rPr>
          <w:b/>
        </w:rPr>
        <w:t>Question 3.</w:t>
      </w:r>
      <w:r>
        <w:t xml:space="preserve"> (3 points)</w:t>
      </w:r>
    </w:p>
    <w:p>
      <w:pPr>
        <w:jc w:val="both"/>
      </w:pPr>
      <w:r>
        <w:t>Kubernetes can automatically scale pods based on CPU usage.</w:t>
      </w:r>
    </w:p>
    <w:p/>
    <w:p>
      <w:pPr>
        <w:ind w:left="432"/>
      </w:pPr>
      <w:r>
        <w:t>A. True</w:t>
      </w:r>
    </w:p>
    <w:p>
      <w:pPr>
        <w:ind w:left="432"/>
      </w:pPr>
      <w:r>
        <w:t>B. False</w:t>
      </w:r>
    </w:p>
    <w:p/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