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320"/>
          <w:tab w:val="left" w:leader="none" w:pos="8740"/>
        </w:tabs>
        <w:spacing w:after="0" w:lineRule="auto"/>
        <w:ind w:right="-175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bookmarkStart w:colFirst="0" w:colLast="0" w:name="_heading=h.ghoe30m3ymxs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Republic of the Philippines</w:t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3507104</wp:posOffset>
            </wp:positionH>
            <wp:positionV relativeFrom="paragraph">
              <wp:posOffset>55880</wp:posOffset>
            </wp:positionV>
            <wp:extent cx="762635" cy="76263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62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5281295</wp:posOffset>
            </wp:positionH>
            <wp:positionV relativeFrom="paragraph">
              <wp:posOffset>23495</wp:posOffset>
            </wp:positionV>
            <wp:extent cx="824230" cy="82740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82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4262120</wp:posOffset>
            </wp:positionH>
            <wp:positionV relativeFrom="paragraph">
              <wp:posOffset>-96519</wp:posOffset>
            </wp:positionV>
            <wp:extent cx="1035685" cy="10795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6360"/>
          <w:tab w:val="left" w:leader="none" w:pos="8145"/>
          <w:tab w:val="right" w:leader="none" w:pos="9608"/>
        </w:tabs>
        <w:spacing w:after="0" w:lineRule="auto"/>
        <w:ind w:right="283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Province of Cavite</w:t>
        <w:tab/>
        <w:tab/>
        <w:tab/>
      </w:r>
    </w:p>
    <w:p w:rsidR="00000000" w:rsidDel="00000000" w:rsidP="00000000" w:rsidRDefault="00000000" w:rsidRPr="00000000" w14:paraId="00000003">
      <w:pPr>
        <w:tabs>
          <w:tab w:val="right" w:leader="none" w:pos="10773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MUNICIPALITY OF NAIC</w:t>
        <w:tab/>
      </w:r>
    </w:p>
    <w:p w:rsidR="00000000" w:rsidDel="00000000" w:rsidP="00000000" w:rsidRDefault="00000000" w:rsidRPr="00000000" w14:paraId="00000004">
      <w:pPr>
        <w:tabs>
          <w:tab w:val="left" w:leader="none" w:pos="7510"/>
        </w:tabs>
        <w:spacing w:after="0" w:lineRule="auto"/>
        <w:ind w:right="283"/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OFFICE OF THE SANGGUNIANG BAYAN</w:t>
        <w:tab/>
      </w:r>
    </w:p>
    <w:p w:rsidR="00000000" w:rsidDel="00000000" w:rsidP="00000000" w:rsidRDefault="00000000" w:rsidRPr="00000000" w14:paraId="00000005">
      <w:pPr>
        <w:tabs>
          <w:tab w:val="left" w:leader="none" w:pos="8001"/>
        </w:tabs>
        <w:spacing w:after="0" w:line="240" w:lineRule="auto"/>
        <w:ind w:right="676"/>
        <w:rPr>
          <w:rFonts w:ascii="Bookman Old Style" w:cs="Bookman Old Style" w:eastAsia="Bookman Old Style" w:hAnsi="Bookman Old Style"/>
          <w:sz w:val="14"/>
          <w:szCs w:val="1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622423" w:space="1" w:sz="2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720"/>
        </w:tabs>
        <w:spacing w:after="0" w:before="0" w:line="240" w:lineRule="auto"/>
        <w:ind w:left="0" w:right="1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MOTORIZED TRICYCLE FRANCHISE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4386"/>
        <w:gridCol w:w="1271"/>
        <w:gridCol w:w="3246"/>
        <w:tblGridChange w:id="0">
          <w:tblGrid>
            <w:gridCol w:w="704"/>
            <w:gridCol w:w="4402"/>
            <w:gridCol w:w="1276"/>
            <w:gridCol w:w="3258"/>
          </w:tblGrid>
        </w:tblGridChange>
      </w:tblGrid>
      <w:tr>
        <w:trPr>
          <w:cantSplit w:val="0"/>
          <w:tblHeader w:val="0"/>
        </w:trPr>
        <w:tc>
          <w:tcPr>
            <w:tcW w:type="dxa" w:w="5087"/>
            <w:gridSpan w:val="2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TODA</w:t>
            </w:r>
          </w:p>
        </w:tc>
        <w:tc>
          <w:tcPr>
            <w:tcW w:type="dxa" w:w="1271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MEMBER PER TODA</w:t>
            </w:r>
          </w:p>
        </w:tc>
        <w:tc>
          <w:tcPr>
            <w:tcW w:type="dxa" w:w="3246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RENEWAL AS OF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91919"/>
                <w:sz w:val="24"/>
                <w:szCs w:val="24"/>
                <w:rtl w:val="0"/>
              </w:rPr>
              <w:t xml:space="preserve">[AS_OF_DATE]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W w:type="dxa" w:w="701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[ROW_NO]</w:t>
            </w:r>
          </w:p>
        </w:tc>
        <w:tc>
          <w:tcPr>
            <w:tcW w:type="dxa" w:w="4386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[ROUTE_NAME]</w:t>
            </w:r>
          </w:p>
        </w:tc>
        <w:tc>
          <w:tcPr>
            <w:tcW w:type="dxa" w:w="1271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[ROUTE_TOTAL]</w:t>
            </w:r>
          </w:p>
        </w:tc>
        <w:tc>
          <w:tcPr>
            <w:tcW w:type="dxa" w:w="3246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[ROUTE_RENEWED]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W w:type="dxa" w:w="5087"/>
            <w:gridSpan w:val="2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TOTAL</w:t>
            </w:r>
          </w:p>
        </w:tc>
        <w:tc>
          <w:tcPr>
            <w:tcW w:type="dxa" w:w="1271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[GRAND_TOTAL]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3246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[GRAND_RENEWED]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578" w:top="720" w:left="1151" w:right="1151" w:header="72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1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2/F Sangguniang Bayan Bldg. Municipal Compound, Brgy. Ibayo Silangan, Naic, Cavite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spacing w:after="0" w:line="240" w:lineRule="auto"/>
      <w:rPr>
        <w:rFonts w:ascii="Bookman Old Style" w:cs="Bookman Old Style" w:eastAsia="Bookman Old Style" w:hAnsi="Bookman Old Style"/>
        <w:sz w:val="16"/>
        <w:szCs w:val="16"/>
      </w:rPr>
    </w:pPr>
    <w:r w:rsidDel="00000000" w:rsidR="00000000" w:rsidRPr="00000000">
      <w:rPr>
        <w:rFonts w:ascii="Bookman Old Style" w:cs="Bookman Old Style" w:eastAsia="Bookman Old Style" w:hAnsi="Bookman Old Style"/>
        <w:sz w:val="16"/>
        <w:szCs w:val="16"/>
        <w:rtl w:val="0"/>
      </w:rPr>
      <w:t xml:space="preserve">Tel. No.: (046) 890 – 2134</w:t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sbofficenaic@gmail.com</w:t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C3215"/>
    <w:pPr>
      <w:ind w:left="720"/>
      <w:contextualSpacing w:val="1"/>
    </w:pPr>
  </w:style>
  <w:style w:type="paragraph" w:styleId="NoSpacing">
    <w:name w:val="No Spacing"/>
    <w:uiPriority w:val="1"/>
    <w:qFormat w:val="1"/>
    <w:rsid w:val="006C3215"/>
    <w:pPr>
      <w:spacing w:after="0" w:line="240" w:lineRule="auto"/>
    </w:pPr>
    <w:rPr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F703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0399"/>
    <w:rPr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F703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0399"/>
    <w:rPr>
      <w:lang w:val="en-US"/>
    </w:rPr>
  </w:style>
  <w:style w:type="table" w:styleId="TableGrid">
    <w:name w:val="Table Grid"/>
    <w:basedOn w:val="TableNormal"/>
    <w:uiPriority w:val="39"/>
    <w:rsid w:val="00C25156"/>
    <w:pPr>
      <w:spacing w:after="0" w:line="240" w:lineRule="auto"/>
    </w:p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nzD+y4ezdtL2b+lKL2VupV7EsA==">CgMxLjAyDmguZ2hvZTMwbTN5bXhzOAByITExSno2SlNvQzNpSy1YTVdrT1gtWFVkSURwc3VYQi1ZSQ==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2026-09-02T07:22:00Z</dcterms:created>
  <dc:creator>Pc</dc:creator>
</cp:coreProperties>
</file>