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C3E50"/>
          <w:sz w:val="40"/>
        </w:rPr>
        <w:t>ABDULRAHMAN_ALSHUWAYSHI_CV (1).PDF</w:t>
      </w:r>
    </w:p>
    <w:p>
      <w:pPr>
        <w:spacing w:before="40" w:after="40"/>
        <w:pBdr>
          <w:bottom w:val="single" w:sz="6" w:space="1" w:color="2C3E50"/>
        </w:pBdr>
      </w:pPr>
    </w:p>
    <w:p>
      <w:pPr>
        <w:spacing w:before="160" w:after="80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r>
        <w:rPr>
          <w:sz w:val="20"/>
        </w:rPr>
        <w:t xml:space="preserve">ABDULRAHMAN  AHMED  ALSHUWAYSHI  </w:t>
        <w:br/>
        <w:t xml:space="preserve"> </w:t>
        <w:br/>
        <w:t xml:space="preserve">Email:  abdulrhman.57.57@gmail.com  </w:t>
        <w:br/>
        <w:t xml:space="preserve">Mobile : + 966 500462242  </w:t>
        <w:br/>
        <w:t xml:space="preserve"> </w:t>
        <w:br/>
        <w:t xml:space="preserve"> </w:t>
        <w:br/>
        <w:t xml:space="preserve">Seeking a challenging position with a d ynamic organization that offers opportunities for growth while  </w:t>
        <w:br/>
        <w:t xml:space="preserve">contributing to achieve  the organization ’s technological  objectives.  </w:t>
        <w:br/>
        <w:t xml:space="preserve"> </w:t>
        <w:br/>
        <w:t xml:space="preserve">EDUCATION  </w:t>
        <w:br/>
        <w:t xml:space="preserve"> </w:t>
        <w:br/>
        <w:t>K</w:t>
      </w:r>
    </w:p>
    <w:p>
      <w:pPr>
        <w:spacing w:before="40" w:after="40"/>
        <w:pBdr>
          <w:bottom w:val="single" w:sz="6" w:space="1" w:color="2C3E50"/>
        </w:pBdr>
      </w:pP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