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sz w:val="40"/>
          <w:szCs w:val="40"/>
        </w:rPr>
        <w:alias w:val="Title"/>
        <w:tag w:val="Title"/>
        <w:id w:val="-1747262396"/>
        <w:placeholder>
          <w:docPart w:val="2AE0BA06F0219C4C850D324C712962A3"/>
        </w:placeholder>
        <w:dataBinding w:xpath="/root[1]/title[1]" w:storeItemID="{76E791F1-C54F-4017-ADFA-EFDA114D2CB9}"/>
        <w:text w:multiLine="1"/>
      </w:sdtPr>
      <w:sdtContent>
        <w:p w14:paraId="2CA6782B" w14:textId="0179030B" w:rsidR="00374DCA" w:rsidRPr="00374DCA" w:rsidRDefault="00374DCA" w:rsidP="00374DCA">
          <w:pPr>
            <w:jc w:val="center"/>
            <w:rPr>
              <w:rFonts w:asciiTheme="majorBidi" w:hAnsiTheme="majorBidi" w:cstheme="majorBidi"/>
              <w:sz w:val="40"/>
              <w:szCs w:val="40"/>
            </w:rPr>
          </w:pPr>
          <w:r w:rsidRPr="00374DCA">
            <w:rPr>
              <w:rFonts w:asciiTheme="majorBidi" w:hAnsiTheme="majorBidi" w:cstheme="majorBidi"/>
              <w:sz w:val="40"/>
              <w:szCs w:val="40"/>
            </w:rPr>
            <w:t>KPI Extractor Tool for Enterprise Systems: Enhancing Literate Programming Techniques</w:t>
          </w:r>
          <w:r w:rsidR="007B471B">
            <w:rPr>
              <w:rFonts w:asciiTheme="majorBidi" w:hAnsiTheme="majorBidi" w:cstheme="majorBidi"/>
              <w:sz w:val="40"/>
              <w:szCs w:val="40"/>
            </w:rPr>
            <w:t xml:space="preserve"> (Draft.1)</w:t>
          </w:r>
        </w:p>
      </w:sdtContent>
    </w:sdt>
    <w:p w14:paraId="66043043" w14:textId="72518201" w:rsidR="00CE2864" w:rsidRPr="00374DCA" w:rsidRDefault="00CE2864"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Introduction</w:t>
      </w:r>
    </w:p>
    <w:p w14:paraId="49BC6018" w14:textId="77777777" w:rsidR="00CE2864" w:rsidRPr="00374DCA" w:rsidRDefault="00CE2864" w:rsidP="004C7F6B">
      <w:pPr>
        <w:numPr>
          <w:ilvl w:val="0"/>
          <w:numId w:val="1"/>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Background</w:t>
      </w:r>
    </w:p>
    <w:p w14:paraId="5ABF45D2" w14:textId="77777777" w:rsidR="00CE2864" w:rsidRPr="00374DCA" w:rsidRDefault="00CE2864" w:rsidP="004C7F6B">
      <w:pPr>
        <w:numPr>
          <w:ilvl w:val="1"/>
          <w:numId w:val="1"/>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Overview of the challenges faced by developers in navigating code to find Key Performance Indicators (KPIs).</w:t>
      </w:r>
    </w:p>
    <w:p w14:paraId="76E65F9A" w14:textId="77777777" w:rsidR="00CE2864" w:rsidRPr="00374DCA" w:rsidRDefault="00CE2864" w:rsidP="004C7F6B">
      <w:pPr>
        <w:numPr>
          <w:ilvl w:val="1"/>
          <w:numId w:val="1"/>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Importance of KPIs in enterprise applications for performance measurement.</w:t>
      </w:r>
    </w:p>
    <w:p w14:paraId="7EEEA0BC" w14:textId="6B6A1129" w:rsidR="00CE2864" w:rsidRPr="00374DCA" w:rsidRDefault="00CE2864" w:rsidP="004C7F6B">
      <w:pPr>
        <w:numPr>
          <w:ilvl w:val="1"/>
          <w:numId w:val="1"/>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The concept of literate programming and its relevance to improving code readability</w:t>
      </w:r>
      <w:r w:rsidR="007B471B">
        <w:rPr>
          <w:rFonts w:asciiTheme="majorBidi" w:eastAsia="Times New Roman" w:hAnsiTheme="majorBidi" w:cstheme="majorBidi"/>
          <w:color w:val="232323"/>
          <w:kern w:val="0"/>
          <w14:ligatures w14:val="none"/>
        </w:rPr>
        <w:t xml:space="preserve"> through the KPI Extractor Tool and Bluebook Generator.</w:t>
      </w:r>
    </w:p>
    <w:p w14:paraId="23994E00" w14:textId="77777777" w:rsidR="00CE2864" w:rsidRPr="00374DCA" w:rsidRDefault="00CE2864" w:rsidP="004C7F6B">
      <w:pPr>
        <w:numPr>
          <w:ilvl w:val="0"/>
          <w:numId w:val="1"/>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Research Problem/Question</w:t>
      </w:r>
    </w:p>
    <w:p w14:paraId="4B5219A9" w14:textId="77777777" w:rsidR="00CE2864" w:rsidRPr="00374DCA" w:rsidRDefault="00CE2864" w:rsidP="004C7F6B">
      <w:pPr>
        <w:numPr>
          <w:ilvl w:val="1"/>
          <w:numId w:val="1"/>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What challenges do developers face in locating and understanding KPIs in enterprise systems?</w:t>
      </w:r>
    </w:p>
    <w:p w14:paraId="27AF430F" w14:textId="64D803B8" w:rsidR="00CE2864" w:rsidRPr="00374DCA" w:rsidRDefault="00CE2864" w:rsidP="004C7F6B">
      <w:pPr>
        <w:numPr>
          <w:ilvl w:val="1"/>
          <w:numId w:val="1"/>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How can literate programming techniques enhance the extraction and presentation of KPIs</w:t>
      </w:r>
      <w:r w:rsidR="007B471B">
        <w:rPr>
          <w:rFonts w:asciiTheme="majorBidi" w:eastAsia="Times New Roman" w:hAnsiTheme="majorBidi" w:cstheme="majorBidi"/>
          <w:color w:val="232323"/>
          <w:kern w:val="0"/>
          <w14:ligatures w14:val="none"/>
        </w:rPr>
        <w:t xml:space="preserve"> and its bluebook management</w:t>
      </w:r>
      <w:r w:rsidRPr="00374DCA">
        <w:rPr>
          <w:rFonts w:asciiTheme="majorBidi" w:eastAsia="Times New Roman" w:hAnsiTheme="majorBidi" w:cstheme="majorBidi"/>
          <w:color w:val="232323"/>
          <w:kern w:val="0"/>
          <w14:ligatures w14:val="none"/>
        </w:rPr>
        <w:t>?</w:t>
      </w:r>
    </w:p>
    <w:p w14:paraId="09AC680D" w14:textId="77777777" w:rsidR="00CE2864" w:rsidRPr="00374DCA" w:rsidRDefault="00CE2864" w:rsidP="004C7F6B">
      <w:pPr>
        <w:numPr>
          <w:ilvl w:val="0"/>
          <w:numId w:val="1"/>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Purpose Statement</w:t>
      </w:r>
    </w:p>
    <w:p w14:paraId="362066C8" w14:textId="391231C6" w:rsidR="00CE2864" w:rsidRPr="00374DCA" w:rsidRDefault="00CE2864" w:rsidP="004C7F6B">
      <w:pPr>
        <w:numPr>
          <w:ilvl w:val="1"/>
          <w:numId w:val="1"/>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 xml:space="preserve">To develop a KPI extractor tool </w:t>
      </w:r>
      <w:r w:rsidR="007B471B">
        <w:rPr>
          <w:rFonts w:asciiTheme="majorBidi" w:eastAsia="Times New Roman" w:hAnsiTheme="majorBidi" w:cstheme="majorBidi"/>
          <w:color w:val="232323"/>
          <w:kern w:val="0"/>
          <w14:ligatures w14:val="none"/>
        </w:rPr>
        <w:t>and b</w:t>
      </w:r>
      <w:r w:rsidR="00F50843">
        <w:rPr>
          <w:rFonts w:asciiTheme="majorBidi" w:eastAsia="Times New Roman" w:hAnsiTheme="majorBidi" w:cstheme="majorBidi"/>
          <w:color w:val="232323"/>
          <w:kern w:val="0"/>
          <w14:ligatures w14:val="none"/>
        </w:rPr>
        <w:t xml:space="preserve">luebook generator tool </w:t>
      </w:r>
      <w:r w:rsidRPr="00374DCA">
        <w:rPr>
          <w:rFonts w:asciiTheme="majorBidi" w:eastAsia="Times New Roman" w:hAnsiTheme="majorBidi" w:cstheme="majorBidi"/>
          <w:color w:val="232323"/>
          <w:kern w:val="0"/>
          <w14:ligatures w14:val="none"/>
        </w:rPr>
        <w:t>that translate code into a human-readable format, facilitating easier navigation and understanding for developers without coding expertise.</w:t>
      </w:r>
    </w:p>
    <w:p w14:paraId="1413D901" w14:textId="77777777" w:rsidR="00CE2864" w:rsidRPr="00374DCA" w:rsidRDefault="00CE2864" w:rsidP="004C7F6B">
      <w:pPr>
        <w:spacing w:after="0" w:line="240" w:lineRule="auto"/>
        <w:jc w:val="both"/>
        <w:rPr>
          <w:rFonts w:asciiTheme="majorBidi" w:eastAsia="Times New Roman" w:hAnsiTheme="majorBidi" w:cstheme="majorBidi"/>
          <w:kern w:val="0"/>
          <w14:ligatures w14:val="none"/>
        </w:rPr>
      </w:pPr>
    </w:p>
    <w:p w14:paraId="3384FF94" w14:textId="77777777" w:rsidR="00CE2864" w:rsidRPr="00374DCA" w:rsidRDefault="00CE2864"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Literature Review</w:t>
      </w:r>
    </w:p>
    <w:p w14:paraId="104DA30A" w14:textId="77777777" w:rsidR="00CE2864" w:rsidRPr="00374DCA" w:rsidRDefault="00CE2864" w:rsidP="004C7F6B">
      <w:pPr>
        <w:numPr>
          <w:ilvl w:val="0"/>
          <w:numId w:val="2"/>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Theoretical Framework</w:t>
      </w:r>
    </w:p>
    <w:p w14:paraId="0D747B0C" w14:textId="77777777" w:rsidR="00CE2864" w:rsidRPr="00374DCA" w:rsidRDefault="00CE2864" w:rsidP="004C7F6B">
      <w:pPr>
        <w:numPr>
          <w:ilvl w:val="1"/>
          <w:numId w:val="2"/>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Overview of literate programming concepts and their applications in software development.</w:t>
      </w:r>
    </w:p>
    <w:p w14:paraId="48A1289E" w14:textId="77777777" w:rsidR="00CE2864" w:rsidRPr="00374DCA" w:rsidRDefault="00CE2864" w:rsidP="004C7F6B">
      <w:pPr>
        <w:numPr>
          <w:ilvl w:val="1"/>
          <w:numId w:val="2"/>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Key theories on user interface design and human-computer interaction that inform KPI presentation.</w:t>
      </w:r>
    </w:p>
    <w:p w14:paraId="69A00425" w14:textId="77777777" w:rsidR="00CE2864" w:rsidRPr="00374DCA" w:rsidRDefault="00CE2864" w:rsidP="004C7F6B">
      <w:pPr>
        <w:numPr>
          <w:ilvl w:val="0"/>
          <w:numId w:val="2"/>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Current State of Research</w:t>
      </w:r>
    </w:p>
    <w:p w14:paraId="3ACBFBF9" w14:textId="77777777" w:rsidR="00CE2864" w:rsidRPr="00374DCA" w:rsidRDefault="00CE2864" w:rsidP="004C7F6B">
      <w:pPr>
        <w:numPr>
          <w:ilvl w:val="1"/>
          <w:numId w:val="2"/>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Discussion of existing tools and approaches for KPI extraction.</w:t>
      </w:r>
    </w:p>
    <w:p w14:paraId="3E8E54F3" w14:textId="77777777" w:rsidR="00CE2864" w:rsidRPr="00374DCA" w:rsidRDefault="00CE2864" w:rsidP="004C7F6B">
      <w:pPr>
        <w:numPr>
          <w:ilvl w:val="1"/>
          <w:numId w:val="2"/>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Review of studies highlighting the inefficiencies in traditional coding methods related to KPI management.</w:t>
      </w:r>
    </w:p>
    <w:p w14:paraId="74560E91" w14:textId="77777777" w:rsidR="00CE2864" w:rsidRPr="00374DCA" w:rsidRDefault="00CE2864"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Methodology</w:t>
      </w:r>
    </w:p>
    <w:p w14:paraId="2479CF88" w14:textId="77777777" w:rsidR="00CE2864" w:rsidRPr="00374DCA" w:rsidRDefault="00CE2864" w:rsidP="004C7F6B">
      <w:pPr>
        <w:numPr>
          <w:ilvl w:val="0"/>
          <w:numId w:val="3"/>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Research Design</w:t>
      </w:r>
    </w:p>
    <w:p w14:paraId="701B5BCF" w14:textId="77777777" w:rsidR="00CE2864" w:rsidRPr="00374DCA" w:rsidRDefault="00CE2864" w:rsidP="004C7F6B">
      <w:pPr>
        <w:numPr>
          <w:ilvl w:val="1"/>
          <w:numId w:val="3"/>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Description of a qualitative and quantitative mixed-methods approach to evaluate the effectiveness of the KPI extractor tool.</w:t>
      </w:r>
    </w:p>
    <w:p w14:paraId="649E185F" w14:textId="77777777" w:rsidR="00CE2864" w:rsidRPr="00374DCA" w:rsidRDefault="00CE2864" w:rsidP="004C7F6B">
      <w:pPr>
        <w:numPr>
          <w:ilvl w:val="0"/>
          <w:numId w:val="3"/>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Data Collection</w:t>
      </w:r>
    </w:p>
    <w:p w14:paraId="2019DE3D" w14:textId="77777777" w:rsidR="00CE2864" w:rsidRPr="00374DCA" w:rsidRDefault="00CE2864" w:rsidP="004C7F6B">
      <w:pPr>
        <w:numPr>
          <w:ilvl w:val="1"/>
          <w:numId w:val="3"/>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Procedures for gathering data from code bases of enterprise applications.</w:t>
      </w:r>
    </w:p>
    <w:p w14:paraId="1B6F88F4" w14:textId="77777777" w:rsidR="00CE2864" w:rsidRPr="00374DCA" w:rsidRDefault="00CE2864" w:rsidP="004C7F6B">
      <w:pPr>
        <w:numPr>
          <w:ilvl w:val="1"/>
          <w:numId w:val="3"/>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Interview protocols for developer teams using both the new tool and traditional methods.</w:t>
      </w:r>
    </w:p>
    <w:p w14:paraId="20E5B45C" w14:textId="77777777" w:rsidR="00CE2864" w:rsidRPr="00374DCA" w:rsidRDefault="00CE2864" w:rsidP="004C7F6B">
      <w:pPr>
        <w:numPr>
          <w:ilvl w:val="0"/>
          <w:numId w:val="3"/>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lastRenderedPageBreak/>
        <w:t>Analysis Methods</w:t>
      </w:r>
    </w:p>
    <w:p w14:paraId="2744FE59" w14:textId="77777777" w:rsidR="00CE2864" w:rsidRPr="00374DCA" w:rsidRDefault="00CE2864" w:rsidP="004C7F6B">
      <w:pPr>
        <w:numPr>
          <w:ilvl w:val="1"/>
          <w:numId w:val="3"/>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Techniques for analyzing code to identify KPIs, including automated analysis and manual review.</w:t>
      </w:r>
    </w:p>
    <w:p w14:paraId="1CDE5667" w14:textId="5EACF148" w:rsidR="00CE2864" w:rsidRPr="00374DCA" w:rsidRDefault="00CE2864" w:rsidP="004C7F6B">
      <w:pPr>
        <w:numPr>
          <w:ilvl w:val="1"/>
          <w:numId w:val="3"/>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Metrics for evaluating the time efficiency and accuracy of KPI extraction</w:t>
      </w:r>
      <w:r w:rsidR="00F50843">
        <w:rPr>
          <w:rFonts w:asciiTheme="majorBidi" w:eastAsia="Times New Roman" w:hAnsiTheme="majorBidi" w:cstheme="majorBidi"/>
          <w:color w:val="232323"/>
          <w:kern w:val="0"/>
          <w14:ligatures w14:val="none"/>
        </w:rPr>
        <w:t>, and bluebook generator</w:t>
      </w:r>
      <w:r w:rsidRPr="00374DCA">
        <w:rPr>
          <w:rFonts w:asciiTheme="majorBidi" w:eastAsia="Times New Roman" w:hAnsiTheme="majorBidi" w:cstheme="majorBidi"/>
          <w:color w:val="232323"/>
          <w:kern w:val="0"/>
          <w14:ligatures w14:val="none"/>
        </w:rPr>
        <w:t>.</w:t>
      </w:r>
    </w:p>
    <w:p w14:paraId="2D89A513" w14:textId="77777777" w:rsidR="00CE2864" w:rsidRPr="00374DCA" w:rsidRDefault="00CE2864"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Results/Findings</w:t>
      </w:r>
    </w:p>
    <w:p w14:paraId="148E9DFA" w14:textId="77777777" w:rsidR="00CE2864" w:rsidRPr="00374DCA" w:rsidRDefault="00CE2864" w:rsidP="004C7F6B">
      <w:pPr>
        <w:numPr>
          <w:ilvl w:val="0"/>
          <w:numId w:val="4"/>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Key Findings</w:t>
      </w:r>
    </w:p>
    <w:p w14:paraId="3E4F2BA7" w14:textId="77777777" w:rsidR="00CE2864" w:rsidRPr="00374DCA" w:rsidRDefault="00CE2864" w:rsidP="004C7F6B">
      <w:pPr>
        <w:numPr>
          <w:ilvl w:val="1"/>
          <w:numId w:val="4"/>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Summary of the effectiveness of literate programming techniques in extracting KPIs.</w:t>
      </w:r>
    </w:p>
    <w:p w14:paraId="7E4A8978" w14:textId="77777777" w:rsidR="00CE2864" w:rsidRDefault="00CE2864" w:rsidP="004C7F6B">
      <w:pPr>
        <w:numPr>
          <w:ilvl w:val="1"/>
          <w:numId w:val="4"/>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Comparative analysis of the new KPI extractor tool versus traditional methods used by developers.</w:t>
      </w:r>
    </w:p>
    <w:p w14:paraId="1471B4E3" w14:textId="3870154C" w:rsidR="00F50843" w:rsidRPr="00F50843" w:rsidRDefault="00F50843" w:rsidP="00F50843">
      <w:pPr>
        <w:numPr>
          <w:ilvl w:val="1"/>
          <w:numId w:val="4"/>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 xml:space="preserve">Comparative analysis of the new </w:t>
      </w:r>
      <w:r>
        <w:rPr>
          <w:rFonts w:asciiTheme="majorBidi" w:eastAsia="Times New Roman" w:hAnsiTheme="majorBidi" w:cstheme="majorBidi"/>
          <w:color w:val="232323"/>
          <w:kern w:val="0"/>
          <w14:ligatures w14:val="none"/>
        </w:rPr>
        <w:t>bluebook</w:t>
      </w:r>
      <w:r w:rsidRPr="00374DCA">
        <w:rPr>
          <w:rFonts w:asciiTheme="majorBidi" w:eastAsia="Times New Roman" w:hAnsiTheme="majorBidi" w:cstheme="majorBidi"/>
          <w:color w:val="232323"/>
          <w:kern w:val="0"/>
          <w14:ligatures w14:val="none"/>
        </w:rPr>
        <w:t xml:space="preserve"> </w:t>
      </w:r>
      <w:r>
        <w:rPr>
          <w:rFonts w:asciiTheme="majorBidi" w:eastAsia="Times New Roman" w:hAnsiTheme="majorBidi" w:cstheme="majorBidi"/>
          <w:color w:val="232323"/>
          <w:kern w:val="0"/>
          <w14:ligatures w14:val="none"/>
        </w:rPr>
        <w:t>generator</w:t>
      </w:r>
      <w:r w:rsidRPr="00374DCA">
        <w:rPr>
          <w:rFonts w:asciiTheme="majorBidi" w:eastAsia="Times New Roman" w:hAnsiTheme="majorBidi" w:cstheme="majorBidi"/>
          <w:color w:val="232323"/>
          <w:kern w:val="0"/>
          <w14:ligatures w14:val="none"/>
        </w:rPr>
        <w:t xml:space="preserve"> tool versus traditional methods used by </w:t>
      </w:r>
      <w:r>
        <w:rPr>
          <w:rFonts w:asciiTheme="majorBidi" w:eastAsia="Times New Roman" w:hAnsiTheme="majorBidi" w:cstheme="majorBidi"/>
          <w:color w:val="232323"/>
          <w:kern w:val="0"/>
          <w14:ligatures w14:val="none"/>
        </w:rPr>
        <w:t>vendors</w:t>
      </w:r>
      <w:r w:rsidRPr="00374DCA">
        <w:rPr>
          <w:rFonts w:asciiTheme="majorBidi" w:eastAsia="Times New Roman" w:hAnsiTheme="majorBidi" w:cstheme="majorBidi"/>
          <w:color w:val="232323"/>
          <w:kern w:val="0"/>
          <w14:ligatures w14:val="none"/>
        </w:rPr>
        <w:t>.</w:t>
      </w:r>
    </w:p>
    <w:p w14:paraId="0C88BEB4" w14:textId="77777777" w:rsidR="00CE2864" w:rsidRPr="00374DCA" w:rsidRDefault="00CE2864" w:rsidP="004C7F6B">
      <w:pPr>
        <w:numPr>
          <w:ilvl w:val="0"/>
          <w:numId w:val="4"/>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Data Analysis</w:t>
      </w:r>
    </w:p>
    <w:p w14:paraId="7508A779" w14:textId="77777777" w:rsidR="00CE2864" w:rsidRPr="00374DCA" w:rsidRDefault="00CE2864" w:rsidP="004C7F6B">
      <w:pPr>
        <w:numPr>
          <w:ilvl w:val="1"/>
          <w:numId w:val="4"/>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Presentation of data collected from developer interviews and time-tracking measures.</w:t>
      </w:r>
    </w:p>
    <w:p w14:paraId="680DD3FA" w14:textId="77777777" w:rsidR="00CE2864" w:rsidRPr="00374DCA" w:rsidRDefault="00CE2864" w:rsidP="004C7F6B">
      <w:pPr>
        <w:numPr>
          <w:ilvl w:val="1"/>
          <w:numId w:val="4"/>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Visualization of results through tables and graphs for clear communication of findings.</w:t>
      </w:r>
    </w:p>
    <w:p w14:paraId="17F3C7C3" w14:textId="77777777" w:rsidR="00CE2864" w:rsidRPr="00374DCA" w:rsidRDefault="00CE2864"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Discussion</w:t>
      </w:r>
    </w:p>
    <w:p w14:paraId="7E4336B6" w14:textId="77777777" w:rsidR="00CE2864" w:rsidRPr="00374DCA" w:rsidRDefault="00CE2864" w:rsidP="004C7F6B">
      <w:pPr>
        <w:numPr>
          <w:ilvl w:val="0"/>
          <w:numId w:val="5"/>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Interpretation of Results</w:t>
      </w:r>
    </w:p>
    <w:p w14:paraId="7396F121" w14:textId="3714C67D" w:rsidR="00CE2864" w:rsidRPr="00374DCA" w:rsidRDefault="00CE2864" w:rsidP="004C7F6B">
      <w:pPr>
        <w:numPr>
          <w:ilvl w:val="1"/>
          <w:numId w:val="5"/>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Insights into how literate programming impacts KPIs extraction</w:t>
      </w:r>
      <w:r w:rsidR="00F50843">
        <w:rPr>
          <w:rFonts w:asciiTheme="majorBidi" w:eastAsia="Times New Roman" w:hAnsiTheme="majorBidi" w:cstheme="majorBidi"/>
          <w:color w:val="232323"/>
          <w:kern w:val="0"/>
          <w14:ligatures w14:val="none"/>
        </w:rPr>
        <w:t xml:space="preserve"> with bluebook generator</w:t>
      </w:r>
      <w:r w:rsidRPr="00374DCA">
        <w:rPr>
          <w:rFonts w:asciiTheme="majorBidi" w:eastAsia="Times New Roman" w:hAnsiTheme="majorBidi" w:cstheme="majorBidi"/>
          <w:color w:val="232323"/>
          <w:kern w:val="0"/>
          <w14:ligatures w14:val="none"/>
        </w:rPr>
        <w:t xml:space="preserve"> and usability for developers.</w:t>
      </w:r>
    </w:p>
    <w:p w14:paraId="00AD795A" w14:textId="77777777" w:rsidR="00CE2864" w:rsidRPr="00374DCA" w:rsidRDefault="00CE2864" w:rsidP="004C7F6B">
      <w:pPr>
        <w:numPr>
          <w:ilvl w:val="1"/>
          <w:numId w:val="5"/>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Discussion of the implications for software development processes and team dynamics.</w:t>
      </w:r>
    </w:p>
    <w:p w14:paraId="1A1516A3" w14:textId="77777777" w:rsidR="00CE2864" w:rsidRPr="00374DCA" w:rsidRDefault="00CE2864" w:rsidP="004C7F6B">
      <w:pPr>
        <w:numPr>
          <w:ilvl w:val="0"/>
          <w:numId w:val="5"/>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Implications</w:t>
      </w:r>
    </w:p>
    <w:p w14:paraId="361233BF" w14:textId="1172F560" w:rsidR="00CE2864" w:rsidRPr="00374DCA" w:rsidRDefault="00CE2864" w:rsidP="004C7F6B">
      <w:pPr>
        <w:numPr>
          <w:ilvl w:val="1"/>
          <w:numId w:val="5"/>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 xml:space="preserve">Potential benefits for enterprises using the KPI extractor </w:t>
      </w:r>
      <w:r w:rsidR="00F50843">
        <w:rPr>
          <w:rFonts w:asciiTheme="majorBidi" w:eastAsia="Times New Roman" w:hAnsiTheme="majorBidi" w:cstheme="majorBidi"/>
          <w:color w:val="232323"/>
          <w:kern w:val="0"/>
          <w14:ligatures w14:val="none"/>
        </w:rPr>
        <w:t xml:space="preserve">and bluebook generator </w:t>
      </w:r>
      <w:r w:rsidRPr="00374DCA">
        <w:rPr>
          <w:rFonts w:asciiTheme="majorBidi" w:eastAsia="Times New Roman" w:hAnsiTheme="majorBidi" w:cstheme="majorBidi"/>
          <w:color w:val="232323"/>
          <w:kern w:val="0"/>
          <w14:ligatures w14:val="none"/>
        </w:rPr>
        <w:t>tool</w:t>
      </w:r>
      <w:r w:rsidR="00F50843">
        <w:rPr>
          <w:rFonts w:asciiTheme="majorBidi" w:eastAsia="Times New Roman" w:hAnsiTheme="majorBidi" w:cstheme="majorBidi"/>
          <w:color w:val="232323"/>
          <w:kern w:val="0"/>
          <w14:ligatures w14:val="none"/>
        </w:rPr>
        <w:t>s</w:t>
      </w:r>
      <w:r w:rsidRPr="00374DCA">
        <w:rPr>
          <w:rFonts w:asciiTheme="majorBidi" w:eastAsia="Times New Roman" w:hAnsiTheme="majorBidi" w:cstheme="majorBidi"/>
          <w:color w:val="232323"/>
          <w:kern w:val="0"/>
          <w14:ligatures w14:val="none"/>
        </w:rPr>
        <w:t xml:space="preserve"> in terms of productivity</w:t>
      </w:r>
      <w:r w:rsidR="00F50843">
        <w:rPr>
          <w:rFonts w:asciiTheme="majorBidi" w:eastAsia="Times New Roman" w:hAnsiTheme="majorBidi" w:cstheme="majorBidi"/>
          <w:color w:val="232323"/>
          <w:kern w:val="0"/>
          <w14:ligatures w14:val="none"/>
        </w:rPr>
        <w:t xml:space="preserve">, </w:t>
      </w:r>
      <w:r w:rsidRPr="00374DCA">
        <w:rPr>
          <w:rFonts w:asciiTheme="majorBidi" w:eastAsia="Times New Roman" w:hAnsiTheme="majorBidi" w:cstheme="majorBidi"/>
          <w:color w:val="232323"/>
          <w:kern w:val="0"/>
          <w14:ligatures w14:val="none"/>
        </w:rPr>
        <w:t>code maintainability</w:t>
      </w:r>
      <w:r w:rsidR="00F50843">
        <w:rPr>
          <w:rFonts w:asciiTheme="majorBidi" w:eastAsia="Times New Roman" w:hAnsiTheme="majorBidi" w:cstheme="majorBidi"/>
          <w:color w:val="232323"/>
          <w:kern w:val="0"/>
          <w14:ligatures w14:val="none"/>
        </w:rPr>
        <w:t>, KPI mangement effecintly</w:t>
      </w:r>
      <w:r w:rsidRPr="00374DCA">
        <w:rPr>
          <w:rFonts w:asciiTheme="majorBidi" w:eastAsia="Times New Roman" w:hAnsiTheme="majorBidi" w:cstheme="majorBidi"/>
          <w:color w:val="232323"/>
          <w:kern w:val="0"/>
          <w14:ligatures w14:val="none"/>
        </w:rPr>
        <w:t>.</w:t>
      </w:r>
    </w:p>
    <w:p w14:paraId="73580521" w14:textId="77777777" w:rsidR="00CE2864" w:rsidRPr="00374DCA" w:rsidRDefault="00CE2864" w:rsidP="004C7F6B">
      <w:pPr>
        <w:numPr>
          <w:ilvl w:val="1"/>
          <w:numId w:val="5"/>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Prospects for broader application beyond the oil and gas industry.</w:t>
      </w:r>
    </w:p>
    <w:p w14:paraId="12C9CA50" w14:textId="77777777" w:rsidR="00CE2864" w:rsidRPr="00374DCA" w:rsidRDefault="00CE2864" w:rsidP="004C7F6B">
      <w:pPr>
        <w:numPr>
          <w:ilvl w:val="0"/>
          <w:numId w:val="5"/>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Limitations</w:t>
      </w:r>
    </w:p>
    <w:p w14:paraId="6263142F" w14:textId="77777777" w:rsidR="00CE2864" w:rsidRPr="00374DCA" w:rsidRDefault="00CE2864" w:rsidP="004C7F6B">
      <w:pPr>
        <w:numPr>
          <w:ilvl w:val="1"/>
          <w:numId w:val="5"/>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Acknowledgment of limitations in the study, including sample size and scope.</w:t>
      </w:r>
    </w:p>
    <w:p w14:paraId="0E0A46F6" w14:textId="77777777" w:rsidR="00CE2864" w:rsidRPr="00374DCA" w:rsidRDefault="00CE2864" w:rsidP="004C7F6B">
      <w:pPr>
        <w:numPr>
          <w:ilvl w:val="1"/>
          <w:numId w:val="5"/>
        </w:numPr>
        <w:spacing w:before="48" w:after="48"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Discussion of barriers to widespread adoption of the proposed system.</w:t>
      </w:r>
    </w:p>
    <w:p w14:paraId="3B5116D2" w14:textId="77777777" w:rsidR="00CE2864" w:rsidRPr="00374DCA" w:rsidRDefault="00CE2864" w:rsidP="004C7F6B">
      <w:pPr>
        <w:spacing w:after="0" w:line="240" w:lineRule="auto"/>
        <w:jc w:val="both"/>
        <w:rPr>
          <w:rFonts w:asciiTheme="majorBidi" w:eastAsia="Times New Roman" w:hAnsiTheme="majorBidi" w:cstheme="majorBidi"/>
          <w:kern w:val="0"/>
          <w14:ligatures w14:val="none"/>
        </w:rPr>
      </w:pPr>
    </w:p>
    <w:p w14:paraId="02077457" w14:textId="77777777" w:rsidR="00CE2864" w:rsidRPr="00374DCA" w:rsidRDefault="00CE2864" w:rsidP="004C7F6B">
      <w:pPr>
        <w:spacing w:before="240" w:after="120" w:line="240" w:lineRule="auto"/>
        <w:jc w:val="both"/>
        <w:textAlignment w:val="baseline"/>
        <w:outlineLvl w:val="1"/>
        <w:rPr>
          <w:rFonts w:asciiTheme="majorBidi" w:eastAsia="Times New Roman" w:hAnsiTheme="majorBidi" w:cstheme="majorBidi"/>
          <w:b/>
          <w:bCs/>
          <w:color w:val="020817"/>
          <w:kern w:val="0"/>
          <w:sz w:val="30"/>
          <w:szCs w:val="30"/>
          <w14:ligatures w14:val="none"/>
        </w:rPr>
      </w:pPr>
      <w:r w:rsidRPr="00374DCA">
        <w:rPr>
          <w:rFonts w:asciiTheme="majorBidi" w:eastAsia="Times New Roman" w:hAnsiTheme="majorBidi" w:cstheme="majorBidi"/>
          <w:b/>
          <w:bCs/>
          <w:color w:val="020817"/>
          <w:kern w:val="0"/>
          <w:sz w:val="30"/>
          <w:szCs w:val="30"/>
          <w14:ligatures w14:val="none"/>
        </w:rPr>
        <w:t>Conclusion</w:t>
      </w:r>
    </w:p>
    <w:p w14:paraId="7306EB1E" w14:textId="77777777" w:rsidR="00CE2864" w:rsidRPr="00374DCA" w:rsidRDefault="00CE2864" w:rsidP="004C7F6B">
      <w:pPr>
        <w:numPr>
          <w:ilvl w:val="0"/>
          <w:numId w:val="6"/>
        </w:numPr>
        <w:spacing w:before="48" w:after="48" w:line="240" w:lineRule="auto"/>
        <w:jc w:val="both"/>
        <w:textAlignment w:val="baseline"/>
        <w:rPr>
          <w:rFonts w:asciiTheme="majorBidi" w:eastAsia="Times New Roman" w:hAnsiTheme="majorBidi" w:cstheme="majorBidi"/>
          <w:color w:val="020817"/>
          <w:kern w:val="0"/>
          <w14:ligatures w14:val="none"/>
        </w:rPr>
      </w:pPr>
      <w:r w:rsidRPr="00374DCA">
        <w:rPr>
          <w:rFonts w:asciiTheme="majorBidi" w:eastAsia="Times New Roman" w:hAnsiTheme="majorBidi" w:cstheme="majorBidi"/>
          <w:color w:val="020817"/>
          <w:kern w:val="0"/>
          <w14:ligatures w14:val="none"/>
        </w:rPr>
        <w:t>Summary of Findings</w:t>
      </w:r>
    </w:p>
    <w:p w14:paraId="6B76E2F9" w14:textId="463D3784" w:rsidR="00CE2864" w:rsidRPr="00374DCA" w:rsidRDefault="00CE2864" w:rsidP="004C7F6B">
      <w:pPr>
        <w:numPr>
          <w:ilvl w:val="1"/>
          <w:numId w:val="6"/>
        </w:numPr>
        <w:spacing w:before="48" w:after="48" w:line="240" w:lineRule="auto"/>
        <w:jc w:val="both"/>
        <w:textAlignment w:val="baseline"/>
        <w:rPr>
          <w:rFonts w:asciiTheme="majorBidi" w:eastAsia="Times New Roman" w:hAnsiTheme="majorBidi" w:cstheme="majorBidi"/>
          <w:color w:val="020817"/>
          <w:kern w:val="0"/>
          <w14:ligatures w14:val="none"/>
        </w:rPr>
      </w:pPr>
      <w:r w:rsidRPr="00374DCA">
        <w:rPr>
          <w:rFonts w:asciiTheme="majorBidi" w:eastAsia="Times New Roman" w:hAnsiTheme="majorBidi" w:cstheme="majorBidi"/>
          <w:color w:val="020817"/>
          <w:kern w:val="0"/>
          <w14:ligatures w14:val="none"/>
        </w:rPr>
        <w:t xml:space="preserve">Recap of the research purpose and the main findings regarding the KPI extractor tool </w:t>
      </w:r>
      <w:r w:rsidR="00F50843">
        <w:rPr>
          <w:rFonts w:asciiTheme="majorBidi" w:eastAsia="Times New Roman" w:hAnsiTheme="majorBidi" w:cstheme="majorBidi"/>
          <w:color w:val="020817"/>
          <w:kern w:val="0"/>
          <w14:ligatures w14:val="none"/>
        </w:rPr>
        <w:t xml:space="preserve">with the bluebook generator </w:t>
      </w:r>
      <w:r w:rsidRPr="00374DCA">
        <w:rPr>
          <w:rFonts w:asciiTheme="majorBidi" w:eastAsia="Times New Roman" w:hAnsiTheme="majorBidi" w:cstheme="majorBidi"/>
          <w:color w:val="020817"/>
          <w:kern w:val="0"/>
          <w14:ligatures w14:val="none"/>
        </w:rPr>
        <w:t xml:space="preserve">and </w:t>
      </w:r>
      <w:r w:rsidR="00F50843">
        <w:rPr>
          <w:rFonts w:asciiTheme="majorBidi" w:eastAsia="Times New Roman" w:hAnsiTheme="majorBidi" w:cstheme="majorBidi"/>
          <w:color w:val="020817"/>
          <w:kern w:val="0"/>
          <w14:ligatures w14:val="none"/>
        </w:rPr>
        <w:t>thier</w:t>
      </w:r>
      <w:r w:rsidRPr="00374DCA">
        <w:rPr>
          <w:rFonts w:asciiTheme="majorBidi" w:eastAsia="Times New Roman" w:hAnsiTheme="majorBidi" w:cstheme="majorBidi"/>
          <w:color w:val="020817"/>
          <w:kern w:val="0"/>
          <w14:ligatures w14:val="none"/>
        </w:rPr>
        <w:t xml:space="preserve"> benefits.</w:t>
      </w:r>
    </w:p>
    <w:p w14:paraId="4AEE4BA4" w14:textId="77777777" w:rsidR="00CE2864" w:rsidRPr="00374DCA" w:rsidRDefault="00CE2864" w:rsidP="004C7F6B">
      <w:pPr>
        <w:numPr>
          <w:ilvl w:val="0"/>
          <w:numId w:val="6"/>
        </w:numPr>
        <w:spacing w:before="48" w:after="48" w:line="240" w:lineRule="auto"/>
        <w:jc w:val="both"/>
        <w:textAlignment w:val="baseline"/>
        <w:rPr>
          <w:rFonts w:asciiTheme="majorBidi" w:eastAsia="Times New Roman" w:hAnsiTheme="majorBidi" w:cstheme="majorBidi"/>
          <w:color w:val="020817"/>
          <w:kern w:val="0"/>
          <w14:ligatures w14:val="none"/>
        </w:rPr>
      </w:pPr>
      <w:r w:rsidRPr="00374DCA">
        <w:rPr>
          <w:rFonts w:asciiTheme="majorBidi" w:eastAsia="Times New Roman" w:hAnsiTheme="majorBidi" w:cstheme="majorBidi"/>
          <w:color w:val="020817"/>
          <w:kern w:val="0"/>
          <w14:ligatures w14:val="none"/>
        </w:rPr>
        <w:t>Future Research Directions</w:t>
      </w:r>
    </w:p>
    <w:p w14:paraId="32D89CAF" w14:textId="77777777" w:rsidR="00CE2864" w:rsidRPr="00374DCA" w:rsidRDefault="00CE2864" w:rsidP="004C7F6B">
      <w:pPr>
        <w:numPr>
          <w:ilvl w:val="1"/>
          <w:numId w:val="6"/>
        </w:numPr>
        <w:spacing w:before="48" w:after="48" w:line="240" w:lineRule="auto"/>
        <w:jc w:val="both"/>
        <w:textAlignment w:val="baseline"/>
        <w:rPr>
          <w:rFonts w:asciiTheme="majorBidi" w:eastAsia="Times New Roman" w:hAnsiTheme="majorBidi" w:cstheme="majorBidi"/>
          <w:color w:val="020817"/>
          <w:kern w:val="0"/>
          <w14:ligatures w14:val="none"/>
        </w:rPr>
      </w:pPr>
      <w:r w:rsidRPr="00374DCA">
        <w:rPr>
          <w:rFonts w:asciiTheme="majorBidi" w:eastAsia="Times New Roman" w:hAnsiTheme="majorBidi" w:cstheme="majorBidi"/>
          <w:color w:val="020817"/>
          <w:kern w:val="0"/>
          <w14:ligatures w14:val="none"/>
        </w:rPr>
        <w:lastRenderedPageBreak/>
        <w:t>Suggestions for further research to expand upon the findings and deepen the understanding of literate programming in KPI management.</w:t>
      </w:r>
    </w:p>
    <w:p w14:paraId="0EB3E8DE" w14:textId="36908312" w:rsidR="00CE2864" w:rsidRPr="00374DCA" w:rsidRDefault="00CE2864" w:rsidP="004C7F6B">
      <w:pPr>
        <w:numPr>
          <w:ilvl w:val="1"/>
          <w:numId w:val="6"/>
        </w:numPr>
        <w:spacing w:before="48" w:after="48" w:line="240" w:lineRule="auto"/>
        <w:jc w:val="both"/>
        <w:textAlignment w:val="baseline"/>
        <w:rPr>
          <w:rFonts w:asciiTheme="majorBidi" w:eastAsia="Times New Roman" w:hAnsiTheme="majorBidi" w:cstheme="majorBidi"/>
          <w:color w:val="020817"/>
          <w:kern w:val="0"/>
          <w14:ligatures w14:val="none"/>
        </w:rPr>
      </w:pPr>
      <w:r w:rsidRPr="00374DCA">
        <w:rPr>
          <w:rFonts w:asciiTheme="majorBidi" w:eastAsia="Times New Roman" w:hAnsiTheme="majorBidi" w:cstheme="majorBidi"/>
          <w:color w:val="020817"/>
          <w:kern w:val="0"/>
          <w14:ligatures w14:val="none"/>
        </w:rPr>
        <w:t xml:space="preserve">Exploration of additional fields where similar methods could be applied to improve </w:t>
      </w:r>
      <w:r w:rsidR="004F70B4">
        <w:rPr>
          <w:rFonts w:asciiTheme="majorBidi" w:eastAsia="Times New Roman" w:hAnsiTheme="majorBidi" w:cstheme="majorBidi"/>
          <w:color w:val="020817"/>
          <w:kern w:val="0"/>
          <w14:ligatures w14:val="none"/>
        </w:rPr>
        <w:t xml:space="preserve">KPIs </w:t>
      </w:r>
      <w:r w:rsidRPr="00374DCA">
        <w:rPr>
          <w:rFonts w:asciiTheme="majorBidi" w:eastAsia="Times New Roman" w:hAnsiTheme="majorBidi" w:cstheme="majorBidi"/>
          <w:color w:val="020817"/>
          <w:kern w:val="0"/>
          <w14:ligatures w14:val="none"/>
        </w:rPr>
        <w:t>coding practices and productivity.</w:t>
      </w:r>
    </w:p>
    <w:p w14:paraId="459F3912" w14:textId="77777777" w:rsidR="00374DCA" w:rsidRPr="00374DCA" w:rsidRDefault="00374DCA" w:rsidP="0030125C">
      <w:pPr>
        <w:spacing w:before="240" w:after="120" w:line="240" w:lineRule="auto"/>
        <w:ind w:left="360"/>
        <w:jc w:val="both"/>
        <w:textAlignment w:val="baseline"/>
        <w:outlineLvl w:val="1"/>
        <w:rPr>
          <w:rFonts w:asciiTheme="majorBidi" w:eastAsia="Times New Roman" w:hAnsiTheme="majorBidi" w:cstheme="majorBidi"/>
          <w:b/>
          <w:bCs/>
          <w:color w:val="232323"/>
          <w:kern w:val="0"/>
          <w:sz w:val="30"/>
          <w:szCs w:val="30"/>
          <w14:ligatures w14:val="none"/>
        </w:rPr>
      </w:pPr>
    </w:p>
    <w:p w14:paraId="3A02543A" w14:textId="5EFF11FA" w:rsidR="00374DCA" w:rsidRPr="00374DCA" w:rsidRDefault="00FF7B63" w:rsidP="00374DCA">
      <w:pPr>
        <w:spacing w:before="240" w:after="120" w:line="240" w:lineRule="auto"/>
        <w:ind w:left="360"/>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Introduction</w:t>
      </w:r>
    </w:p>
    <w:p w14:paraId="1B613AFE" w14:textId="4ADA0B3D" w:rsidR="00FF7B63" w:rsidRPr="00374DCA" w:rsidRDefault="00FF7B63" w:rsidP="004C7F6B">
      <w:pPr>
        <w:spacing w:before="120" w:after="120" w:line="240" w:lineRule="auto"/>
        <w:ind w:left="360"/>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This chapter provides a comprehensive overview of the research on a Key Performance Indicator (KPI) extractor tool</w:t>
      </w:r>
      <w:r w:rsidR="004F70B4">
        <w:rPr>
          <w:rFonts w:asciiTheme="majorBidi" w:eastAsia="Times New Roman" w:hAnsiTheme="majorBidi" w:cstheme="majorBidi"/>
          <w:color w:val="232323"/>
          <w:kern w:val="0"/>
          <w14:ligatures w14:val="none"/>
        </w:rPr>
        <w:t xml:space="preserve"> </w:t>
      </w:r>
      <w:r w:rsidRPr="00374DCA">
        <w:rPr>
          <w:rFonts w:asciiTheme="majorBidi" w:eastAsia="Times New Roman" w:hAnsiTheme="majorBidi" w:cstheme="majorBidi"/>
          <w:color w:val="232323"/>
          <w:kern w:val="0"/>
          <w14:ligatures w14:val="none"/>
        </w:rPr>
        <w:t>designed specifically for enterprise systems. In an era where data-driven decision-making is paramount, organizations face significant challenges in effectively extracting and comprehending KPIs from complex codebases</w:t>
      </w:r>
      <w:r w:rsidR="00DA3AC1" w:rsidRPr="00374DCA">
        <w:rPr>
          <w:rFonts w:asciiTheme="majorBidi" w:eastAsia="Times New Roman" w:hAnsiTheme="majorBidi" w:cstheme="majorBidi"/>
          <w:color w:val="232323"/>
          <w:kern w:val="0"/>
          <w14:ligatures w14:val="none"/>
        </w:rPr>
        <w:t xml:space="preserve"> </w:t>
      </w:r>
      <w:r w:rsidR="00DA3AC1" w:rsidRPr="00374DCA">
        <w:rPr>
          <w:rFonts w:asciiTheme="majorBidi" w:eastAsia="Times New Roman" w:hAnsiTheme="majorBidi" w:cstheme="majorBidi"/>
          <w:color w:val="0070C0"/>
          <w:kern w:val="0"/>
          <w14:ligatures w14:val="none"/>
        </w:rPr>
        <w:t>(</w:t>
      </w:r>
      <w:r w:rsidR="00DA3AC1" w:rsidRPr="00374DCA">
        <w:rPr>
          <w:rFonts w:asciiTheme="majorBidi" w:eastAsia="Times New Roman" w:hAnsiTheme="majorBidi" w:cstheme="majorBidi"/>
          <w:color w:val="0070C0"/>
          <w:kern w:val="0"/>
          <w14:ligatures w14:val="none"/>
        </w:rPr>
        <w:t>Kaplan &amp; Norton, 1996)</w:t>
      </w:r>
      <w:r w:rsidR="00DA3AC1" w:rsidRPr="00374DCA">
        <w:rPr>
          <w:rFonts w:asciiTheme="majorBidi" w:eastAsia="Times New Roman" w:hAnsiTheme="majorBidi" w:cstheme="majorBidi"/>
          <w:color w:val="232323"/>
          <w:kern w:val="0"/>
          <w14:ligatures w14:val="none"/>
        </w:rPr>
        <w:t>.</w:t>
      </w:r>
      <w:r w:rsidRPr="00374DCA">
        <w:rPr>
          <w:rFonts w:asciiTheme="majorBidi" w:eastAsia="Times New Roman" w:hAnsiTheme="majorBidi" w:cstheme="majorBidi"/>
          <w:color w:val="232323"/>
          <w:kern w:val="0"/>
          <w14:ligatures w14:val="none"/>
        </w:rPr>
        <w:t xml:space="preserve"> This issue not only impedes the understanding of operational metrics but can also hinder overall productivity and decision-making capabilities within organizations</w:t>
      </w:r>
      <w:r w:rsidR="00DA3AC1" w:rsidRPr="00374DCA">
        <w:rPr>
          <w:rFonts w:asciiTheme="majorBidi" w:eastAsia="Times New Roman" w:hAnsiTheme="majorBidi" w:cstheme="majorBidi"/>
          <w:color w:val="232323"/>
          <w:kern w:val="0"/>
          <w14:ligatures w14:val="none"/>
        </w:rPr>
        <w:t xml:space="preserve"> </w:t>
      </w:r>
      <w:r w:rsidR="00DA3AC1" w:rsidRPr="00374DCA">
        <w:rPr>
          <w:rFonts w:asciiTheme="majorBidi" w:eastAsia="Times New Roman" w:hAnsiTheme="majorBidi" w:cstheme="majorBidi"/>
          <w:color w:val="0070C0"/>
          <w:kern w:val="0"/>
          <w14:ligatures w14:val="none"/>
        </w:rPr>
        <w:t>(DeMarco &amp; Lister, 2013)</w:t>
      </w:r>
      <w:r w:rsidRPr="00374DCA">
        <w:rPr>
          <w:rFonts w:asciiTheme="majorBidi" w:eastAsia="Times New Roman" w:hAnsiTheme="majorBidi" w:cstheme="majorBidi"/>
          <w:color w:val="232323"/>
          <w:kern w:val="0"/>
          <w14:ligatures w14:val="none"/>
        </w:rPr>
        <w:t>. Accordingly, this study addresses the distinct obstacles developers encounter, particularly when attempting to identify and interpret KPIs embedded within intricate software frameworks.</w:t>
      </w:r>
    </w:p>
    <w:p w14:paraId="7091C336" w14:textId="29EE1281" w:rsidR="004F70B4" w:rsidRDefault="00FF7B63" w:rsidP="004F70B4">
      <w:pPr>
        <w:spacing w:before="120" w:after="120" w:line="240" w:lineRule="auto"/>
        <w:ind w:left="360"/>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To create a theoretical foundation for improving code readability and facilitating KPI extraction, the concept of literate programming</w:t>
      </w:r>
      <w:r w:rsidR="00DA3AC1" w:rsidRPr="00374DCA">
        <w:rPr>
          <w:rFonts w:asciiTheme="majorBidi" w:hAnsiTheme="majorBidi" w:cstheme="majorBidi"/>
        </w:rPr>
        <w:t xml:space="preserve"> </w:t>
      </w:r>
      <w:r w:rsidRPr="00374DCA">
        <w:rPr>
          <w:rFonts w:asciiTheme="majorBidi" w:eastAsia="Times New Roman" w:hAnsiTheme="majorBidi" w:cstheme="majorBidi"/>
          <w:color w:val="232323"/>
          <w:kern w:val="0"/>
          <w14:ligatures w14:val="none"/>
        </w:rPr>
        <w:t>is utilized. This approach advocates for writing code</w:t>
      </w:r>
      <w:r w:rsidR="007B471B">
        <w:rPr>
          <w:rFonts w:asciiTheme="majorBidi" w:eastAsia="Times New Roman" w:hAnsiTheme="majorBidi" w:cstheme="majorBidi"/>
          <w:color w:val="232323"/>
          <w:kern w:val="0"/>
          <w14:ligatures w14:val="none"/>
        </w:rPr>
        <w:t xml:space="preserve"> related to the KPIs</w:t>
      </w:r>
      <w:r w:rsidRPr="00374DCA">
        <w:rPr>
          <w:rFonts w:asciiTheme="majorBidi" w:eastAsia="Times New Roman" w:hAnsiTheme="majorBidi" w:cstheme="majorBidi"/>
          <w:color w:val="232323"/>
          <w:kern w:val="0"/>
          <w14:ligatures w14:val="none"/>
        </w:rPr>
        <w:t xml:space="preserve"> that is understandable not only by machines but also by human developers, thus enhancing collaboration among team members</w:t>
      </w:r>
      <w:r w:rsidR="00DA3AC1" w:rsidRPr="00374DCA">
        <w:rPr>
          <w:rFonts w:asciiTheme="majorBidi" w:eastAsia="Times New Roman" w:hAnsiTheme="majorBidi" w:cstheme="majorBidi"/>
          <w:color w:val="232323"/>
          <w:kern w:val="0"/>
          <w14:ligatures w14:val="none"/>
        </w:rPr>
        <w:t xml:space="preserve"> </w:t>
      </w:r>
      <w:r w:rsidR="00DA3AC1" w:rsidRPr="00374DCA">
        <w:rPr>
          <w:rFonts w:asciiTheme="majorBidi" w:eastAsia="Times New Roman" w:hAnsiTheme="majorBidi" w:cstheme="majorBidi"/>
          <w:color w:val="0070C0"/>
          <w:kern w:val="0"/>
          <w14:ligatures w14:val="none"/>
        </w:rPr>
        <w:t>(Beck et al., 2001)</w:t>
      </w:r>
      <w:r w:rsidRPr="00374DCA">
        <w:rPr>
          <w:rFonts w:asciiTheme="majorBidi" w:eastAsia="Times New Roman" w:hAnsiTheme="majorBidi" w:cstheme="majorBidi"/>
          <w:color w:val="232323"/>
          <w:kern w:val="0"/>
          <w14:ligatures w14:val="none"/>
        </w:rPr>
        <w:t>. The following chapters will delve deeper into how literate programming principles can be integrated into the KPI extractor tool’s design. Notably, the tool is envisioned to incorporate features aimed at making it user-friendly, particularly for non-coding developers who often interact with KPIs but lack the technical expertise necessary for traditional programming environments.</w:t>
      </w:r>
    </w:p>
    <w:p w14:paraId="68446E36" w14:textId="630C792E" w:rsidR="004F70B4" w:rsidRPr="004F70B4" w:rsidRDefault="004F70B4" w:rsidP="004F70B4">
      <w:pPr>
        <w:spacing w:before="120" w:after="120" w:line="240" w:lineRule="auto"/>
        <w:ind w:left="360"/>
        <w:jc w:val="both"/>
        <w:textAlignment w:val="baseline"/>
        <w:rPr>
          <w:rFonts w:asciiTheme="majorBidi" w:eastAsia="Times New Roman" w:hAnsiTheme="majorBidi" w:cstheme="majorBidi"/>
          <w:color w:val="232323"/>
          <w:kern w:val="0"/>
          <w14:ligatures w14:val="none"/>
        </w:rPr>
      </w:pPr>
      <w:r w:rsidRPr="004F70B4">
        <w:rPr>
          <w:rFonts w:asciiTheme="majorBidi" w:eastAsia="Times New Roman" w:hAnsiTheme="majorBidi" w:cstheme="majorBidi"/>
          <w:color w:val="000000"/>
        </w:rPr>
        <w:t xml:space="preserve">In conjunction with the KPI Extractor Tool, the Bluebook Generator Tool will also be introduced as a reference tool for governance in performance measurement across organizations. The Bluebook serves as an essential guide, offering principles, guidelines, and best practices for KPI definition, measurement, and analysis. This resource is intended to unify various stakeholders in the pursuit of coherent performance management strategies and underscores the critical nature of effective governance in the interpretation and application of KPIs. For example, organizations employing the Bluebook framework have shown a marked improvement in aligning their KPIs with strategic objectives, resulting in a 30% increase in overall performance efficiency </w:t>
      </w:r>
      <w:r w:rsidRPr="004F70B4">
        <w:rPr>
          <w:rFonts w:asciiTheme="majorBidi" w:eastAsia="Times New Roman" w:hAnsiTheme="majorBidi" w:cstheme="majorBidi"/>
          <w:color w:val="0070C0"/>
        </w:rPr>
        <w:t>(Adams, 2022)</w:t>
      </w:r>
      <w:r w:rsidRPr="004F70B4">
        <w:rPr>
          <w:rFonts w:asciiTheme="majorBidi" w:eastAsia="Times New Roman" w:hAnsiTheme="majorBidi" w:cstheme="majorBidi"/>
          <w:color w:val="000000"/>
        </w:rPr>
        <w:t>.</w:t>
      </w:r>
    </w:p>
    <w:p w14:paraId="7C47C458" w14:textId="77777777" w:rsidR="004F70B4" w:rsidRPr="00374DCA" w:rsidRDefault="004F70B4" w:rsidP="004C7F6B">
      <w:pPr>
        <w:spacing w:before="120" w:after="120" w:line="240" w:lineRule="auto"/>
        <w:ind w:left="360"/>
        <w:jc w:val="both"/>
        <w:textAlignment w:val="baseline"/>
        <w:rPr>
          <w:rFonts w:asciiTheme="majorBidi" w:eastAsia="Times New Roman" w:hAnsiTheme="majorBidi" w:cstheme="majorBidi"/>
          <w:color w:val="232323"/>
          <w:kern w:val="0"/>
          <w14:ligatures w14:val="none"/>
        </w:rPr>
      </w:pPr>
    </w:p>
    <w:p w14:paraId="11EEA159" w14:textId="4E39D88C" w:rsidR="00FF7B63" w:rsidRPr="00374DCA" w:rsidRDefault="00FF7B63" w:rsidP="004C7F6B">
      <w:pPr>
        <w:spacing w:before="120" w:after="120" w:line="240" w:lineRule="auto"/>
        <w:ind w:left="360"/>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 xml:space="preserve">The subsequent chapters will also explore the empirical validation of literate programming techniques in the context of extracting KPIs and generating comprehensive documentation </w:t>
      </w:r>
      <w:r w:rsidR="007B471B">
        <w:rPr>
          <w:rFonts w:asciiTheme="majorBidi" w:eastAsia="Times New Roman" w:hAnsiTheme="majorBidi" w:cstheme="majorBidi"/>
          <w:color w:val="232323"/>
          <w:kern w:val="0"/>
          <w14:ligatures w14:val="none"/>
        </w:rPr>
        <w:t xml:space="preserve">which is the </w:t>
      </w:r>
      <w:r w:rsidRPr="00374DCA">
        <w:rPr>
          <w:rFonts w:asciiTheme="majorBidi" w:eastAsia="Times New Roman" w:hAnsiTheme="majorBidi" w:cstheme="majorBidi"/>
          <w:color w:val="232323"/>
          <w:kern w:val="0"/>
          <w14:ligatures w14:val="none"/>
        </w:rPr>
        <w:t>bluebooks. Additionally, various methodologies for evaluating the effectiveness of the KPI extractor tool compared to conventional KPI management methods will be discussed. This evaluation is essential in demonstrating the potential benefits of the tool on productivity and maintainability of codebases.</w:t>
      </w:r>
    </w:p>
    <w:p w14:paraId="0AB0963F" w14:textId="0EC5EEC9" w:rsidR="00FF7B63" w:rsidRPr="00374DCA" w:rsidRDefault="00FF7B63" w:rsidP="004C7F6B">
      <w:pPr>
        <w:spacing w:before="120" w:after="120" w:line="240" w:lineRule="auto"/>
        <w:ind w:left="360"/>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lastRenderedPageBreak/>
        <w:t>As the research progresses, attention will also be given to identifying existing gaps in the literature regarding KPI extraction</w:t>
      </w:r>
      <w:r w:rsidR="007B471B">
        <w:rPr>
          <w:rFonts w:asciiTheme="majorBidi" w:eastAsia="Times New Roman" w:hAnsiTheme="majorBidi" w:cstheme="majorBidi"/>
          <w:color w:val="232323"/>
          <w:kern w:val="0"/>
          <w14:ligatures w14:val="none"/>
        </w:rPr>
        <w:t>, and bluebook creation</w:t>
      </w:r>
      <w:r w:rsidRPr="00374DCA">
        <w:rPr>
          <w:rFonts w:asciiTheme="majorBidi" w:eastAsia="Times New Roman" w:hAnsiTheme="majorBidi" w:cstheme="majorBidi"/>
          <w:color w:val="232323"/>
          <w:kern w:val="0"/>
          <w14:ligatures w14:val="none"/>
        </w:rPr>
        <w:t>. The study aims to fill these gaps while considering the broader implications of its findings, including potential applications beyond the oil and gas industry. This framework establishes the groundwork for a thorough exploration of the themes and methodologies that will be discussed throughout the paper, culminating in a comprehensive understanding of the value and impact of the KPI extractor tool</w:t>
      </w:r>
      <w:r w:rsidR="007B471B">
        <w:rPr>
          <w:rFonts w:asciiTheme="majorBidi" w:eastAsia="Times New Roman" w:hAnsiTheme="majorBidi" w:cstheme="majorBidi"/>
          <w:color w:val="232323"/>
          <w:kern w:val="0"/>
          <w14:ligatures w14:val="none"/>
        </w:rPr>
        <w:t xml:space="preserve">, and the bluebook generator tool </w:t>
      </w:r>
      <w:r w:rsidRPr="00374DCA">
        <w:rPr>
          <w:rFonts w:asciiTheme="majorBidi" w:eastAsia="Times New Roman" w:hAnsiTheme="majorBidi" w:cstheme="majorBidi"/>
          <w:color w:val="232323"/>
          <w:kern w:val="0"/>
          <w14:ligatures w14:val="none"/>
        </w:rPr>
        <w:t>within enterprise systems.</w:t>
      </w:r>
    </w:p>
    <w:p w14:paraId="6157960F" w14:textId="77777777" w:rsidR="006407B9" w:rsidRPr="00374DCA" w:rsidRDefault="006407B9" w:rsidP="004C7F6B">
      <w:pPr>
        <w:spacing w:before="48" w:after="48" w:line="240" w:lineRule="auto"/>
        <w:jc w:val="both"/>
        <w:textAlignment w:val="baseline"/>
        <w:rPr>
          <w:rFonts w:asciiTheme="majorBidi" w:eastAsia="Times New Roman" w:hAnsiTheme="majorBidi" w:cstheme="majorBidi"/>
          <w:color w:val="020817"/>
          <w:kern w:val="0"/>
          <w14:ligatures w14:val="none"/>
        </w:rPr>
      </w:pPr>
    </w:p>
    <w:p w14:paraId="6FF277AB" w14:textId="77777777" w:rsidR="00FF7B63" w:rsidRPr="00374DCA" w:rsidRDefault="00FF7B63" w:rsidP="004C7F6B">
      <w:pPr>
        <w:spacing w:before="240" w:after="120" w:line="240" w:lineRule="auto"/>
        <w:jc w:val="both"/>
        <w:textAlignment w:val="baseline"/>
        <w:outlineLvl w:val="1"/>
        <w:rPr>
          <w:rFonts w:asciiTheme="majorBidi" w:eastAsia="Times New Roman" w:hAnsiTheme="majorBidi" w:cstheme="majorBidi"/>
          <w:b/>
          <w:bCs/>
          <w:kern w:val="0"/>
          <w:sz w:val="30"/>
          <w:szCs w:val="30"/>
          <w14:ligatures w14:val="none"/>
        </w:rPr>
      </w:pPr>
      <w:r w:rsidRPr="00374DCA">
        <w:rPr>
          <w:rFonts w:asciiTheme="majorBidi" w:eastAsia="Times New Roman" w:hAnsiTheme="majorBidi" w:cstheme="majorBidi"/>
          <w:b/>
          <w:bCs/>
          <w:kern w:val="0"/>
          <w:sz w:val="30"/>
          <w:szCs w:val="30"/>
          <w14:ligatures w14:val="none"/>
        </w:rPr>
        <w:t>Literature Review</w:t>
      </w:r>
    </w:p>
    <w:p w14:paraId="43E5DC4D" w14:textId="7D863CAD" w:rsidR="00FF7B63" w:rsidRPr="00374DCA" w:rsidRDefault="00FF7B63" w:rsidP="004C7F6B">
      <w:pPr>
        <w:spacing w:before="120" w:after="120" w:line="240"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This chapter reviews existing research and methodologies related to Key Performance Indicator (KPI) extraction and literate programming techniques. A foundational principle of literate programming posits that code should be written to be comprehensible and maintainable, akin to natural language</w:t>
      </w:r>
      <w:r w:rsidR="000A09EB" w:rsidRPr="00374DCA">
        <w:rPr>
          <w:rFonts w:asciiTheme="majorBidi" w:eastAsia="Times New Roman" w:hAnsiTheme="majorBidi" w:cstheme="majorBidi"/>
          <w:kern w:val="0"/>
          <w14:ligatures w14:val="none"/>
        </w:rPr>
        <w:t xml:space="preserve"> </w:t>
      </w:r>
      <w:r w:rsidR="000A09EB" w:rsidRPr="00374DCA">
        <w:rPr>
          <w:rFonts w:asciiTheme="majorBidi" w:eastAsia="Times New Roman" w:hAnsiTheme="majorBidi" w:cstheme="majorBidi"/>
          <w:color w:val="0070C0"/>
          <w:kern w:val="0"/>
          <w14:ligatures w14:val="none"/>
        </w:rPr>
        <w:t>(Knuth, 1984)</w:t>
      </w:r>
      <w:r w:rsidR="000A09EB" w:rsidRPr="00374DCA">
        <w:rPr>
          <w:rFonts w:asciiTheme="majorBidi" w:eastAsia="Times New Roman" w:hAnsiTheme="majorBidi" w:cstheme="majorBidi"/>
          <w:color w:val="0070C0"/>
          <w:kern w:val="0"/>
          <w14:ligatures w14:val="none"/>
        </w:rPr>
        <w:t>.</w:t>
      </w:r>
      <w:r w:rsidR="00AF3B0D" w:rsidRPr="00374DCA">
        <w:rPr>
          <w:rFonts w:asciiTheme="majorBidi" w:eastAsia="Times New Roman" w:hAnsiTheme="majorBidi" w:cstheme="majorBidi"/>
          <w:kern w:val="0"/>
          <w14:ligatures w14:val="none"/>
        </w:rPr>
        <w:t xml:space="preserve"> </w:t>
      </w:r>
      <w:r w:rsidRPr="00374DCA">
        <w:rPr>
          <w:rFonts w:asciiTheme="majorBidi" w:eastAsia="Times New Roman" w:hAnsiTheme="majorBidi" w:cstheme="majorBidi"/>
          <w:kern w:val="0"/>
          <w14:ligatures w14:val="none"/>
        </w:rPr>
        <w:t xml:space="preserve">This paradigm has implications for software development, particularly concerning clarity and comprehensibility. Despite the theoretical advantages, actual implementation in contemporary coding practices remains limited. A host of frameworks and methodologies have emerged for KPI extraction, such as </w:t>
      </w:r>
      <w:r w:rsidRPr="00374DCA">
        <w:rPr>
          <w:rFonts w:asciiTheme="majorBidi" w:eastAsia="Times New Roman" w:hAnsiTheme="majorBidi" w:cstheme="majorBidi"/>
          <w:b/>
          <w:bCs/>
          <w:color w:val="000000" w:themeColor="text1"/>
          <w:kern w:val="0"/>
          <w14:ligatures w14:val="none"/>
        </w:rPr>
        <w:t>Balanced Scorecards</w:t>
      </w:r>
      <w:r w:rsidRPr="00374DCA">
        <w:rPr>
          <w:rFonts w:asciiTheme="majorBidi" w:eastAsia="Times New Roman" w:hAnsiTheme="majorBidi" w:cstheme="majorBidi"/>
          <w:color w:val="000000" w:themeColor="text1"/>
          <w:kern w:val="0"/>
          <w14:ligatures w14:val="none"/>
        </w:rPr>
        <w:t xml:space="preserve"> </w:t>
      </w:r>
      <w:r w:rsidRPr="00374DCA">
        <w:rPr>
          <w:rFonts w:asciiTheme="majorBidi" w:eastAsia="Times New Roman" w:hAnsiTheme="majorBidi" w:cstheme="majorBidi"/>
          <w:kern w:val="0"/>
          <w14:ligatures w14:val="none"/>
        </w:rPr>
        <w:t xml:space="preserve">and </w:t>
      </w:r>
      <w:r w:rsidRPr="00374DCA">
        <w:rPr>
          <w:rFonts w:asciiTheme="majorBidi" w:eastAsia="Times New Roman" w:hAnsiTheme="majorBidi" w:cstheme="majorBidi"/>
          <w:b/>
          <w:bCs/>
          <w:color w:val="000000" w:themeColor="text1"/>
          <w:kern w:val="0"/>
          <w14:ligatures w14:val="none"/>
        </w:rPr>
        <w:t>Performance Prism</w:t>
      </w:r>
      <w:r w:rsidR="0014761E" w:rsidRPr="00374DCA">
        <w:rPr>
          <w:rFonts w:asciiTheme="majorBidi" w:eastAsia="Times New Roman" w:hAnsiTheme="majorBidi" w:cstheme="majorBidi"/>
          <w:color w:val="000000" w:themeColor="text1"/>
          <w:kern w:val="0"/>
          <w14:ligatures w14:val="none"/>
        </w:rPr>
        <w:t xml:space="preserve"> </w:t>
      </w:r>
      <w:r w:rsidR="0014761E" w:rsidRPr="00374DCA">
        <w:rPr>
          <w:rFonts w:asciiTheme="majorBidi" w:eastAsia="Times New Roman" w:hAnsiTheme="majorBidi" w:cstheme="majorBidi"/>
          <w:color w:val="0E2841" w:themeColor="text2"/>
          <w:kern w:val="0"/>
          <w14:ligatures w14:val="none"/>
        </w:rPr>
        <w:t>(</w:t>
      </w:r>
      <w:r w:rsidR="0014761E" w:rsidRPr="00374DCA">
        <w:rPr>
          <w:rFonts w:asciiTheme="majorBidi" w:eastAsia="Times New Roman" w:hAnsiTheme="majorBidi" w:cstheme="majorBidi"/>
          <w:color w:val="0070C0"/>
          <w:kern w:val="0"/>
          <w14:ligatures w14:val="none"/>
        </w:rPr>
        <w:t>Kaplan &amp; Norton, 1996)</w:t>
      </w:r>
      <w:r w:rsidRPr="00374DCA">
        <w:rPr>
          <w:rFonts w:asciiTheme="majorBidi" w:eastAsia="Times New Roman" w:hAnsiTheme="majorBidi" w:cstheme="majorBidi"/>
          <w:color w:val="0E2841" w:themeColor="text2"/>
          <w:kern w:val="0"/>
          <w14:ligatures w14:val="none"/>
        </w:rPr>
        <w:t xml:space="preserve">, </w:t>
      </w:r>
      <w:r w:rsidRPr="00374DCA">
        <w:rPr>
          <w:rFonts w:asciiTheme="majorBidi" w:eastAsia="Times New Roman" w:hAnsiTheme="majorBidi" w:cstheme="majorBidi"/>
          <w:kern w:val="0"/>
          <w14:ligatures w14:val="none"/>
        </w:rPr>
        <w:t>yet these often face criticism regarding their rigidity and inability to adapt to dynamic business environments.</w:t>
      </w:r>
      <w:r w:rsidR="006F11C4" w:rsidRPr="00374DCA">
        <w:rPr>
          <w:rFonts w:asciiTheme="majorBidi" w:eastAsia="Times New Roman" w:hAnsiTheme="majorBidi" w:cstheme="majorBidi"/>
          <w:kern w:val="0"/>
          <w14:ligatures w14:val="none"/>
        </w:rPr>
        <w:t xml:space="preserve"> </w:t>
      </w:r>
      <w:r w:rsidR="006F11C4" w:rsidRPr="00374DCA">
        <w:rPr>
          <w:rFonts w:asciiTheme="majorBidi" w:eastAsia="Times New Roman" w:hAnsiTheme="majorBidi" w:cstheme="majorBidi"/>
          <w:kern w:val="0"/>
          <w14:ligatures w14:val="none"/>
        </w:rPr>
        <w:t xml:space="preserve">odern software engineering practices </w:t>
      </w:r>
      <w:r w:rsidR="006F11C4" w:rsidRPr="00374DCA">
        <w:rPr>
          <w:rFonts w:asciiTheme="majorBidi" w:eastAsia="Times New Roman" w:hAnsiTheme="majorBidi" w:cstheme="majorBidi"/>
          <w:color w:val="0070C0"/>
          <w:kern w:val="0"/>
          <w14:ligatures w14:val="none"/>
        </w:rPr>
        <w:t xml:space="preserve">(Pressman &amp; Maxim, 2020) </w:t>
      </w:r>
      <w:r w:rsidR="006F11C4" w:rsidRPr="00374DCA">
        <w:rPr>
          <w:rFonts w:asciiTheme="majorBidi" w:eastAsia="Times New Roman" w:hAnsiTheme="majorBidi" w:cstheme="majorBidi"/>
          <w:kern w:val="0"/>
          <w14:ligatures w14:val="none"/>
        </w:rPr>
        <w:t>highlight inefficiencies in manual KPI extraction</w:t>
      </w:r>
    </w:p>
    <w:p w14:paraId="64414612" w14:textId="499D5E4B" w:rsidR="00FF7B63" w:rsidRPr="00374DCA" w:rsidRDefault="00FF7B63" w:rsidP="0014761E">
      <w:pPr>
        <w:spacing w:before="120" w:after="120" w:line="240"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User interface design plays a critical role in the presentation of KPIs within enterprise applications. Theories surrounding human-computer interaction</w:t>
      </w:r>
      <w:r w:rsidR="0014761E" w:rsidRPr="00374DCA">
        <w:rPr>
          <w:rFonts w:asciiTheme="majorBidi" w:eastAsia="Times New Roman" w:hAnsiTheme="majorBidi" w:cstheme="majorBidi"/>
          <w:kern w:val="0"/>
          <w14:ligatures w14:val="none"/>
        </w:rPr>
        <w:t xml:space="preserve"> </w:t>
      </w:r>
      <w:r w:rsidR="0014761E" w:rsidRPr="00374DCA">
        <w:rPr>
          <w:rFonts w:asciiTheme="majorBidi" w:eastAsia="Times New Roman" w:hAnsiTheme="majorBidi" w:cstheme="majorBidi"/>
          <w:color w:val="0070C0"/>
          <w:kern w:val="0"/>
          <w14:ligatures w14:val="none"/>
        </w:rPr>
        <w:t>(</w:t>
      </w:r>
      <w:r w:rsidR="0014761E" w:rsidRPr="00374DCA">
        <w:rPr>
          <w:rFonts w:asciiTheme="majorBidi" w:eastAsia="Times New Roman" w:hAnsiTheme="majorBidi" w:cstheme="majorBidi"/>
          <w:color w:val="0070C0"/>
          <w:kern w:val="0"/>
          <w14:ligatures w14:val="none"/>
        </w:rPr>
        <w:t>Card et al., 1983)</w:t>
      </w:r>
      <w:r w:rsidR="0014761E" w:rsidRPr="00374DCA">
        <w:rPr>
          <w:rFonts w:asciiTheme="majorBidi" w:eastAsia="Times New Roman" w:hAnsiTheme="majorBidi" w:cstheme="majorBidi"/>
          <w:kern w:val="0"/>
          <w14:ligatures w14:val="none"/>
        </w:rPr>
        <w:t xml:space="preserve"> </w:t>
      </w:r>
      <w:r w:rsidRPr="00374DCA">
        <w:rPr>
          <w:rFonts w:asciiTheme="majorBidi" w:eastAsia="Times New Roman" w:hAnsiTheme="majorBidi" w:cstheme="majorBidi"/>
          <w:kern w:val="0"/>
          <w14:ligatures w14:val="none"/>
        </w:rPr>
        <w:t>suggest that an intuitive user interface can significantly enhance the clarity of KPI communication. However, many current tools fail to leverage these principles, leading to user frustration and misinterpretation of vital data. This gap highlights a pressing need for designs that effectively marry technical functionality with user experience.</w:t>
      </w:r>
    </w:p>
    <w:p w14:paraId="77BC7993" w14:textId="5210E970" w:rsidR="00AF3B0D" w:rsidRPr="00374DCA" w:rsidRDefault="00AF3B0D" w:rsidP="00374DCA">
      <w:pPr>
        <w:pStyle w:val="NormalWeb"/>
        <w:jc w:val="both"/>
        <w:rPr>
          <w:rFonts w:asciiTheme="majorBidi" w:hAnsiTheme="majorBidi" w:cstheme="majorBidi"/>
          <w:color w:val="000000"/>
        </w:rPr>
      </w:pPr>
      <w:r w:rsidRPr="00374DCA">
        <w:rPr>
          <w:rFonts w:asciiTheme="majorBidi" w:hAnsiTheme="majorBidi" w:cstheme="majorBidi"/>
          <w:color w:val="000000"/>
        </w:rPr>
        <w:t>E</w:t>
      </w:r>
      <w:r w:rsidRPr="00374DCA">
        <w:rPr>
          <w:rFonts w:asciiTheme="majorBidi" w:hAnsiTheme="majorBidi" w:cstheme="majorBidi"/>
          <w:color w:val="000000"/>
        </w:rPr>
        <w:t>xamin</w:t>
      </w:r>
      <w:r w:rsidRPr="00374DCA">
        <w:rPr>
          <w:rFonts w:asciiTheme="majorBidi" w:hAnsiTheme="majorBidi" w:cstheme="majorBidi"/>
          <w:color w:val="000000"/>
        </w:rPr>
        <w:t>ing</w:t>
      </w:r>
      <w:r w:rsidRPr="00374DCA">
        <w:rPr>
          <w:rFonts w:asciiTheme="majorBidi" w:hAnsiTheme="majorBidi" w:cstheme="majorBidi"/>
          <w:color w:val="000000"/>
        </w:rPr>
        <w:t xml:space="preserve"> the theoretical framework surrounding literate programming and its relevance in enhancing </w:t>
      </w:r>
      <w:r w:rsidRPr="00374DCA">
        <w:rPr>
          <w:rFonts w:asciiTheme="majorBidi" w:hAnsiTheme="majorBidi" w:cstheme="majorBidi"/>
          <w:color w:val="000000"/>
        </w:rPr>
        <w:t xml:space="preserve">the KPIs </w:t>
      </w:r>
      <w:r w:rsidRPr="00374DCA">
        <w:rPr>
          <w:rFonts w:asciiTheme="majorBidi" w:hAnsiTheme="majorBidi" w:cstheme="majorBidi"/>
          <w:color w:val="000000"/>
        </w:rPr>
        <w:t>code readability, which is vital in contemporary software development</w:t>
      </w:r>
      <w:r w:rsidRPr="00374DCA">
        <w:rPr>
          <w:rFonts w:asciiTheme="majorBidi" w:hAnsiTheme="majorBidi" w:cstheme="majorBidi"/>
          <w:color w:val="000000"/>
        </w:rPr>
        <w:t>, KPI tracking</w:t>
      </w:r>
      <w:r w:rsidRPr="00374DCA">
        <w:rPr>
          <w:rFonts w:asciiTheme="majorBidi" w:hAnsiTheme="majorBidi" w:cstheme="majorBidi"/>
          <w:color w:val="000000"/>
        </w:rPr>
        <w:t xml:space="preserve"> and documentation practices</w:t>
      </w:r>
      <w:r w:rsidRPr="00374DCA">
        <w:rPr>
          <w:rFonts w:asciiTheme="majorBidi" w:hAnsiTheme="majorBidi" w:cstheme="majorBidi"/>
          <w:color w:val="000000"/>
        </w:rPr>
        <w:t xml:space="preserve"> ( bluebook)</w:t>
      </w:r>
      <w:r w:rsidRPr="00374DCA">
        <w:rPr>
          <w:rFonts w:asciiTheme="majorBidi" w:hAnsiTheme="majorBidi" w:cstheme="majorBidi"/>
          <w:color w:val="000000"/>
        </w:rPr>
        <w:t xml:space="preserve">. Literate programming integrates documentation directly into the code, allowing for clearer insights into the logic and structure of </w:t>
      </w:r>
      <w:r w:rsidRPr="00374DCA">
        <w:rPr>
          <w:rFonts w:asciiTheme="majorBidi" w:hAnsiTheme="majorBidi" w:cstheme="majorBidi"/>
          <w:color w:val="000000"/>
        </w:rPr>
        <w:t xml:space="preserve">the KPIs in </w:t>
      </w:r>
      <w:r w:rsidRPr="00374DCA">
        <w:rPr>
          <w:rFonts w:asciiTheme="majorBidi" w:hAnsiTheme="majorBidi" w:cstheme="majorBidi"/>
          <w:color w:val="000000"/>
        </w:rPr>
        <w:t>the program. By elucidating the core principles of literate programming, such as</w:t>
      </w:r>
      <w:r w:rsidRPr="00374DCA">
        <w:rPr>
          <w:rStyle w:val="apple-converted-space"/>
          <w:rFonts w:asciiTheme="majorBidi" w:eastAsiaTheme="majorEastAsia" w:hAnsiTheme="majorBidi" w:cstheme="majorBidi"/>
          <w:color w:val="000000"/>
        </w:rPr>
        <w:t> </w:t>
      </w:r>
      <w:r w:rsidRPr="00374DCA">
        <w:rPr>
          <w:rStyle w:val="Strong"/>
          <w:rFonts w:asciiTheme="majorBidi" w:eastAsiaTheme="majorEastAsia" w:hAnsiTheme="majorBidi" w:cstheme="majorBidi"/>
          <w:color w:val="000000"/>
        </w:rPr>
        <w:t>transparency</w:t>
      </w:r>
      <w:r w:rsidRPr="00374DCA">
        <w:rPr>
          <w:rFonts w:asciiTheme="majorBidi" w:hAnsiTheme="majorBidi" w:cstheme="majorBidi"/>
          <w:color w:val="000000"/>
        </w:rPr>
        <w:t>,</w:t>
      </w:r>
      <w:r w:rsidRPr="00374DCA">
        <w:rPr>
          <w:rStyle w:val="apple-converted-space"/>
          <w:rFonts w:asciiTheme="majorBidi" w:eastAsiaTheme="majorEastAsia" w:hAnsiTheme="majorBidi" w:cstheme="majorBidi"/>
          <w:color w:val="000000"/>
        </w:rPr>
        <w:t> </w:t>
      </w:r>
      <w:r w:rsidRPr="00374DCA">
        <w:rPr>
          <w:rStyle w:val="Strong"/>
          <w:rFonts w:asciiTheme="majorBidi" w:eastAsiaTheme="majorEastAsia" w:hAnsiTheme="majorBidi" w:cstheme="majorBidi"/>
          <w:color w:val="000000"/>
        </w:rPr>
        <w:t>clarity</w:t>
      </w:r>
      <w:r w:rsidRPr="00374DCA">
        <w:rPr>
          <w:rFonts w:asciiTheme="majorBidi" w:hAnsiTheme="majorBidi" w:cstheme="majorBidi"/>
          <w:color w:val="000000"/>
        </w:rPr>
        <w:t>, and</w:t>
      </w:r>
      <w:r w:rsidRPr="00374DCA">
        <w:rPr>
          <w:rStyle w:val="apple-converted-space"/>
          <w:rFonts w:asciiTheme="majorBidi" w:eastAsiaTheme="majorEastAsia" w:hAnsiTheme="majorBidi" w:cstheme="majorBidi"/>
          <w:color w:val="000000"/>
        </w:rPr>
        <w:t> </w:t>
      </w:r>
      <w:r w:rsidRPr="00374DCA">
        <w:rPr>
          <w:rStyle w:val="Strong"/>
          <w:rFonts w:asciiTheme="majorBidi" w:eastAsiaTheme="majorEastAsia" w:hAnsiTheme="majorBidi" w:cstheme="majorBidi"/>
          <w:color w:val="000000"/>
        </w:rPr>
        <w:t>maintainability</w:t>
      </w:r>
      <w:r w:rsidRPr="00374DCA">
        <w:rPr>
          <w:rFonts w:asciiTheme="majorBidi" w:hAnsiTheme="majorBidi" w:cstheme="majorBidi"/>
          <w:color w:val="000000"/>
        </w:rPr>
        <w:t xml:space="preserve">, the chapter highlights how these aspects contribute to improved </w:t>
      </w:r>
      <w:r w:rsidRPr="00374DCA">
        <w:rPr>
          <w:rFonts w:asciiTheme="majorBidi" w:hAnsiTheme="majorBidi" w:cstheme="majorBidi"/>
          <w:color w:val="000000"/>
        </w:rPr>
        <w:t>KPI</w:t>
      </w:r>
      <w:r w:rsidRPr="00374DCA">
        <w:rPr>
          <w:rFonts w:asciiTheme="majorBidi" w:hAnsiTheme="majorBidi" w:cstheme="majorBidi"/>
          <w:color w:val="000000"/>
        </w:rPr>
        <w:t xml:space="preserve"> documentation, thereby aiding not only developers but also stakeholders who engage with the codebase.</w:t>
      </w:r>
    </w:p>
    <w:p w14:paraId="3154B2AA" w14:textId="3EF78026" w:rsidR="00AF3B0D" w:rsidRPr="00374DCA" w:rsidRDefault="00AF3B0D" w:rsidP="00374DCA">
      <w:pPr>
        <w:pStyle w:val="NormalWeb"/>
        <w:jc w:val="both"/>
        <w:rPr>
          <w:rFonts w:asciiTheme="majorBidi" w:hAnsiTheme="majorBidi" w:cstheme="majorBidi"/>
          <w:color w:val="000000"/>
        </w:rPr>
      </w:pPr>
      <w:r w:rsidRPr="00374DCA">
        <w:rPr>
          <w:rFonts w:asciiTheme="majorBidi" w:hAnsiTheme="majorBidi" w:cstheme="majorBidi"/>
          <w:color w:val="000000"/>
        </w:rPr>
        <w:t>For example, consider a software project where developers need to collaborate on complex algorithms. By using literate programming techniques</w:t>
      </w:r>
      <w:r w:rsidR="006B2621" w:rsidRPr="00374DCA">
        <w:rPr>
          <w:rFonts w:asciiTheme="majorBidi" w:hAnsiTheme="majorBidi" w:cstheme="majorBidi"/>
          <w:color w:val="000000"/>
        </w:rPr>
        <w:t xml:space="preserve"> in the KPI Extractor Tool</w:t>
      </w:r>
      <w:r w:rsidRPr="00374DCA">
        <w:rPr>
          <w:rFonts w:asciiTheme="majorBidi" w:hAnsiTheme="majorBidi" w:cstheme="majorBidi"/>
          <w:color w:val="000000"/>
        </w:rPr>
        <w:t xml:space="preserve">, developers can intersperse the code with detailed </w:t>
      </w:r>
      <w:r w:rsidR="006B2621" w:rsidRPr="00374DCA">
        <w:rPr>
          <w:rFonts w:asciiTheme="majorBidi" w:hAnsiTheme="majorBidi" w:cstheme="majorBidi"/>
          <w:color w:val="000000"/>
        </w:rPr>
        <w:t xml:space="preserve">KPI </w:t>
      </w:r>
      <w:r w:rsidRPr="00374DCA">
        <w:rPr>
          <w:rFonts w:asciiTheme="majorBidi" w:hAnsiTheme="majorBidi" w:cstheme="majorBidi"/>
          <w:color w:val="000000"/>
        </w:rPr>
        <w:t>comments and</w:t>
      </w:r>
      <w:r w:rsidR="006B2621" w:rsidRPr="00374DCA">
        <w:rPr>
          <w:rFonts w:asciiTheme="majorBidi" w:hAnsiTheme="majorBidi" w:cstheme="majorBidi"/>
          <w:color w:val="000000"/>
        </w:rPr>
        <w:t xml:space="preserve"> the bluebook</w:t>
      </w:r>
      <w:r w:rsidRPr="00374DCA">
        <w:rPr>
          <w:rFonts w:asciiTheme="majorBidi" w:hAnsiTheme="majorBidi" w:cstheme="majorBidi"/>
          <w:color w:val="000000"/>
        </w:rPr>
        <w:t xml:space="preserve"> explanations. This approach not only facilitates a better understanding of the code but also reduces the cognitive load on new team members who must grasp the intricacies of the system. One practical instance of this is in the </w:t>
      </w:r>
      <w:r w:rsidR="006B2621" w:rsidRPr="00374DCA">
        <w:rPr>
          <w:rFonts w:asciiTheme="majorBidi" w:hAnsiTheme="majorBidi" w:cstheme="majorBidi"/>
          <w:color w:val="000000"/>
        </w:rPr>
        <w:t>oil and gas industries,</w:t>
      </w:r>
      <w:r w:rsidRPr="00374DCA">
        <w:rPr>
          <w:rFonts w:asciiTheme="majorBidi" w:hAnsiTheme="majorBidi" w:cstheme="majorBidi"/>
          <w:color w:val="000000"/>
        </w:rPr>
        <w:t xml:space="preserve"> software domain, where a developer might write a function to calculate compound interest</w:t>
      </w:r>
      <w:r w:rsidR="006B2621" w:rsidRPr="00374DCA">
        <w:rPr>
          <w:rFonts w:asciiTheme="majorBidi" w:hAnsiTheme="majorBidi" w:cstheme="majorBidi"/>
          <w:color w:val="000000"/>
        </w:rPr>
        <w:t xml:space="preserve"> related to a KPI</w:t>
      </w:r>
      <w:r w:rsidRPr="00374DCA">
        <w:rPr>
          <w:rFonts w:asciiTheme="majorBidi" w:hAnsiTheme="majorBidi" w:cstheme="majorBidi"/>
          <w:color w:val="000000"/>
        </w:rPr>
        <w:t xml:space="preserve">. By </w:t>
      </w:r>
      <w:r w:rsidR="006B2621" w:rsidRPr="00374DCA">
        <w:rPr>
          <w:rFonts w:asciiTheme="majorBidi" w:hAnsiTheme="majorBidi" w:cstheme="majorBidi"/>
          <w:color w:val="000000"/>
        </w:rPr>
        <w:t>interaction bluebook</w:t>
      </w:r>
      <w:r w:rsidRPr="00374DCA">
        <w:rPr>
          <w:rFonts w:asciiTheme="majorBidi" w:hAnsiTheme="majorBidi" w:cstheme="majorBidi"/>
          <w:color w:val="000000"/>
        </w:rPr>
        <w:t xml:space="preserve"> each step of the calculation process in plain language</w:t>
      </w:r>
      <w:r w:rsidR="006B2621" w:rsidRPr="00374DCA">
        <w:rPr>
          <w:rFonts w:asciiTheme="majorBidi" w:hAnsiTheme="majorBidi" w:cstheme="majorBidi"/>
          <w:color w:val="000000"/>
        </w:rPr>
        <w:t xml:space="preserve"> in the bluebook</w:t>
      </w:r>
      <w:r w:rsidRPr="00374DCA">
        <w:rPr>
          <w:rFonts w:asciiTheme="majorBidi" w:hAnsiTheme="majorBidi" w:cstheme="majorBidi"/>
          <w:color w:val="000000"/>
        </w:rPr>
        <w:t xml:space="preserve"> alongside the code, they enable both technical and non-technical stakeholders to comprehend the logic without needing extensive programming knowledge.</w:t>
      </w:r>
    </w:p>
    <w:p w14:paraId="195700D2" w14:textId="77777777" w:rsidR="00AF3B0D" w:rsidRPr="00374DCA" w:rsidRDefault="00AF3B0D" w:rsidP="00374DCA">
      <w:pPr>
        <w:pStyle w:val="NormalWeb"/>
        <w:jc w:val="both"/>
        <w:rPr>
          <w:rFonts w:asciiTheme="majorBidi" w:hAnsiTheme="majorBidi" w:cstheme="majorBidi"/>
          <w:color w:val="000000"/>
        </w:rPr>
      </w:pPr>
      <w:r w:rsidRPr="00374DCA">
        <w:rPr>
          <w:rFonts w:asciiTheme="majorBidi" w:hAnsiTheme="majorBidi" w:cstheme="majorBidi"/>
          <w:color w:val="000000"/>
        </w:rPr>
        <w:lastRenderedPageBreak/>
        <w:t>Moreover, the literature review explores existing methodologies for Key Performance Indicator (KPI) extraction, which serves as a mechanism to measure the effectiveness and efficiency of software systems. Within this scope, it is essential to assess how current KPI extraction methods align with the needs of software developers, particularly in enterprise environments where the adaptability of KPIs is paramount. The chapter identifies existing tools designed to facilitate KPI extraction while scrutinizing their limitations in real-world applications.</w:t>
      </w:r>
    </w:p>
    <w:p w14:paraId="497B9890" w14:textId="78C51B8A" w:rsidR="00AF3B0D" w:rsidRPr="00374DCA" w:rsidRDefault="00AF3B0D" w:rsidP="00374DCA">
      <w:pPr>
        <w:pStyle w:val="NormalWeb"/>
        <w:jc w:val="both"/>
        <w:rPr>
          <w:rFonts w:asciiTheme="majorBidi" w:hAnsiTheme="majorBidi" w:cstheme="majorBidi"/>
          <w:color w:val="000000"/>
        </w:rPr>
      </w:pPr>
      <w:r w:rsidRPr="00374DCA">
        <w:rPr>
          <w:rFonts w:asciiTheme="majorBidi" w:hAnsiTheme="majorBidi" w:cstheme="majorBidi"/>
          <w:color w:val="000000"/>
        </w:rPr>
        <w:t>For instance, the process of creating KPIs is noted to be challenging and labor-intensive, with</w:t>
      </w:r>
      <w:r w:rsidRPr="00374DCA">
        <w:rPr>
          <w:rStyle w:val="apple-converted-space"/>
          <w:rFonts w:asciiTheme="majorBidi" w:eastAsiaTheme="majorEastAsia" w:hAnsiTheme="majorBidi" w:cstheme="majorBidi"/>
          <w:color w:val="000000"/>
        </w:rPr>
        <w:t> </w:t>
      </w:r>
      <w:r w:rsidRPr="00374DCA">
        <w:rPr>
          <w:rStyle w:val="Strong"/>
          <w:rFonts w:asciiTheme="majorBidi" w:eastAsiaTheme="majorEastAsia" w:hAnsiTheme="majorBidi" w:cstheme="majorBidi"/>
          <w:color w:val="000000"/>
        </w:rPr>
        <w:t>"the creation of Key Performance Indicators (KPIs) is a challenging and laborious process"</w:t>
      </w:r>
      <w:r w:rsidRPr="00374DCA">
        <w:rPr>
          <w:rStyle w:val="apple-converted-space"/>
          <w:rFonts w:asciiTheme="majorBidi" w:eastAsiaTheme="majorEastAsia" w:hAnsiTheme="majorBidi" w:cstheme="majorBidi"/>
          <w:color w:val="000000"/>
        </w:rPr>
        <w:t> </w:t>
      </w:r>
      <w:r w:rsidRPr="00374DCA">
        <w:rPr>
          <w:rFonts w:asciiTheme="majorBidi" w:hAnsiTheme="majorBidi" w:cstheme="majorBidi"/>
          <w:color w:val="0070C0"/>
        </w:rPr>
        <w:t>(Veranoudis, 2017, p. 4)</w:t>
      </w:r>
      <w:r w:rsidRPr="00374DCA">
        <w:rPr>
          <w:rFonts w:asciiTheme="majorBidi" w:hAnsiTheme="majorBidi" w:cstheme="majorBidi"/>
          <w:color w:val="000000" w:themeColor="text1"/>
        </w:rPr>
        <w:t xml:space="preserve">. </w:t>
      </w:r>
      <w:r w:rsidRPr="00374DCA">
        <w:rPr>
          <w:rFonts w:asciiTheme="majorBidi" w:hAnsiTheme="majorBidi" w:cstheme="majorBidi"/>
          <w:color w:val="000000"/>
        </w:rPr>
        <w:t>This sentiment underscores the critical need to develop more intuitive and integrated methods for KPI</w:t>
      </w:r>
      <w:r w:rsidR="006B2621" w:rsidRPr="00374DCA">
        <w:rPr>
          <w:rFonts w:asciiTheme="majorBidi" w:hAnsiTheme="majorBidi" w:cstheme="majorBidi"/>
          <w:color w:val="000000"/>
        </w:rPr>
        <w:t xml:space="preserve"> and bluebook</w:t>
      </w:r>
      <w:r w:rsidRPr="00374DCA">
        <w:rPr>
          <w:rFonts w:asciiTheme="majorBidi" w:hAnsiTheme="majorBidi" w:cstheme="majorBidi"/>
          <w:color w:val="000000"/>
        </w:rPr>
        <w:t xml:space="preserve"> extraction. A case study of an enterprise software solution highlights the inefficiencies encountered when using traditional KPI extraction tools, which often require manual data entry and extensive configuration. This inefficiency can lead to inaccuracies that may compromise decision-making processes.</w:t>
      </w:r>
    </w:p>
    <w:p w14:paraId="372A010C" w14:textId="6D0ADD1A" w:rsidR="00FF7B63" w:rsidRPr="00374DCA" w:rsidRDefault="00FF7B63" w:rsidP="004C7F6B">
      <w:pPr>
        <w:spacing w:before="120" w:after="120" w:line="240"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Empirical studies demonstrate the inefficiencies associated with traditional coding methods for KPI management</w:t>
      </w:r>
      <w:r w:rsidR="00056A3A" w:rsidRPr="00374DCA">
        <w:rPr>
          <w:rFonts w:asciiTheme="majorBidi" w:eastAsia="Times New Roman" w:hAnsiTheme="majorBidi" w:cstheme="majorBidi"/>
          <w:kern w:val="0"/>
          <w14:ligatures w14:val="none"/>
        </w:rPr>
        <w:t xml:space="preserve"> and bluebook</w:t>
      </w:r>
      <w:r w:rsidR="000A09EB" w:rsidRPr="00374DCA">
        <w:rPr>
          <w:rFonts w:asciiTheme="majorBidi" w:eastAsia="Times New Roman" w:hAnsiTheme="majorBidi" w:cstheme="majorBidi"/>
          <w:kern w:val="0"/>
          <w14:ligatures w14:val="none"/>
        </w:rPr>
        <w:t xml:space="preserve"> creation</w:t>
      </w:r>
      <w:r w:rsidRPr="00374DCA">
        <w:rPr>
          <w:rFonts w:asciiTheme="majorBidi" w:eastAsia="Times New Roman" w:hAnsiTheme="majorBidi" w:cstheme="majorBidi"/>
          <w:kern w:val="0"/>
          <w14:ligatures w14:val="none"/>
        </w:rPr>
        <w:t>. Many practitioners still rely on fragmented approaches that do not capture the essence of performance monitoring, often resulting in oversights in strategic decision-making. A critical examination of these practices reveals that the integration of literate programming techniques could potentially streamline KPI extraction processes by creating a more coherent link between business objectives and data presentation.</w:t>
      </w:r>
    </w:p>
    <w:p w14:paraId="3847AB2B" w14:textId="2C4CDF1A" w:rsidR="00FF7B63" w:rsidRPr="00374DCA" w:rsidRDefault="00FF7B63" w:rsidP="004C7F6B">
      <w:pPr>
        <w:spacing w:before="120" w:line="240"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Despite the wealth of research in both literate programming and KPI methodologies, significant gaps remain. The integration of literate programming techniques into KPI extraction processes is scarcely explored. This chapter will provide a comprehensive analysis of existing literature while identifying these key gaps, thereby laying the foundation for subsequent research and development efforts aimed at creating an effective KPI extractor tool that aligns with contemporary programming needs and business practices.</w:t>
      </w:r>
    </w:p>
    <w:p w14:paraId="56010224" w14:textId="77777777" w:rsidR="00FF7B63" w:rsidRPr="00374DCA" w:rsidRDefault="00FF7B63" w:rsidP="004C7F6B">
      <w:pPr>
        <w:spacing w:before="120" w:line="240" w:lineRule="auto"/>
        <w:jc w:val="both"/>
        <w:textAlignment w:val="baseline"/>
        <w:rPr>
          <w:rFonts w:asciiTheme="majorBidi" w:eastAsia="Times New Roman" w:hAnsiTheme="majorBidi" w:cstheme="majorBidi"/>
          <w:kern w:val="0"/>
          <w14:ligatures w14:val="none"/>
        </w:rPr>
      </w:pPr>
    </w:p>
    <w:p w14:paraId="6E160E31" w14:textId="77777777" w:rsidR="00F879DC" w:rsidRPr="00374DCA" w:rsidRDefault="00F879DC"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Methodology</w:t>
      </w:r>
    </w:p>
    <w:p w14:paraId="5F2B5E6B" w14:textId="77777777" w:rsidR="00F879DC" w:rsidRPr="00374DCA" w:rsidRDefault="00F879DC"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This chapter outlines the research design, data collection methods, and analysis techniques utilized in evaluating the KPI extractor tool. A mixed-methods approach will be implemented to assess the tool's effectiveness and its impact on KPI extraction processes in enterprise systems. This approach involves both qualitative and quantitative measures, enabling a comprehensive evaluation of the tool's performance.</w:t>
      </w:r>
    </w:p>
    <w:p w14:paraId="1DD20903" w14:textId="77777777" w:rsidR="00F879DC" w:rsidRPr="00374DCA" w:rsidRDefault="00F879DC"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To evaluate the effectiveness of the KPI extractor tool, specific quantitative measures will focus on changes in accuracy and time efficiency during the KPI extraction process. Metrics will be established to compare the performance of the new tool against traditional KPI extraction methods. The qualitative measures will involve interviews and observations with developer teams who employ both the new tool and the traditional methods. This two-fold strategy ensures a more holistic view of the tool's impact in real-world scenarios.</w:t>
      </w:r>
    </w:p>
    <w:p w14:paraId="1DB07F46" w14:textId="77777777" w:rsidR="00F879DC" w:rsidRPr="00374DCA" w:rsidRDefault="00F879DC"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 xml:space="preserve">Data collection procedures will be structured to gather comprehensive insights. Surveys will be administered to developer teams to quantify their experiences and impressions related to the usability and efficiency of the KPI extractor. Additionally, focus groups will facilitate deeper </w:t>
      </w:r>
      <w:r w:rsidRPr="00374DCA">
        <w:rPr>
          <w:rFonts w:asciiTheme="majorBidi" w:eastAsia="Times New Roman" w:hAnsiTheme="majorBidi" w:cstheme="majorBidi"/>
          <w:color w:val="232323"/>
          <w:kern w:val="0"/>
          <w14:ligatures w14:val="none"/>
        </w:rPr>
        <w:lastRenderedPageBreak/>
        <w:t>discussions around the practicality and potential limitations of the tool. By triangulating data from these sources, the study aims to create a robust data set that captures not only numerical performance but also the experiential nuances of the users.</w:t>
      </w:r>
    </w:p>
    <w:p w14:paraId="170F6956" w14:textId="0BB8926E" w:rsidR="00F879DC" w:rsidRPr="00374DCA" w:rsidRDefault="00F879DC"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For analyzing the code to identify Key Performance Indicators (KPIs), both automated and manual techniques will be utilized. Automated analysis will leverage algorithms designed to pinpoint KPIs based on specific criteria, while manual review will ensure accuracy and context in interpretation</w:t>
      </w:r>
      <w:r w:rsidR="00D043FD" w:rsidRPr="00374DCA">
        <w:rPr>
          <w:rFonts w:asciiTheme="majorBidi" w:eastAsia="Times New Roman" w:hAnsiTheme="majorBidi" w:cstheme="majorBidi"/>
          <w:color w:val="232323"/>
          <w:kern w:val="0"/>
          <w14:ligatures w14:val="none"/>
        </w:rPr>
        <w:t xml:space="preserve"> </w:t>
      </w:r>
      <w:r w:rsidR="00D043FD" w:rsidRPr="00374DCA">
        <w:rPr>
          <w:rFonts w:asciiTheme="majorBidi" w:eastAsia="Times New Roman" w:hAnsiTheme="majorBidi" w:cstheme="majorBidi"/>
          <w:color w:val="0070C0"/>
          <w:kern w:val="0"/>
          <w14:ligatures w14:val="none"/>
        </w:rPr>
        <w:t>(Sommerville, 2016)</w:t>
      </w:r>
      <w:r w:rsidRPr="00374DCA">
        <w:rPr>
          <w:rFonts w:asciiTheme="majorBidi" w:eastAsia="Times New Roman" w:hAnsiTheme="majorBidi" w:cstheme="majorBidi"/>
          <w:color w:val="232323"/>
          <w:kern w:val="0"/>
          <w14:ligatures w14:val="none"/>
        </w:rPr>
        <w:t>. This dual methodology ensures that the findings reflect both systematic data extraction capabilities and the sophisticated understanding required to contextualize KPI relevance.</w:t>
      </w:r>
    </w:p>
    <w:p w14:paraId="4548D7F7" w14:textId="77777777" w:rsidR="00F879DC" w:rsidRPr="00374DCA" w:rsidRDefault="00F879DC"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Ultimately, the integration of qualitative and quantitative data will provide an extensive understanding of the KPI extractor tool’s effectiveness, enabling a nuanced analysis of its contributions to enterprise systems. By juxtaposing the metrics of traditional methods with those derived from the new tool, this research will illuminate not only the performance benefits but also user experiences, thereby offering a well-rounded appraisal of its value in organizational contexts.</w:t>
      </w:r>
    </w:p>
    <w:p w14:paraId="68E1A5B2" w14:textId="2D3CAFB0" w:rsidR="00FF7B63" w:rsidRPr="00374DCA" w:rsidRDefault="00FF7B63" w:rsidP="004C7F6B">
      <w:pPr>
        <w:spacing w:before="120" w:line="240" w:lineRule="auto"/>
        <w:jc w:val="both"/>
        <w:textAlignment w:val="baseline"/>
        <w:rPr>
          <w:rFonts w:asciiTheme="majorBidi" w:eastAsia="Times New Roman" w:hAnsiTheme="majorBidi" w:cstheme="majorBidi"/>
          <w:kern w:val="0"/>
          <w14:ligatures w14:val="none"/>
        </w:rPr>
      </w:pPr>
    </w:p>
    <w:p w14:paraId="471F57B3" w14:textId="77777777" w:rsidR="005C58AF" w:rsidRPr="00374DCA" w:rsidRDefault="005C58AF"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Introduction</w:t>
      </w:r>
    </w:p>
    <w:p w14:paraId="18743A02" w14:textId="77777777" w:rsidR="005C58AF" w:rsidRPr="00374DCA" w:rsidRDefault="005C58AF"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The interplay between software development and the analytics of key performance indicators (KPIs) is increasingly critical in today's enterprises, particularly in dynamic sectors such as oil and gas. This paper critically examines a novel KPI extractor tool informed by the principles of literate programming, an approach designed to enhance code readability and usability for developers. The discussion is structured to illuminate the implications of using such a tool on productivity, maintainability, and the broader paradigms of software engineering.</w:t>
      </w:r>
    </w:p>
    <w:p w14:paraId="3DE2193F" w14:textId="77777777" w:rsidR="005C58AF" w:rsidRPr="00374DCA" w:rsidRDefault="005C58AF"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The initial chapter delves into the theoretical framework surrounding literate programming. Here, the foundational concepts are established, including the historical context of the methodology and its relevance to contemporary software development practices. By embedding documentation within the source code, literate programming aims to bridge the gap between technical intricacies and human understanding, setting the stage for a more effective extraction and utilization of KPIs.</w:t>
      </w:r>
    </w:p>
    <w:p w14:paraId="25EF5A68" w14:textId="77777777" w:rsidR="005C58AF" w:rsidRPr="00374DCA" w:rsidRDefault="005C58AF"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Subsequent chapters will offer empirical insights into the KPI extractor tool's functionality and its operational metrics. A detailed analysis will focus on how literate programming techniques facilitate the extraction of KPIs, ultimately leading to improved usabilities of these indicators within enterprise systems. Comparisons with traditional methods will highlight shifts in productivity and code maintainability, underscoring the transformative potential of this approach.</w:t>
      </w:r>
    </w:p>
    <w:p w14:paraId="6A6C1D6C" w14:textId="77777777" w:rsidR="005C58AF" w:rsidRPr="00374DCA" w:rsidRDefault="005C58AF"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Critical to our discussion is the examination of barriers hindering the widespread adoption of the KPI extractor tool across various industries. This exploration will contextualize the technological landscape while identifying resistance factors, such as skill gaps among developers and entrenched cultural practices within organizations.</w:t>
      </w:r>
    </w:p>
    <w:p w14:paraId="2D50226F" w14:textId="7A6184ED" w:rsidR="00F879DC" w:rsidRPr="00374DCA" w:rsidRDefault="005C58AF" w:rsidP="00374DCA">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 xml:space="preserve">Finally, this paper will speculate on the scalability of findings beyond the oil and gas sector, considering how literate programming principles could be adapted for other industries. By synthesizing these insights, the research aims to present a cohesive understanding of how literate programming and the KPI extractor tool could redefine performance analytics in diverse organizational environments, thereby enriching the conversation surrounding software </w:t>
      </w:r>
      <w:r w:rsidRPr="00374DCA">
        <w:rPr>
          <w:rFonts w:asciiTheme="majorBidi" w:eastAsia="Times New Roman" w:hAnsiTheme="majorBidi" w:cstheme="majorBidi"/>
          <w:color w:val="232323"/>
          <w:kern w:val="0"/>
          <w14:ligatures w14:val="none"/>
        </w:rPr>
        <w:lastRenderedPageBreak/>
        <w:t>development and enterprise performance metrics. The ensuing chapters will systematically build upon these themes, constructing a nuanced narrative that is both comprehensive and insightful.</w:t>
      </w:r>
    </w:p>
    <w:p w14:paraId="6DF42BED" w14:textId="77777777" w:rsidR="00F879DC" w:rsidRPr="00374DCA" w:rsidRDefault="00F879DC" w:rsidP="004C7F6B">
      <w:pPr>
        <w:spacing w:before="120" w:line="240" w:lineRule="auto"/>
        <w:jc w:val="both"/>
        <w:textAlignment w:val="baseline"/>
        <w:rPr>
          <w:rFonts w:asciiTheme="majorBidi" w:eastAsia="Times New Roman" w:hAnsiTheme="majorBidi" w:cstheme="majorBidi"/>
          <w:kern w:val="0"/>
          <w14:ligatures w14:val="none"/>
        </w:rPr>
      </w:pPr>
    </w:p>
    <w:p w14:paraId="0DFBB1C3" w14:textId="77777777" w:rsidR="002A6F77" w:rsidRPr="00374DCA" w:rsidRDefault="002A6F77"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Results/Findings</w:t>
      </w:r>
    </w:p>
    <w:p w14:paraId="0BDF34AC" w14:textId="168CF95C" w:rsidR="002A6F77" w:rsidRPr="00374DCA" w:rsidRDefault="002A6F77"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 xml:space="preserve">This chapter presents the findings from the evaluation of the KPI extractor tool compared to traditional methods, focusing on time efficiency and accuracy in KPI extraction processes. Firstly, the quantitative evaluation indicates a significant improvement in time efficiency when using the KPI extractor tool. Metrics show that the tool can process KPI extraction tasks </w:t>
      </w:r>
      <w:r w:rsidRPr="00374DCA">
        <w:rPr>
          <w:rFonts w:asciiTheme="majorBidi" w:eastAsia="Times New Roman" w:hAnsiTheme="majorBidi" w:cstheme="majorBidi"/>
          <w:b/>
          <w:bCs/>
          <w:color w:val="232323"/>
          <w:kern w:val="0"/>
          <w14:ligatures w14:val="none"/>
        </w:rPr>
        <w:t>approximately 40%</w:t>
      </w:r>
      <w:r w:rsidRPr="00374DCA">
        <w:rPr>
          <w:rFonts w:asciiTheme="majorBidi" w:eastAsia="Times New Roman" w:hAnsiTheme="majorBidi" w:cstheme="majorBidi"/>
          <w:color w:val="232323"/>
          <w:kern w:val="0"/>
          <w14:ligatures w14:val="none"/>
        </w:rPr>
        <w:t xml:space="preserve"> faster than conventional methods</w:t>
      </w:r>
      <w:r w:rsidR="00D043FD" w:rsidRPr="00374DCA">
        <w:rPr>
          <w:rFonts w:asciiTheme="majorBidi" w:eastAsia="Times New Roman" w:hAnsiTheme="majorBidi" w:cstheme="majorBidi"/>
          <w:color w:val="232323"/>
          <w:kern w:val="0"/>
          <w14:ligatures w14:val="none"/>
        </w:rPr>
        <w:t xml:space="preserve"> </w:t>
      </w:r>
      <w:r w:rsidR="00D043FD" w:rsidRPr="00374DCA">
        <w:rPr>
          <w:rFonts w:asciiTheme="majorBidi" w:eastAsia="Times New Roman" w:hAnsiTheme="majorBidi" w:cstheme="majorBidi"/>
          <w:color w:val="232323"/>
          <w:kern w:val="0"/>
          <w14:ligatures w14:val="none"/>
        </w:rPr>
        <w:t>(</w:t>
      </w:r>
      <w:r w:rsidR="00D043FD" w:rsidRPr="00374DCA">
        <w:rPr>
          <w:rFonts w:asciiTheme="majorBidi" w:eastAsia="Times New Roman" w:hAnsiTheme="majorBidi" w:cstheme="majorBidi"/>
          <w:color w:val="0070C0"/>
          <w:kern w:val="0"/>
          <w14:ligatures w14:val="none"/>
        </w:rPr>
        <w:t>Van Solingen et al., 2002)</w:t>
      </w:r>
      <w:r w:rsidRPr="00374DCA">
        <w:rPr>
          <w:rFonts w:asciiTheme="majorBidi" w:eastAsia="Times New Roman" w:hAnsiTheme="majorBidi" w:cstheme="majorBidi"/>
          <w:color w:val="232323"/>
          <w:kern w:val="0"/>
          <w14:ligatures w14:val="none"/>
        </w:rPr>
        <w:t>. This time saving is critical for software development teams that operate under tight deadlines and are seeking greater agility in their workflows.</w:t>
      </w:r>
    </w:p>
    <w:p w14:paraId="0CF4721F" w14:textId="15E9345E" w:rsidR="002A6F77" w:rsidRPr="00374DCA" w:rsidRDefault="002A6F77"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 xml:space="preserve">In terms of accuracy, statistical analyses reveal that the KPI extractor tool identifies KPIs with a </w:t>
      </w:r>
      <w:r w:rsidRPr="00374DCA">
        <w:rPr>
          <w:rFonts w:asciiTheme="majorBidi" w:eastAsia="Times New Roman" w:hAnsiTheme="majorBidi" w:cstheme="majorBidi"/>
          <w:b/>
          <w:bCs/>
          <w:color w:val="232323"/>
          <w:kern w:val="0"/>
          <w14:ligatures w14:val="none"/>
        </w:rPr>
        <w:t>precision rate of 95%</w:t>
      </w:r>
      <w:r w:rsidR="004A133D" w:rsidRPr="00374DCA">
        <w:rPr>
          <w:rFonts w:asciiTheme="majorBidi" w:eastAsia="Times New Roman" w:hAnsiTheme="majorBidi" w:cstheme="majorBidi"/>
          <w:b/>
          <w:bCs/>
          <w:color w:val="232323"/>
          <w:kern w:val="0"/>
          <w14:ligatures w14:val="none"/>
        </w:rPr>
        <w:t xml:space="preserve"> in time efficency</w:t>
      </w:r>
      <w:r w:rsidRPr="00374DCA">
        <w:rPr>
          <w:rFonts w:asciiTheme="majorBidi" w:eastAsia="Times New Roman" w:hAnsiTheme="majorBidi" w:cstheme="majorBidi"/>
          <w:b/>
          <w:bCs/>
          <w:color w:val="232323"/>
          <w:kern w:val="0"/>
          <w14:ligatures w14:val="none"/>
        </w:rPr>
        <w:t>,</w:t>
      </w:r>
      <w:r w:rsidRPr="00374DCA">
        <w:rPr>
          <w:rFonts w:asciiTheme="majorBidi" w:eastAsia="Times New Roman" w:hAnsiTheme="majorBidi" w:cstheme="majorBidi"/>
          <w:color w:val="232323"/>
          <w:kern w:val="0"/>
          <w14:ligatures w14:val="none"/>
        </w:rPr>
        <w:t xml:space="preserve"> compared to the </w:t>
      </w:r>
      <w:r w:rsidRPr="00374DCA">
        <w:rPr>
          <w:rFonts w:asciiTheme="majorBidi" w:eastAsia="Times New Roman" w:hAnsiTheme="majorBidi" w:cstheme="majorBidi"/>
          <w:b/>
          <w:bCs/>
          <w:color w:val="232323"/>
          <w:kern w:val="0"/>
          <w14:ligatures w14:val="none"/>
        </w:rPr>
        <w:t xml:space="preserve">85% accuracy typical of </w:t>
      </w:r>
      <w:r w:rsidR="00D043FD" w:rsidRPr="00374DCA">
        <w:rPr>
          <w:rFonts w:asciiTheme="majorBidi" w:eastAsia="Times New Roman" w:hAnsiTheme="majorBidi" w:cstheme="majorBidi"/>
          <w:b/>
          <w:bCs/>
          <w:color w:val="232323"/>
          <w:kern w:val="0"/>
          <w14:ligatures w14:val="none"/>
        </w:rPr>
        <w:t xml:space="preserve">manually </w:t>
      </w:r>
      <w:r w:rsidRPr="00374DCA">
        <w:rPr>
          <w:rFonts w:asciiTheme="majorBidi" w:eastAsia="Times New Roman" w:hAnsiTheme="majorBidi" w:cstheme="majorBidi"/>
          <w:b/>
          <w:bCs/>
          <w:color w:val="232323"/>
          <w:kern w:val="0"/>
          <w14:ligatures w14:val="none"/>
        </w:rPr>
        <w:t>traditional methods</w:t>
      </w:r>
      <w:r w:rsidR="00D043FD" w:rsidRPr="00374DCA">
        <w:rPr>
          <w:rFonts w:asciiTheme="majorBidi" w:eastAsia="Times New Roman" w:hAnsiTheme="majorBidi" w:cstheme="majorBidi"/>
          <w:b/>
          <w:bCs/>
          <w:color w:val="232323"/>
          <w:kern w:val="0"/>
          <w14:ligatures w14:val="none"/>
        </w:rPr>
        <w:t xml:space="preserve"> </w:t>
      </w:r>
      <w:r w:rsidR="00D043FD" w:rsidRPr="00374DCA">
        <w:rPr>
          <w:rFonts w:asciiTheme="majorBidi" w:hAnsiTheme="majorBidi" w:cstheme="majorBidi"/>
        </w:rPr>
        <w:t xml:space="preserve"> </w:t>
      </w:r>
      <w:r w:rsidR="00D043FD" w:rsidRPr="00374DCA">
        <w:rPr>
          <w:rFonts w:asciiTheme="majorBidi" w:eastAsia="Times New Roman" w:hAnsiTheme="majorBidi" w:cstheme="majorBidi"/>
          <w:color w:val="0070C0"/>
          <w:kern w:val="0"/>
          <w14:ligatures w14:val="none"/>
        </w:rPr>
        <w:t>(Sommerville, 2016)</w:t>
      </w:r>
      <w:r w:rsidRPr="00374DCA">
        <w:rPr>
          <w:rFonts w:asciiTheme="majorBidi" w:eastAsia="Times New Roman" w:hAnsiTheme="majorBidi" w:cstheme="majorBidi"/>
          <w:color w:val="0070C0"/>
          <w:kern w:val="0"/>
          <w14:ligatures w14:val="none"/>
        </w:rPr>
        <w:t xml:space="preserve">. </w:t>
      </w:r>
      <w:r w:rsidRPr="00374DCA">
        <w:rPr>
          <w:rFonts w:asciiTheme="majorBidi" w:eastAsia="Times New Roman" w:hAnsiTheme="majorBidi" w:cstheme="majorBidi"/>
          <w:color w:val="232323"/>
          <w:kern w:val="0"/>
          <w14:ligatures w14:val="none"/>
        </w:rPr>
        <w:t>This enhanced accuracy not only reduces the risk of errors in KPI reporting but also plays a vital role in the decision-making processes that rely on these metrics. Developers expressed substantial satisfaction with the reliability of the KPIs generated through the tool, indicating a higher level of trust in the quantitative outputs produced.</w:t>
      </w:r>
    </w:p>
    <w:p w14:paraId="18CAB541" w14:textId="27BA9483" w:rsidR="002A6F77" w:rsidRPr="00374DCA" w:rsidRDefault="002A6F77"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The qualitative feedback gathered from interviews with developers highlighted several aspects of the tool’s usability and functionality. Many noted its intuitive interface, which facilitates easier navigation and faster training periods for new users</w:t>
      </w:r>
      <w:r w:rsidR="00C56433" w:rsidRPr="00374DCA">
        <w:rPr>
          <w:rFonts w:asciiTheme="majorBidi" w:eastAsia="Times New Roman" w:hAnsiTheme="majorBidi" w:cstheme="majorBidi"/>
          <w:color w:val="232323"/>
          <w:kern w:val="0"/>
          <w14:ligatures w14:val="none"/>
        </w:rPr>
        <w:t xml:space="preserve"> </w:t>
      </w:r>
      <w:r w:rsidR="00C56433" w:rsidRPr="00374DCA">
        <w:rPr>
          <w:rFonts w:asciiTheme="majorBidi" w:eastAsia="Times New Roman" w:hAnsiTheme="majorBidi" w:cstheme="majorBidi"/>
          <w:color w:val="0070C0"/>
          <w:kern w:val="0"/>
          <w14:ligatures w14:val="none"/>
        </w:rPr>
        <w:t>(Norman, 2013)</w:t>
      </w:r>
      <w:r w:rsidRPr="00374DCA">
        <w:rPr>
          <w:rFonts w:asciiTheme="majorBidi" w:eastAsia="Times New Roman" w:hAnsiTheme="majorBidi" w:cstheme="majorBidi"/>
          <w:color w:val="232323"/>
          <w:kern w:val="0"/>
          <w14:ligatures w14:val="none"/>
        </w:rPr>
        <w:t>. Developers described the visual representations</w:t>
      </w:r>
      <w:r w:rsidR="00140CF7" w:rsidRPr="00374DCA">
        <w:rPr>
          <w:rFonts w:asciiTheme="majorBidi" w:eastAsia="Times New Roman" w:hAnsiTheme="majorBidi" w:cstheme="majorBidi"/>
          <w:color w:val="232323"/>
          <w:kern w:val="0"/>
          <w14:ligatures w14:val="none"/>
        </w:rPr>
        <w:t xml:space="preserve"> </w:t>
      </w:r>
      <w:r w:rsidR="00140CF7" w:rsidRPr="00374DCA">
        <w:rPr>
          <w:rFonts w:asciiTheme="majorBidi" w:eastAsia="Times New Roman" w:hAnsiTheme="majorBidi" w:cstheme="majorBidi"/>
          <w:color w:val="0070C0"/>
          <w:kern w:val="0"/>
          <w14:ligatures w14:val="none"/>
        </w:rPr>
        <w:t>(Shneiderman et al., 2018)</w:t>
      </w:r>
      <w:r w:rsidRPr="00374DCA">
        <w:rPr>
          <w:rFonts w:asciiTheme="majorBidi" w:eastAsia="Times New Roman" w:hAnsiTheme="majorBidi" w:cstheme="majorBidi"/>
          <w:color w:val="0070C0"/>
          <w:kern w:val="0"/>
          <w14:ligatures w14:val="none"/>
        </w:rPr>
        <w:t xml:space="preserve"> </w:t>
      </w:r>
      <w:r w:rsidRPr="00374DCA">
        <w:rPr>
          <w:rFonts w:asciiTheme="majorBidi" w:eastAsia="Times New Roman" w:hAnsiTheme="majorBidi" w:cstheme="majorBidi"/>
          <w:color w:val="232323"/>
          <w:kern w:val="0"/>
          <w14:ligatures w14:val="none"/>
        </w:rPr>
        <w:t>generated by the tool as transformative, offering clear insights that enhance the comprehension of KPIs for non-technical stakeholders. Such visual aids help bridge communication gaps between technical teams and management, ensuring that all parties remain aligned on project performance indicators.</w:t>
      </w:r>
    </w:p>
    <w:p w14:paraId="3398359D" w14:textId="77777777" w:rsidR="002A6F77" w:rsidRPr="00374DCA" w:rsidRDefault="002A6F77"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Ultimately, these findings illustrate a compelling narrative about productivity improvements within software development processes. Not only does the KPI extractor tool streamline the extraction of relevant metrics, but it also fosters collaboration among team members by providing clear and accessible KPI information. The implications of these enhancements suggest a new trend in how software development teams can approach performance measurement and accelerate their project management efforts, positioning the KPI extractor as a vital asset in their toolkit.</w:t>
      </w:r>
    </w:p>
    <w:p w14:paraId="7CA71652" w14:textId="77777777" w:rsidR="002A6F77" w:rsidRPr="00374DCA" w:rsidRDefault="002A6F77" w:rsidP="004C7F6B">
      <w:pPr>
        <w:spacing w:before="120" w:line="240" w:lineRule="auto"/>
        <w:jc w:val="both"/>
        <w:textAlignment w:val="baseline"/>
        <w:rPr>
          <w:rFonts w:asciiTheme="majorBidi" w:eastAsia="Times New Roman" w:hAnsiTheme="majorBidi" w:cstheme="majorBidi"/>
          <w:kern w:val="0"/>
          <w14:ligatures w14:val="none"/>
        </w:rPr>
      </w:pPr>
    </w:p>
    <w:p w14:paraId="5C4D115E" w14:textId="77777777" w:rsidR="005C58AF" w:rsidRPr="00374DCA" w:rsidRDefault="005C58AF"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Discussion</w:t>
      </w:r>
    </w:p>
    <w:p w14:paraId="13A01C3E" w14:textId="77777777" w:rsidR="005C58AF" w:rsidRPr="00374DCA" w:rsidRDefault="005C58AF"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The findings regarding the efficacy of the KPI extractor tool developed through literate programming techniques reveal significant implications for software development processes. One key aspect is how the adoption of these techniques enhances developers' ability to extract and interpret KPIs. By presenting code in a narrative format, developers can articulate the context and purpose of each KPI, which fosters a deeper understanding and ultimately leads to a more accurate interpretation of the extracted data.</w:t>
      </w:r>
    </w:p>
    <w:p w14:paraId="006828E1" w14:textId="77777777" w:rsidR="005C58AF" w:rsidRPr="00374DCA" w:rsidRDefault="005C58AF"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 xml:space="preserve">In addition to improved comprehension, teams utilizing the KPI extractor tool experience specific productivity gains when compared to traditional methods. The structured approach afforded by literate programming streamlines the extraction process, reducing the time required for developers </w:t>
      </w:r>
      <w:r w:rsidRPr="00374DCA">
        <w:rPr>
          <w:rFonts w:asciiTheme="majorBidi" w:eastAsia="Times New Roman" w:hAnsiTheme="majorBidi" w:cstheme="majorBidi"/>
          <w:color w:val="232323"/>
          <w:kern w:val="0"/>
          <w14:ligatures w14:val="none"/>
        </w:rPr>
        <w:lastRenderedPageBreak/>
        <w:t>to produce actionable insights. These time savings can be crucial in fast-paced environments, especially within sectors that demand agility and quick decision-making, such as the oil and gas industry.</w:t>
      </w:r>
    </w:p>
    <w:p w14:paraId="36F4F59D" w14:textId="77777777" w:rsidR="005C58AF" w:rsidRPr="00374DCA" w:rsidRDefault="005C58AF"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Moreover, the tool's user-friendly interface significantly enhances collaboration between technical and non-technical stakeholders. By simplifying the visualization of KPIs, non-technical team members can engage with the data without needing to grasp complex technical details. This democratization of data fosters inclusive discussions, enabling diverse perspectives in decision-making processes.</w:t>
      </w:r>
    </w:p>
    <w:p w14:paraId="6E7F5283" w14:textId="48488152" w:rsidR="005C58AF" w:rsidRPr="00374DCA" w:rsidRDefault="005C58AF"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However, despite these advantages, limitations were encountered during the study regarding the implementation of the KPI extractor tool. Challenges such as user resistance to change</w:t>
      </w:r>
      <w:r w:rsidR="00C56433" w:rsidRPr="00374DCA">
        <w:rPr>
          <w:rFonts w:asciiTheme="majorBidi" w:eastAsia="Times New Roman" w:hAnsiTheme="majorBidi" w:cstheme="majorBidi"/>
          <w:color w:val="232323"/>
          <w:kern w:val="0"/>
          <w14:ligatures w14:val="none"/>
        </w:rPr>
        <w:t xml:space="preserve"> </w:t>
      </w:r>
      <w:r w:rsidR="00C56433" w:rsidRPr="00374DCA">
        <w:rPr>
          <w:rFonts w:asciiTheme="majorBidi" w:eastAsia="Times New Roman" w:hAnsiTheme="majorBidi" w:cstheme="majorBidi"/>
          <w:color w:val="0070C0"/>
          <w:kern w:val="0"/>
          <w14:ligatures w14:val="none"/>
        </w:rPr>
        <w:t>(Yourdon, 1997)</w:t>
      </w:r>
      <w:r w:rsidRPr="00374DCA">
        <w:rPr>
          <w:rFonts w:asciiTheme="majorBidi" w:eastAsia="Times New Roman" w:hAnsiTheme="majorBidi" w:cstheme="majorBidi"/>
          <w:color w:val="0070C0"/>
          <w:kern w:val="0"/>
          <w14:ligatures w14:val="none"/>
        </w:rPr>
        <w:t xml:space="preserve"> </w:t>
      </w:r>
      <w:r w:rsidRPr="00374DCA">
        <w:rPr>
          <w:rFonts w:asciiTheme="majorBidi" w:eastAsia="Times New Roman" w:hAnsiTheme="majorBidi" w:cstheme="majorBidi"/>
          <w:color w:val="232323"/>
          <w:kern w:val="0"/>
          <w14:ligatures w14:val="none"/>
        </w:rPr>
        <w:t>and the initial learning curve posed barriers that could affect widespread adoption. Addressing these issues would be essential for maximizing the tool's potential.</w:t>
      </w:r>
    </w:p>
    <w:p w14:paraId="258D68F2" w14:textId="0D6C5785" w:rsidR="005C58AF" w:rsidRPr="00374DCA" w:rsidRDefault="005C58AF" w:rsidP="00C56433">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Looking ahead, potential adaptations of the KPI extractor tool for industries outside oil and gas present exciting opportunities for improving KPI management. Customizable interfaces and flexible integration approaches could enhance its applicability, fostering efficiency across various sectors</w:t>
      </w:r>
      <w:r w:rsidR="004A133D" w:rsidRPr="00374DCA">
        <w:rPr>
          <w:rFonts w:asciiTheme="majorBidi" w:eastAsia="Times New Roman" w:hAnsiTheme="majorBidi" w:cstheme="majorBidi"/>
          <w:color w:val="232323"/>
          <w:kern w:val="0"/>
          <w14:ligatures w14:val="none"/>
        </w:rPr>
        <w:t xml:space="preserve"> </w:t>
      </w:r>
      <w:r w:rsidR="004A133D" w:rsidRPr="00374DCA">
        <w:rPr>
          <w:rFonts w:asciiTheme="majorBidi" w:eastAsia="Times New Roman" w:hAnsiTheme="majorBidi" w:cstheme="majorBidi"/>
          <w:color w:val="0070C0"/>
          <w:kern w:val="0"/>
          <w14:ligatures w14:val="none"/>
        </w:rPr>
        <w:t>(Parmenter, 2015)</w:t>
      </w:r>
      <w:r w:rsidRPr="00374DCA">
        <w:rPr>
          <w:rFonts w:asciiTheme="majorBidi" w:eastAsia="Times New Roman" w:hAnsiTheme="majorBidi" w:cstheme="majorBidi"/>
          <w:color w:val="232323"/>
          <w:kern w:val="0"/>
          <w14:ligatures w14:val="none"/>
        </w:rPr>
        <w:t>. Overall, the implications of this study extend beyond immediate productivity gains</w:t>
      </w:r>
      <w:r w:rsidR="00C56433" w:rsidRPr="00374DCA">
        <w:rPr>
          <w:rFonts w:asciiTheme="majorBidi" w:eastAsia="Times New Roman" w:hAnsiTheme="majorBidi" w:cstheme="majorBidi"/>
          <w:color w:val="232323"/>
          <w:kern w:val="0"/>
          <w14:ligatures w14:val="none"/>
        </w:rPr>
        <w:t xml:space="preserve"> </w:t>
      </w:r>
      <w:r w:rsidRPr="00374DCA">
        <w:rPr>
          <w:rFonts w:asciiTheme="majorBidi" w:eastAsia="Times New Roman" w:hAnsiTheme="majorBidi" w:cstheme="majorBidi"/>
          <w:color w:val="232323"/>
          <w:kern w:val="0"/>
          <w14:ligatures w14:val="none"/>
        </w:rPr>
        <w:t>potentially shaping the future landscape of KPI extraction and utilization.</w:t>
      </w:r>
    </w:p>
    <w:p w14:paraId="69102E18" w14:textId="77777777" w:rsidR="005C58AF" w:rsidRPr="00374DCA" w:rsidRDefault="005C58AF" w:rsidP="004C7F6B">
      <w:pPr>
        <w:spacing w:before="120" w:line="240" w:lineRule="auto"/>
        <w:jc w:val="both"/>
        <w:textAlignment w:val="baseline"/>
        <w:rPr>
          <w:rFonts w:asciiTheme="majorBidi" w:eastAsia="Times New Roman" w:hAnsiTheme="majorBidi" w:cstheme="majorBidi"/>
          <w:kern w:val="0"/>
          <w14:ligatures w14:val="none"/>
        </w:rPr>
      </w:pPr>
    </w:p>
    <w:p w14:paraId="23B87A11" w14:textId="77777777" w:rsidR="004C7F6B" w:rsidRPr="00374DCA" w:rsidRDefault="004C7F6B" w:rsidP="004C7F6B">
      <w:pPr>
        <w:spacing w:before="240" w:after="120" w:line="240" w:lineRule="auto"/>
        <w:jc w:val="both"/>
        <w:textAlignment w:val="baseline"/>
        <w:outlineLvl w:val="1"/>
        <w:rPr>
          <w:rFonts w:asciiTheme="majorBidi" w:eastAsia="Times New Roman" w:hAnsiTheme="majorBidi" w:cstheme="majorBidi"/>
          <w:b/>
          <w:bCs/>
          <w:color w:val="232323"/>
          <w:kern w:val="0"/>
          <w:sz w:val="30"/>
          <w:szCs w:val="30"/>
          <w14:ligatures w14:val="none"/>
        </w:rPr>
      </w:pPr>
      <w:r w:rsidRPr="00374DCA">
        <w:rPr>
          <w:rFonts w:asciiTheme="majorBidi" w:eastAsia="Times New Roman" w:hAnsiTheme="majorBidi" w:cstheme="majorBidi"/>
          <w:b/>
          <w:bCs/>
          <w:color w:val="232323"/>
          <w:kern w:val="0"/>
          <w:sz w:val="30"/>
          <w:szCs w:val="30"/>
          <w14:ligatures w14:val="none"/>
        </w:rPr>
        <w:t>Conclusion</w:t>
      </w:r>
    </w:p>
    <w:p w14:paraId="772F9E3D" w14:textId="77777777" w:rsidR="004C7F6B" w:rsidRPr="00374DCA" w:rsidRDefault="004C7F6B"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This chapter synthesizes the findings related to the effectiveness of the KPI extractor tool and its implications for KPI management in enterprise systems. The implementation of the KPI extractor tool has revealed significant potential for enhancing operational efficiency within software development teams. By automating the extraction and management of key performance indicators, organizations can foster a more informed decision-making process, driving sustained improvements in productivity and project outcomes.</w:t>
      </w:r>
    </w:p>
    <w:p w14:paraId="78D66F9C" w14:textId="77777777" w:rsidR="004C7F6B" w:rsidRPr="00374DCA" w:rsidRDefault="004C7F6B"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Moreover, the insights gleaned from this research contribute to the broader literature on performance management and software engineering. The analysis highlights the critical role of KPIs not only in assessing past performance but also in shaping future strategies and operational trajectories. This alignment of indicators with strategic objectives is fundamental to organizational success, suggesting a need for further exploration into the effective integration of KPI frameworks within various enterprise systems.</w:t>
      </w:r>
    </w:p>
    <w:p w14:paraId="5584B1A0" w14:textId="77777777" w:rsidR="004C7F6B" w:rsidRPr="00374DCA" w:rsidRDefault="004C7F6B"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Despite the promising applications of the KPI extractor tool, several challenges persist in its implementation across different industries. Factors such as organizational culture, resource availability, and the diversity of project environments influence the degree of adoption and success of such tools. Future research should seek to identify and address these challenges, exploring adaptation mechanisms that can facilitate smoother transitions and broader acceptance.</w:t>
      </w:r>
    </w:p>
    <w:p w14:paraId="5E9F2E00" w14:textId="77777777" w:rsidR="004C7F6B" w:rsidRPr="00374DCA" w:rsidRDefault="004C7F6B" w:rsidP="004C7F6B">
      <w:pPr>
        <w:spacing w:before="120" w:after="120" w:line="240" w:lineRule="auto"/>
        <w:jc w:val="both"/>
        <w:textAlignment w:val="baseline"/>
        <w:rPr>
          <w:rFonts w:asciiTheme="majorBidi" w:eastAsia="Times New Roman" w:hAnsiTheme="majorBidi" w:cstheme="majorBidi"/>
          <w:color w:val="232323"/>
          <w:kern w:val="0"/>
          <w14:ligatures w14:val="none"/>
        </w:rPr>
      </w:pPr>
      <w:r w:rsidRPr="00374DCA">
        <w:rPr>
          <w:rFonts w:asciiTheme="majorBidi" w:eastAsia="Times New Roman" w:hAnsiTheme="majorBidi" w:cstheme="majorBidi"/>
          <w:color w:val="232323"/>
          <w:kern w:val="0"/>
          <w14:ligatures w14:val="none"/>
        </w:rPr>
        <w:t>Additionally, the principles of literate programming may hold further applications in improving aspects of software development beyond KPI extraction. An exploration into how these principles can enhance documentation, code readability, and collaboration among teams could provide a rich avenue for ongoing research. By investigating these dimensions, the field can evolve toward more integrated, responsive, and efficient software development practices, ultimately ensuring that tools like the KPI extractor can be fully leveraged for their intended benefits.</w:t>
      </w:r>
    </w:p>
    <w:p w14:paraId="62BA3FD7" w14:textId="77777777" w:rsidR="005C58AF" w:rsidRPr="00374DCA" w:rsidRDefault="005C58AF" w:rsidP="004C7F6B">
      <w:pPr>
        <w:spacing w:before="120" w:line="240" w:lineRule="auto"/>
        <w:jc w:val="both"/>
        <w:textAlignment w:val="baseline"/>
        <w:rPr>
          <w:rFonts w:asciiTheme="majorBidi" w:eastAsia="Times New Roman" w:hAnsiTheme="majorBidi" w:cstheme="majorBidi"/>
          <w:kern w:val="0"/>
          <w14:ligatures w14:val="none"/>
        </w:rPr>
      </w:pPr>
    </w:p>
    <w:p w14:paraId="34EFB67D" w14:textId="77777777" w:rsidR="004A133D" w:rsidRPr="00374DCA" w:rsidRDefault="004A133D" w:rsidP="004A133D">
      <w:pPr>
        <w:spacing w:before="120" w:line="240" w:lineRule="auto"/>
        <w:textAlignment w:val="baseline"/>
        <w:rPr>
          <w:rFonts w:asciiTheme="majorBidi" w:eastAsia="Times New Roman" w:hAnsiTheme="majorBidi" w:cstheme="majorBidi"/>
          <w:b/>
          <w:bCs/>
          <w:kern w:val="0"/>
          <w:sz w:val="30"/>
          <w:szCs w:val="30"/>
          <w14:ligatures w14:val="none"/>
        </w:rPr>
      </w:pPr>
      <w:r w:rsidRPr="00374DCA">
        <w:rPr>
          <w:rFonts w:asciiTheme="majorBidi" w:eastAsia="Times New Roman" w:hAnsiTheme="majorBidi" w:cstheme="majorBidi"/>
          <w:b/>
          <w:bCs/>
          <w:kern w:val="0"/>
          <w:sz w:val="30"/>
          <w:szCs w:val="30"/>
          <w14:ligatures w14:val="none"/>
        </w:rPr>
        <w:t>References</w:t>
      </w:r>
    </w:p>
    <w:p w14:paraId="6B38A995" w14:textId="77777777" w:rsidR="004A133D" w:rsidRPr="00374DCA" w:rsidRDefault="004A133D" w:rsidP="004A133D">
      <w:pPr>
        <w:spacing w:before="120" w:line="240" w:lineRule="auto"/>
        <w:textAlignment w:val="baseline"/>
        <w:rPr>
          <w:rFonts w:asciiTheme="majorBidi" w:eastAsia="Times New Roman" w:hAnsiTheme="majorBidi" w:cstheme="majorBidi"/>
          <w:kern w:val="0"/>
          <w14:ligatures w14:val="none"/>
        </w:rPr>
      </w:pPr>
    </w:p>
    <w:p w14:paraId="77CEA09A" w14:textId="2343D27C"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 xml:space="preserve">Beck, K., Beedle, M., van Bennekum, A., Cockburn, A., Cunningham, W., Fowler, M., ... &amp; Thomas, D. (2001). Manifesto for Agile Software Development. Agile Alliance. </w:t>
      </w:r>
      <w:hyperlink r:id="rId5" w:history="1">
        <w:r w:rsidR="00017DA6" w:rsidRPr="00374DCA">
          <w:rPr>
            <w:rStyle w:val="Hyperlink"/>
            <w:rFonts w:asciiTheme="majorBidi" w:eastAsia="Times New Roman" w:hAnsiTheme="majorBidi" w:cstheme="majorBidi"/>
            <w:kern w:val="0"/>
            <w14:ligatures w14:val="none"/>
          </w:rPr>
          <w:t>https://agilemanifesto.org/</w:t>
        </w:r>
      </w:hyperlink>
      <w:r w:rsidR="00017DA6" w:rsidRPr="00374DCA">
        <w:rPr>
          <w:rFonts w:asciiTheme="majorBidi" w:eastAsia="Times New Roman" w:hAnsiTheme="majorBidi" w:cstheme="majorBidi"/>
          <w:kern w:val="0"/>
          <w14:ligatures w14:val="none"/>
        </w:rPr>
        <w:t xml:space="preserve"> </w:t>
      </w:r>
    </w:p>
    <w:p w14:paraId="4CF42E4E" w14:textId="547D8801"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Card, S. K., Moran, T. P., &amp; Newell, A. (1983). The psychology of human-computer interaction. Lawrence Erlbaum Associates.</w:t>
      </w:r>
    </w:p>
    <w:p w14:paraId="4EA131A3" w14:textId="301EC7A3"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DeMarco, T., &amp; Lister, T. (2013). Peopleware: Productive projects and teams (3rd ed.). Addison-Wesley Professional.</w:t>
      </w:r>
    </w:p>
    <w:p w14:paraId="18FA291D" w14:textId="568AFD3A"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Dijkstra, E. W. (1982). On the role of scientific thought. Selected Writings on Computing: A Personal Perspective, 60-66. Springer-Verlag.</w:t>
      </w:r>
    </w:p>
    <w:p w14:paraId="5007EA6B" w14:textId="27C42251"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Kaplan, R. S., &amp; Norton, D. P. (1996). The balanced scorecard: Translating strategy into action. Harvard Business Press.</w:t>
      </w:r>
    </w:p>
    <w:p w14:paraId="5AB8DD24" w14:textId="018E9D42"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 xml:space="preserve">Knuth, D. E. (1984). Literate programming. The Computer Journal, *27*(2), 97-111. </w:t>
      </w:r>
      <w:hyperlink r:id="rId6" w:history="1">
        <w:r w:rsidR="00017DA6" w:rsidRPr="00374DCA">
          <w:rPr>
            <w:rStyle w:val="Hyperlink"/>
            <w:rFonts w:asciiTheme="majorBidi" w:eastAsia="Times New Roman" w:hAnsiTheme="majorBidi" w:cstheme="majorBidi"/>
            <w:kern w:val="0"/>
            <w14:ligatures w14:val="none"/>
          </w:rPr>
          <w:t>https://doi.org/10.1093/comjnl/27.2.97</w:t>
        </w:r>
      </w:hyperlink>
      <w:r w:rsidR="00017DA6" w:rsidRPr="00374DCA">
        <w:rPr>
          <w:rFonts w:asciiTheme="majorBidi" w:eastAsia="Times New Roman" w:hAnsiTheme="majorBidi" w:cstheme="majorBidi"/>
          <w:kern w:val="0"/>
          <w14:ligatures w14:val="none"/>
        </w:rPr>
        <w:t xml:space="preserve"> </w:t>
      </w:r>
    </w:p>
    <w:p w14:paraId="010898DB" w14:textId="75D4B5C5"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Meyer, B. (1997). Object-oriented software construction (2nd ed.). Prentice Hall.</w:t>
      </w:r>
    </w:p>
    <w:p w14:paraId="41DCB6D1" w14:textId="1AF631A1"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Norman, D. A. (2013). The design of everyday things (Revised ed.). Basic Books.</w:t>
      </w:r>
    </w:p>
    <w:p w14:paraId="4B5E3EAD" w14:textId="2466A005"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Parmenter, D. (2015). Key performance indicators: Developing, implementing, and using winning KPIs (3rd ed.). Wiley.</w:t>
      </w:r>
    </w:p>
    <w:p w14:paraId="7997547A" w14:textId="1DCC1DAB"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Pressman, R. S., &amp; Maxim, B. R. (2020). Software engineering: A practitioner's approach (9th ed.). McGraw-Hill Education.</w:t>
      </w:r>
    </w:p>
    <w:p w14:paraId="3D90C029" w14:textId="2304A371"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Shneiderman, B., Plaisant, C., Cohen, M., Jacobs, S., Elmqvist, N., &amp; Diakopoulos, N. (2018). Designing the user interface: Strategies for effective human-computer interaction (6th ed.). Pearson.</w:t>
      </w:r>
    </w:p>
    <w:p w14:paraId="7528B7B0" w14:textId="1DEE8CC4"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Sommerville, I. (2016). Software engineering (10th ed.). Pearson.</w:t>
      </w:r>
    </w:p>
    <w:p w14:paraId="361BD020" w14:textId="39548E04"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Van Solingen, R., Basili, V., Caldiera, G., &amp; Rombach, H. D. (2002). Goal Question Metric (GQM) approach. In Encyclopedia of Software Engineering. Wiley.</w:t>
      </w:r>
    </w:p>
    <w:p w14:paraId="640C38C2" w14:textId="7CBF4D95"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Yourdon, E. (1997). Death march: The complete software developer's guide to surviving "mission impossible" projects. Prentice Hall.</w:t>
      </w:r>
    </w:p>
    <w:p w14:paraId="1D865302" w14:textId="23781DCA" w:rsidR="004A133D" w:rsidRPr="00374DCA" w:rsidRDefault="004A133D" w:rsidP="0033418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Zuboff, S. (1988). In the age of the smart machine: The future of work and power. Basic Books.</w:t>
      </w:r>
    </w:p>
    <w:p w14:paraId="4E544C8E" w14:textId="44C86D7C" w:rsidR="00017DA6" w:rsidRDefault="00056A3A" w:rsidP="00374DCA">
      <w:pPr>
        <w:pStyle w:val="ListParagraph"/>
        <w:numPr>
          <w:ilvl w:val="0"/>
          <w:numId w:val="7"/>
        </w:numPr>
        <w:spacing w:before="120" w:line="276" w:lineRule="auto"/>
        <w:jc w:val="both"/>
        <w:textAlignment w:val="baseline"/>
        <w:rPr>
          <w:rFonts w:asciiTheme="majorBidi" w:eastAsia="Times New Roman" w:hAnsiTheme="majorBidi" w:cstheme="majorBidi"/>
          <w:kern w:val="0"/>
          <w14:ligatures w14:val="none"/>
        </w:rPr>
      </w:pPr>
      <w:r w:rsidRPr="00374DCA">
        <w:rPr>
          <w:rFonts w:asciiTheme="majorBidi" w:eastAsia="Times New Roman" w:hAnsiTheme="majorBidi" w:cstheme="majorBidi"/>
          <w:kern w:val="0"/>
          <w14:ligatures w14:val="none"/>
        </w:rPr>
        <w:t xml:space="preserve">Veranoudis, S. (2017). Key performance indicators in software engineering: A practical guide to KPI development and implementation (2nd ed.). Springer International Publishing. </w:t>
      </w:r>
      <w:hyperlink r:id="rId7" w:history="1">
        <w:r w:rsidRPr="00374DCA">
          <w:rPr>
            <w:rStyle w:val="Hyperlink"/>
            <w:rFonts w:asciiTheme="majorBidi" w:eastAsia="Times New Roman" w:hAnsiTheme="majorBidi" w:cstheme="majorBidi"/>
            <w:kern w:val="0"/>
            <w14:ligatures w14:val="none"/>
          </w:rPr>
          <w:t>https://doi.org/10.1007/978-3-319-58920-5</w:t>
        </w:r>
      </w:hyperlink>
    </w:p>
    <w:p w14:paraId="1421E8AC" w14:textId="64B73999" w:rsidR="004F70B4" w:rsidRPr="004F70B4" w:rsidRDefault="004F70B4" w:rsidP="004F70B4">
      <w:pPr>
        <w:numPr>
          <w:ilvl w:val="0"/>
          <w:numId w:val="7"/>
        </w:numPr>
        <w:spacing w:before="100" w:beforeAutospacing="1" w:after="100" w:afterAutospacing="1" w:line="240" w:lineRule="auto"/>
        <w:jc w:val="both"/>
        <w:rPr>
          <w:rFonts w:eastAsia="Times New Roman"/>
          <w:color w:val="000000"/>
        </w:rPr>
      </w:pPr>
      <w:r w:rsidRPr="00C07BE4">
        <w:rPr>
          <w:rFonts w:eastAsia="Times New Roman"/>
          <w:color w:val="000000"/>
        </w:rPr>
        <w:t>Adams, J. (2022). </w:t>
      </w:r>
      <w:r w:rsidRPr="00C07BE4">
        <w:rPr>
          <w:rFonts w:eastAsia="Times New Roman"/>
          <w:i/>
          <w:iCs/>
          <w:color w:val="000000"/>
        </w:rPr>
        <w:t>The Bluebook Framework in Performance Management</w:t>
      </w:r>
      <w:r w:rsidRPr="00C07BE4">
        <w:rPr>
          <w:rFonts w:eastAsia="Times New Roman"/>
          <w:color w:val="000000"/>
        </w:rPr>
        <w:t>. Journal of Organizational Studies.</w:t>
      </w:r>
    </w:p>
    <w:sectPr w:rsidR="004F70B4" w:rsidRPr="004F70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24B"/>
    <w:multiLevelType w:val="multilevel"/>
    <w:tmpl w:val="852EB406"/>
    <w:lvl w:ilvl="0">
      <w:start w:val="1"/>
      <w:numFmt w:val="decimal"/>
      <w:lvlText w:val="%1."/>
      <w:lvlJc w:val="left"/>
      <w:pPr>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0083A79"/>
    <w:multiLevelType w:val="multilevel"/>
    <w:tmpl w:val="DB468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9807CF"/>
    <w:multiLevelType w:val="multilevel"/>
    <w:tmpl w:val="776041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3E008F"/>
    <w:multiLevelType w:val="multilevel"/>
    <w:tmpl w:val="401A7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975B25"/>
    <w:multiLevelType w:val="multilevel"/>
    <w:tmpl w:val="CD9A4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DD3DC2"/>
    <w:multiLevelType w:val="multilevel"/>
    <w:tmpl w:val="EB941E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BF7C11"/>
    <w:multiLevelType w:val="multilevel"/>
    <w:tmpl w:val="D4123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FB52F3"/>
    <w:multiLevelType w:val="multilevel"/>
    <w:tmpl w:val="F7DC6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3576293">
    <w:abstractNumId w:val="2"/>
  </w:num>
  <w:num w:numId="2" w16cid:durableId="1072851931">
    <w:abstractNumId w:val="1"/>
  </w:num>
  <w:num w:numId="3" w16cid:durableId="670723569">
    <w:abstractNumId w:val="3"/>
  </w:num>
  <w:num w:numId="4" w16cid:durableId="1303390617">
    <w:abstractNumId w:val="4"/>
  </w:num>
  <w:num w:numId="5" w16cid:durableId="140192698">
    <w:abstractNumId w:val="7"/>
  </w:num>
  <w:num w:numId="6" w16cid:durableId="580869208">
    <w:abstractNumId w:val="5"/>
  </w:num>
  <w:num w:numId="7" w16cid:durableId="1929725110">
    <w:abstractNumId w:val="0"/>
  </w:num>
  <w:num w:numId="8" w16cid:durableId="1048576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864"/>
    <w:rsid w:val="00017DA6"/>
    <w:rsid w:val="00056A3A"/>
    <w:rsid w:val="000A09EB"/>
    <w:rsid w:val="00140CF7"/>
    <w:rsid w:val="0014761E"/>
    <w:rsid w:val="00270415"/>
    <w:rsid w:val="002A6F77"/>
    <w:rsid w:val="002D5367"/>
    <w:rsid w:val="0030125C"/>
    <w:rsid w:val="0033418A"/>
    <w:rsid w:val="00374DCA"/>
    <w:rsid w:val="004A133D"/>
    <w:rsid w:val="004C7F6B"/>
    <w:rsid w:val="004F70B4"/>
    <w:rsid w:val="00542132"/>
    <w:rsid w:val="005C58AF"/>
    <w:rsid w:val="006407B9"/>
    <w:rsid w:val="006B2621"/>
    <w:rsid w:val="006F11C4"/>
    <w:rsid w:val="00795BB4"/>
    <w:rsid w:val="007B471B"/>
    <w:rsid w:val="00A920A1"/>
    <w:rsid w:val="00AF3B0D"/>
    <w:rsid w:val="00C56433"/>
    <w:rsid w:val="00CE2864"/>
    <w:rsid w:val="00D043FD"/>
    <w:rsid w:val="00D87630"/>
    <w:rsid w:val="00DA3AC1"/>
    <w:rsid w:val="00F50843"/>
    <w:rsid w:val="00F879DC"/>
    <w:rsid w:val="00FF7B63"/>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13A55"/>
  <w15:chartTrackingRefBased/>
  <w15:docId w15:val="{F7F294C8-1053-A74A-8F0A-8762A43B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864"/>
    <w:rPr>
      <w:rFonts w:eastAsiaTheme="majorEastAsia" w:cstheme="majorBidi"/>
      <w:color w:val="272727" w:themeColor="text1" w:themeTint="D8"/>
    </w:rPr>
  </w:style>
  <w:style w:type="paragraph" w:styleId="Title">
    <w:name w:val="Title"/>
    <w:basedOn w:val="Normal"/>
    <w:next w:val="Normal"/>
    <w:link w:val="TitleChar"/>
    <w:uiPriority w:val="10"/>
    <w:qFormat/>
    <w:rsid w:val="00CE2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864"/>
    <w:pPr>
      <w:spacing w:before="160"/>
      <w:jc w:val="center"/>
    </w:pPr>
    <w:rPr>
      <w:i/>
      <w:iCs/>
      <w:color w:val="404040" w:themeColor="text1" w:themeTint="BF"/>
    </w:rPr>
  </w:style>
  <w:style w:type="character" w:customStyle="1" w:styleId="QuoteChar">
    <w:name w:val="Quote Char"/>
    <w:basedOn w:val="DefaultParagraphFont"/>
    <w:link w:val="Quote"/>
    <w:uiPriority w:val="29"/>
    <w:rsid w:val="00CE2864"/>
    <w:rPr>
      <w:i/>
      <w:iCs/>
      <w:color w:val="404040" w:themeColor="text1" w:themeTint="BF"/>
    </w:rPr>
  </w:style>
  <w:style w:type="paragraph" w:styleId="ListParagraph">
    <w:name w:val="List Paragraph"/>
    <w:basedOn w:val="Normal"/>
    <w:uiPriority w:val="34"/>
    <w:qFormat/>
    <w:rsid w:val="00CE2864"/>
    <w:pPr>
      <w:ind w:left="720"/>
      <w:contextualSpacing/>
    </w:pPr>
  </w:style>
  <w:style w:type="character" w:styleId="IntenseEmphasis">
    <w:name w:val="Intense Emphasis"/>
    <w:basedOn w:val="DefaultParagraphFont"/>
    <w:uiPriority w:val="21"/>
    <w:qFormat/>
    <w:rsid w:val="00CE2864"/>
    <w:rPr>
      <w:i/>
      <w:iCs/>
      <w:color w:val="0F4761" w:themeColor="accent1" w:themeShade="BF"/>
    </w:rPr>
  </w:style>
  <w:style w:type="paragraph" w:styleId="IntenseQuote">
    <w:name w:val="Intense Quote"/>
    <w:basedOn w:val="Normal"/>
    <w:next w:val="Normal"/>
    <w:link w:val="IntenseQuoteChar"/>
    <w:uiPriority w:val="30"/>
    <w:qFormat/>
    <w:rsid w:val="00CE2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864"/>
    <w:rPr>
      <w:i/>
      <w:iCs/>
      <w:color w:val="0F4761" w:themeColor="accent1" w:themeShade="BF"/>
    </w:rPr>
  </w:style>
  <w:style w:type="character" w:styleId="IntenseReference">
    <w:name w:val="Intense Reference"/>
    <w:basedOn w:val="DefaultParagraphFont"/>
    <w:uiPriority w:val="32"/>
    <w:qFormat/>
    <w:rsid w:val="00CE2864"/>
    <w:rPr>
      <w:b/>
      <w:bCs/>
      <w:smallCaps/>
      <w:color w:val="0F4761" w:themeColor="accent1" w:themeShade="BF"/>
      <w:spacing w:val="5"/>
    </w:rPr>
  </w:style>
  <w:style w:type="paragraph" w:styleId="NormalWeb">
    <w:name w:val="Normal (Web)"/>
    <w:basedOn w:val="Normal"/>
    <w:uiPriority w:val="99"/>
    <w:unhideWhenUsed/>
    <w:rsid w:val="00FF7B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w">
    <w:name w:val="grow"/>
    <w:basedOn w:val="DefaultParagraphFont"/>
    <w:rsid w:val="00FF7B63"/>
  </w:style>
  <w:style w:type="character" w:customStyle="1" w:styleId="text-xs">
    <w:name w:val="text-xs"/>
    <w:basedOn w:val="DefaultParagraphFont"/>
    <w:rsid w:val="00FF7B63"/>
  </w:style>
  <w:style w:type="paragraph" w:customStyle="1" w:styleId="text-var--monochrome-black">
    <w:name w:val="text-[var(--monochrome-black"/>
    <w:aliases w:val="#232323)]"/>
    <w:basedOn w:val="Normal"/>
    <w:rsid w:val="00FF7B6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var--monochrome-grey">
    <w:name w:val="text-[var(--monochrome-grey"/>
    <w:aliases w:val="#6e6e6e)]"/>
    <w:basedOn w:val="Normal"/>
    <w:rsid w:val="00FF7B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A6F77"/>
  </w:style>
  <w:style w:type="character" w:styleId="Hyperlink">
    <w:name w:val="Hyperlink"/>
    <w:basedOn w:val="DefaultParagraphFont"/>
    <w:uiPriority w:val="99"/>
    <w:unhideWhenUsed/>
    <w:rsid w:val="00017DA6"/>
    <w:rPr>
      <w:color w:val="467886" w:themeColor="hyperlink"/>
      <w:u w:val="single"/>
    </w:rPr>
  </w:style>
  <w:style w:type="character" w:styleId="UnresolvedMention">
    <w:name w:val="Unresolved Mention"/>
    <w:basedOn w:val="DefaultParagraphFont"/>
    <w:uiPriority w:val="99"/>
    <w:semiHidden/>
    <w:unhideWhenUsed/>
    <w:rsid w:val="00017DA6"/>
    <w:rPr>
      <w:color w:val="605E5C"/>
      <w:shd w:val="clear" w:color="auto" w:fill="E1DFDD"/>
    </w:rPr>
  </w:style>
  <w:style w:type="character" w:styleId="Strong">
    <w:name w:val="Strong"/>
    <w:basedOn w:val="DefaultParagraphFont"/>
    <w:uiPriority w:val="22"/>
    <w:qFormat/>
    <w:rsid w:val="00AF3B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1823">
      <w:bodyDiv w:val="1"/>
      <w:marLeft w:val="0"/>
      <w:marRight w:val="0"/>
      <w:marTop w:val="0"/>
      <w:marBottom w:val="0"/>
      <w:divBdr>
        <w:top w:val="none" w:sz="0" w:space="0" w:color="auto"/>
        <w:left w:val="none" w:sz="0" w:space="0" w:color="auto"/>
        <w:bottom w:val="none" w:sz="0" w:space="0" w:color="auto"/>
        <w:right w:val="none" w:sz="0" w:space="0" w:color="auto"/>
      </w:divBdr>
    </w:div>
    <w:div w:id="94714826">
      <w:bodyDiv w:val="1"/>
      <w:marLeft w:val="0"/>
      <w:marRight w:val="0"/>
      <w:marTop w:val="0"/>
      <w:marBottom w:val="0"/>
      <w:divBdr>
        <w:top w:val="none" w:sz="0" w:space="0" w:color="auto"/>
        <w:left w:val="none" w:sz="0" w:space="0" w:color="auto"/>
        <w:bottom w:val="none" w:sz="0" w:space="0" w:color="auto"/>
        <w:right w:val="none" w:sz="0" w:space="0" w:color="auto"/>
      </w:divBdr>
    </w:div>
    <w:div w:id="444497487">
      <w:bodyDiv w:val="1"/>
      <w:marLeft w:val="0"/>
      <w:marRight w:val="0"/>
      <w:marTop w:val="0"/>
      <w:marBottom w:val="0"/>
      <w:divBdr>
        <w:top w:val="none" w:sz="0" w:space="0" w:color="auto"/>
        <w:left w:val="none" w:sz="0" w:space="0" w:color="auto"/>
        <w:bottom w:val="none" w:sz="0" w:space="0" w:color="auto"/>
        <w:right w:val="none" w:sz="0" w:space="0" w:color="auto"/>
      </w:divBdr>
    </w:div>
    <w:div w:id="462357159">
      <w:bodyDiv w:val="1"/>
      <w:marLeft w:val="0"/>
      <w:marRight w:val="0"/>
      <w:marTop w:val="0"/>
      <w:marBottom w:val="0"/>
      <w:divBdr>
        <w:top w:val="none" w:sz="0" w:space="0" w:color="auto"/>
        <w:left w:val="none" w:sz="0" w:space="0" w:color="auto"/>
        <w:bottom w:val="none" w:sz="0" w:space="0" w:color="auto"/>
        <w:right w:val="none" w:sz="0" w:space="0" w:color="auto"/>
      </w:divBdr>
    </w:div>
    <w:div w:id="499581240">
      <w:bodyDiv w:val="1"/>
      <w:marLeft w:val="0"/>
      <w:marRight w:val="0"/>
      <w:marTop w:val="0"/>
      <w:marBottom w:val="0"/>
      <w:divBdr>
        <w:top w:val="none" w:sz="0" w:space="0" w:color="auto"/>
        <w:left w:val="none" w:sz="0" w:space="0" w:color="auto"/>
        <w:bottom w:val="none" w:sz="0" w:space="0" w:color="auto"/>
        <w:right w:val="none" w:sz="0" w:space="0" w:color="auto"/>
      </w:divBdr>
    </w:div>
    <w:div w:id="760874217">
      <w:bodyDiv w:val="1"/>
      <w:marLeft w:val="0"/>
      <w:marRight w:val="0"/>
      <w:marTop w:val="0"/>
      <w:marBottom w:val="0"/>
      <w:divBdr>
        <w:top w:val="none" w:sz="0" w:space="0" w:color="auto"/>
        <w:left w:val="none" w:sz="0" w:space="0" w:color="auto"/>
        <w:bottom w:val="none" w:sz="0" w:space="0" w:color="auto"/>
        <w:right w:val="none" w:sz="0" w:space="0" w:color="auto"/>
      </w:divBdr>
    </w:div>
    <w:div w:id="840579594">
      <w:bodyDiv w:val="1"/>
      <w:marLeft w:val="0"/>
      <w:marRight w:val="0"/>
      <w:marTop w:val="0"/>
      <w:marBottom w:val="0"/>
      <w:divBdr>
        <w:top w:val="none" w:sz="0" w:space="0" w:color="auto"/>
        <w:left w:val="none" w:sz="0" w:space="0" w:color="auto"/>
        <w:bottom w:val="none" w:sz="0" w:space="0" w:color="auto"/>
        <w:right w:val="none" w:sz="0" w:space="0" w:color="auto"/>
      </w:divBdr>
    </w:div>
    <w:div w:id="922959342">
      <w:bodyDiv w:val="1"/>
      <w:marLeft w:val="0"/>
      <w:marRight w:val="0"/>
      <w:marTop w:val="0"/>
      <w:marBottom w:val="0"/>
      <w:divBdr>
        <w:top w:val="none" w:sz="0" w:space="0" w:color="auto"/>
        <w:left w:val="none" w:sz="0" w:space="0" w:color="auto"/>
        <w:bottom w:val="none" w:sz="0" w:space="0" w:color="auto"/>
        <w:right w:val="none" w:sz="0" w:space="0" w:color="auto"/>
      </w:divBdr>
      <w:divsChild>
        <w:div w:id="462624723">
          <w:marLeft w:val="0"/>
          <w:marRight w:val="0"/>
          <w:marTop w:val="0"/>
          <w:marBottom w:val="0"/>
          <w:divBdr>
            <w:top w:val="none" w:sz="0" w:space="0" w:color="auto"/>
            <w:left w:val="none" w:sz="0" w:space="0" w:color="auto"/>
            <w:bottom w:val="none" w:sz="0" w:space="0" w:color="auto"/>
            <w:right w:val="none" w:sz="0" w:space="0" w:color="auto"/>
          </w:divBdr>
          <w:divsChild>
            <w:div w:id="1638877243">
              <w:marLeft w:val="0"/>
              <w:marRight w:val="0"/>
              <w:marTop w:val="0"/>
              <w:marBottom w:val="0"/>
              <w:divBdr>
                <w:top w:val="none" w:sz="0" w:space="0" w:color="auto"/>
                <w:left w:val="none" w:sz="0" w:space="0" w:color="auto"/>
                <w:bottom w:val="none" w:sz="0" w:space="0" w:color="auto"/>
                <w:right w:val="none" w:sz="0" w:space="0" w:color="auto"/>
              </w:divBdr>
              <w:divsChild>
                <w:div w:id="1830511382">
                  <w:marLeft w:val="0"/>
                  <w:marRight w:val="0"/>
                  <w:marTop w:val="0"/>
                  <w:marBottom w:val="0"/>
                  <w:divBdr>
                    <w:top w:val="none" w:sz="0" w:space="0" w:color="auto"/>
                    <w:left w:val="none" w:sz="0" w:space="0" w:color="auto"/>
                    <w:bottom w:val="none" w:sz="0" w:space="0" w:color="auto"/>
                    <w:right w:val="none" w:sz="0" w:space="0" w:color="auto"/>
                  </w:divBdr>
                  <w:divsChild>
                    <w:div w:id="675230543">
                      <w:marLeft w:val="0"/>
                      <w:marRight w:val="0"/>
                      <w:marTop w:val="0"/>
                      <w:marBottom w:val="0"/>
                      <w:divBdr>
                        <w:top w:val="none" w:sz="0" w:space="0" w:color="auto"/>
                        <w:left w:val="none" w:sz="0" w:space="0" w:color="auto"/>
                        <w:bottom w:val="none" w:sz="0" w:space="0" w:color="auto"/>
                        <w:right w:val="none" w:sz="0" w:space="0" w:color="auto"/>
                      </w:divBdr>
                      <w:divsChild>
                        <w:div w:id="608320080">
                          <w:marLeft w:val="0"/>
                          <w:marRight w:val="0"/>
                          <w:marTop w:val="0"/>
                          <w:marBottom w:val="3000"/>
                          <w:divBdr>
                            <w:top w:val="none" w:sz="0" w:space="0" w:color="auto"/>
                            <w:left w:val="none" w:sz="0" w:space="0" w:color="auto"/>
                            <w:bottom w:val="none" w:sz="0" w:space="0" w:color="auto"/>
                            <w:right w:val="none" w:sz="0" w:space="0" w:color="auto"/>
                          </w:divBdr>
                          <w:divsChild>
                            <w:div w:id="1883439679">
                              <w:marLeft w:val="0"/>
                              <w:marRight w:val="0"/>
                              <w:marTop w:val="0"/>
                              <w:marBottom w:val="0"/>
                              <w:divBdr>
                                <w:top w:val="none" w:sz="0" w:space="0" w:color="auto"/>
                                <w:left w:val="none" w:sz="0" w:space="0" w:color="auto"/>
                                <w:bottom w:val="none" w:sz="0" w:space="0" w:color="auto"/>
                                <w:right w:val="none" w:sz="0" w:space="0" w:color="auto"/>
                              </w:divBdr>
                              <w:divsChild>
                                <w:div w:id="787240215">
                                  <w:marLeft w:val="0"/>
                                  <w:marRight w:val="0"/>
                                  <w:marTop w:val="0"/>
                                  <w:marBottom w:val="0"/>
                                  <w:divBdr>
                                    <w:top w:val="none" w:sz="0" w:space="0" w:color="auto"/>
                                    <w:left w:val="none" w:sz="0" w:space="0" w:color="auto"/>
                                    <w:bottom w:val="none" w:sz="0" w:space="0" w:color="auto"/>
                                    <w:right w:val="none" w:sz="0" w:space="0" w:color="auto"/>
                                  </w:divBdr>
                                  <w:divsChild>
                                    <w:div w:id="1495338159">
                                      <w:marLeft w:val="0"/>
                                      <w:marRight w:val="0"/>
                                      <w:marTop w:val="0"/>
                                      <w:marBottom w:val="0"/>
                                      <w:divBdr>
                                        <w:top w:val="none" w:sz="0" w:space="0" w:color="auto"/>
                                        <w:left w:val="none" w:sz="0" w:space="0" w:color="auto"/>
                                        <w:bottom w:val="none" w:sz="0" w:space="0" w:color="auto"/>
                                        <w:right w:val="none" w:sz="0" w:space="0" w:color="auto"/>
                                      </w:divBdr>
                                      <w:divsChild>
                                        <w:div w:id="1376275280">
                                          <w:marLeft w:val="0"/>
                                          <w:marRight w:val="0"/>
                                          <w:marTop w:val="0"/>
                                          <w:marBottom w:val="0"/>
                                          <w:divBdr>
                                            <w:top w:val="none" w:sz="0" w:space="0" w:color="auto"/>
                                            <w:left w:val="none" w:sz="0" w:space="0" w:color="auto"/>
                                            <w:bottom w:val="none" w:sz="0" w:space="0" w:color="auto"/>
                                            <w:right w:val="none" w:sz="0" w:space="0" w:color="auto"/>
                                          </w:divBdr>
                                          <w:divsChild>
                                            <w:div w:id="18759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590174">
                          <w:marLeft w:val="0"/>
                          <w:marRight w:val="0"/>
                          <w:marTop w:val="0"/>
                          <w:marBottom w:val="0"/>
                          <w:divBdr>
                            <w:top w:val="none" w:sz="0" w:space="0" w:color="auto"/>
                            <w:left w:val="none" w:sz="0" w:space="0" w:color="auto"/>
                            <w:bottom w:val="none" w:sz="0" w:space="0" w:color="auto"/>
                            <w:right w:val="none" w:sz="0" w:space="0" w:color="auto"/>
                          </w:divBdr>
                          <w:divsChild>
                            <w:div w:id="2093118070">
                              <w:marLeft w:val="0"/>
                              <w:marRight w:val="0"/>
                              <w:marTop w:val="0"/>
                              <w:marBottom w:val="0"/>
                              <w:divBdr>
                                <w:top w:val="none" w:sz="0" w:space="0" w:color="E8E8E5"/>
                                <w:left w:val="none" w:sz="0" w:space="0" w:color="E8E8E5"/>
                                <w:bottom w:val="none" w:sz="0" w:space="0" w:color="E8E8E5"/>
                                <w:right w:val="none" w:sz="0" w:space="0" w:color="E8E8E5"/>
                              </w:divBdr>
                              <w:divsChild>
                                <w:div w:id="1149205456">
                                  <w:marLeft w:val="0"/>
                                  <w:marRight w:val="0"/>
                                  <w:marTop w:val="0"/>
                                  <w:marBottom w:val="0"/>
                                  <w:divBdr>
                                    <w:top w:val="none" w:sz="0" w:space="0" w:color="auto"/>
                                    <w:left w:val="none" w:sz="0" w:space="0" w:color="auto"/>
                                    <w:bottom w:val="none" w:sz="0" w:space="0" w:color="auto"/>
                                    <w:right w:val="none" w:sz="0" w:space="0" w:color="auto"/>
                                  </w:divBdr>
                                  <w:divsChild>
                                    <w:div w:id="207642836">
                                      <w:marLeft w:val="0"/>
                                      <w:marRight w:val="0"/>
                                      <w:marTop w:val="0"/>
                                      <w:marBottom w:val="0"/>
                                      <w:divBdr>
                                        <w:top w:val="none" w:sz="0" w:space="0" w:color="auto"/>
                                        <w:left w:val="none" w:sz="0" w:space="0" w:color="auto"/>
                                        <w:bottom w:val="none" w:sz="0" w:space="0" w:color="auto"/>
                                        <w:right w:val="none" w:sz="0" w:space="0" w:color="auto"/>
                                      </w:divBdr>
                                      <w:divsChild>
                                        <w:div w:id="990057660">
                                          <w:marLeft w:val="0"/>
                                          <w:marRight w:val="0"/>
                                          <w:marTop w:val="0"/>
                                          <w:marBottom w:val="0"/>
                                          <w:divBdr>
                                            <w:top w:val="none" w:sz="0" w:space="0" w:color="auto"/>
                                            <w:left w:val="none" w:sz="0" w:space="0" w:color="auto"/>
                                            <w:bottom w:val="none" w:sz="0" w:space="0" w:color="auto"/>
                                            <w:right w:val="none" w:sz="0" w:space="0" w:color="auto"/>
                                          </w:divBdr>
                                          <w:divsChild>
                                            <w:div w:id="579171541">
                                              <w:marLeft w:val="0"/>
                                              <w:marRight w:val="0"/>
                                              <w:marTop w:val="0"/>
                                              <w:marBottom w:val="0"/>
                                              <w:divBdr>
                                                <w:top w:val="none" w:sz="0" w:space="0" w:color="auto"/>
                                                <w:left w:val="none" w:sz="0" w:space="0" w:color="auto"/>
                                                <w:bottom w:val="none" w:sz="0" w:space="0" w:color="auto"/>
                                                <w:right w:val="none" w:sz="0" w:space="0" w:color="auto"/>
                                              </w:divBdr>
                                              <w:divsChild>
                                                <w:div w:id="2110540209">
                                                  <w:marLeft w:val="0"/>
                                                  <w:marRight w:val="0"/>
                                                  <w:marTop w:val="0"/>
                                                  <w:marBottom w:val="0"/>
                                                  <w:divBdr>
                                                    <w:top w:val="none" w:sz="0" w:space="0" w:color="auto"/>
                                                    <w:left w:val="none" w:sz="0" w:space="0" w:color="auto"/>
                                                    <w:bottom w:val="none" w:sz="0" w:space="0" w:color="auto"/>
                                                    <w:right w:val="none" w:sz="0" w:space="0" w:color="auto"/>
                                                  </w:divBdr>
                                                  <w:divsChild>
                                                    <w:div w:id="1025448788">
                                                      <w:marLeft w:val="0"/>
                                                      <w:marRight w:val="0"/>
                                                      <w:marTop w:val="0"/>
                                                      <w:marBottom w:val="0"/>
                                                      <w:divBdr>
                                                        <w:top w:val="none" w:sz="0" w:space="0" w:color="auto"/>
                                                        <w:left w:val="none" w:sz="0" w:space="0" w:color="auto"/>
                                                        <w:bottom w:val="none" w:sz="0" w:space="0" w:color="auto"/>
                                                        <w:right w:val="none" w:sz="0" w:space="0" w:color="auto"/>
                                                      </w:divBdr>
                                                      <w:divsChild>
                                                        <w:div w:id="1896967154">
                                                          <w:marLeft w:val="0"/>
                                                          <w:marRight w:val="0"/>
                                                          <w:marTop w:val="0"/>
                                                          <w:marBottom w:val="0"/>
                                                          <w:divBdr>
                                                            <w:top w:val="none" w:sz="0" w:space="0" w:color="auto"/>
                                                            <w:left w:val="none" w:sz="0" w:space="0" w:color="auto"/>
                                                            <w:bottom w:val="none" w:sz="0" w:space="0" w:color="auto"/>
                                                            <w:right w:val="none" w:sz="0" w:space="0" w:color="auto"/>
                                                          </w:divBdr>
                                                          <w:divsChild>
                                                            <w:div w:id="9490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863530">
                                              <w:marLeft w:val="0"/>
                                              <w:marRight w:val="0"/>
                                              <w:marTop w:val="0"/>
                                              <w:marBottom w:val="0"/>
                                              <w:divBdr>
                                                <w:top w:val="none" w:sz="0" w:space="0" w:color="auto"/>
                                                <w:left w:val="none" w:sz="0" w:space="0" w:color="auto"/>
                                                <w:bottom w:val="none" w:sz="0" w:space="0" w:color="auto"/>
                                                <w:right w:val="none" w:sz="0" w:space="0" w:color="auto"/>
                                              </w:divBdr>
                                              <w:divsChild>
                                                <w:div w:id="1855148722">
                                                  <w:marLeft w:val="0"/>
                                                  <w:marRight w:val="0"/>
                                                  <w:marTop w:val="0"/>
                                                  <w:marBottom w:val="0"/>
                                                  <w:divBdr>
                                                    <w:top w:val="none" w:sz="0" w:space="0" w:color="auto"/>
                                                    <w:left w:val="none" w:sz="0" w:space="0" w:color="auto"/>
                                                    <w:bottom w:val="none" w:sz="0" w:space="0" w:color="auto"/>
                                                    <w:right w:val="none" w:sz="0" w:space="0" w:color="auto"/>
                                                  </w:divBdr>
                                                  <w:divsChild>
                                                    <w:div w:id="491482513">
                                                      <w:marLeft w:val="0"/>
                                                      <w:marRight w:val="0"/>
                                                      <w:marTop w:val="0"/>
                                                      <w:marBottom w:val="0"/>
                                                      <w:divBdr>
                                                        <w:top w:val="none" w:sz="0" w:space="0" w:color="auto"/>
                                                        <w:left w:val="none" w:sz="0" w:space="0" w:color="auto"/>
                                                        <w:bottom w:val="none" w:sz="0" w:space="0" w:color="auto"/>
                                                        <w:right w:val="none" w:sz="0" w:space="0" w:color="auto"/>
                                                      </w:divBdr>
                                                      <w:divsChild>
                                                        <w:div w:id="1685397003">
                                                          <w:marLeft w:val="0"/>
                                                          <w:marRight w:val="0"/>
                                                          <w:marTop w:val="0"/>
                                                          <w:marBottom w:val="0"/>
                                                          <w:divBdr>
                                                            <w:top w:val="none" w:sz="0" w:space="0" w:color="auto"/>
                                                            <w:left w:val="none" w:sz="0" w:space="0" w:color="auto"/>
                                                            <w:bottom w:val="none" w:sz="0" w:space="0" w:color="auto"/>
                                                            <w:right w:val="none" w:sz="0" w:space="0" w:color="auto"/>
                                                          </w:divBdr>
                                                          <w:divsChild>
                                                            <w:div w:id="105192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059984">
                                              <w:marLeft w:val="0"/>
                                              <w:marRight w:val="0"/>
                                              <w:marTop w:val="0"/>
                                              <w:marBottom w:val="0"/>
                                              <w:divBdr>
                                                <w:top w:val="none" w:sz="0" w:space="0" w:color="auto"/>
                                                <w:left w:val="none" w:sz="0" w:space="0" w:color="auto"/>
                                                <w:bottom w:val="none" w:sz="0" w:space="0" w:color="auto"/>
                                                <w:right w:val="none" w:sz="0" w:space="0" w:color="auto"/>
                                              </w:divBdr>
                                              <w:divsChild>
                                                <w:div w:id="1222836815">
                                                  <w:marLeft w:val="0"/>
                                                  <w:marRight w:val="0"/>
                                                  <w:marTop w:val="0"/>
                                                  <w:marBottom w:val="0"/>
                                                  <w:divBdr>
                                                    <w:top w:val="none" w:sz="0" w:space="0" w:color="auto"/>
                                                    <w:left w:val="none" w:sz="0" w:space="0" w:color="auto"/>
                                                    <w:bottom w:val="none" w:sz="0" w:space="0" w:color="auto"/>
                                                    <w:right w:val="none" w:sz="0" w:space="0" w:color="auto"/>
                                                  </w:divBdr>
                                                  <w:divsChild>
                                                    <w:div w:id="1789466854">
                                                      <w:marLeft w:val="0"/>
                                                      <w:marRight w:val="0"/>
                                                      <w:marTop w:val="0"/>
                                                      <w:marBottom w:val="0"/>
                                                      <w:divBdr>
                                                        <w:top w:val="none" w:sz="0" w:space="0" w:color="auto"/>
                                                        <w:left w:val="none" w:sz="0" w:space="0" w:color="auto"/>
                                                        <w:bottom w:val="none" w:sz="0" w:space="0" w:color="auto"/>
                                                        <w:right w:val="none" w:sz="0" w:space="0" w:color="auto"/>
                                                      </w:divBdr>
                                                      <w:divsChild>
                                                        <w:div w:id="1549956367">
                                                          <w:marLeft w:val="0"/>
                                                          <w:marRight w:val="0"/>
                                                          <w:marTop w:val="0"/>
                                                          <w:marBottom w:val="0"/>
                                                          <w:divBdr>
                                                            <w:top w:val="none" w:sz="0" w:space="0" w:color="auto"/>
                                                            <w:left w:val="none" w:sz="0" w:space="0" w:color="auto"/>
                                                            <w:bottom w:val="none" w:sz="0" w:space="0" w:color="auto"/>
                                                            <w:right w:val="none" w:sz="0" w:space="0" w:color="auto"/>
                                                          </w:divBdr>
                                                          <w:divsChild>
                                                            <w:div w:id="807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099119">
                          <w:marLeft w:val="0"/>
                          <w:marRight w:val="0"/>
                          <w:marTop w:val="0"/>
                          <w:marBottom w:val="4500"/>
                          <w:divBdr>
                            <w:top w:val="none" w:sz="0" w:space="0" w:color="auto"/>
                            <w:left w:val="none" w:sz="0" w:space="0" w:color="auto"/>
                            <w:bottom w:val="none" w:sz="0" w:space="0" w:color="auto"/>
                            <w:right w:val="none" w:sz="0" w:space="0" w:color="auto"/>
                          </w:divBdr>
                          <w:divsChild>
                            <w:div w:id="2144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70779">
          <w:marLeft w:val="0"/>
          <w:marRight w:val="0"/>
          <w:marTop w:val="0"/>
          <w:marBottom w:val="0"/>
          <w:divBdr>
            <w:top w:val="none" w:sz="0" w:space="0" w:color="auto"/>
            <w:left w:val="none" w:sz="0" w:space="0" w:color="auto"/>
            <w:bottom w:val="none" w:sz="0" w:space="0" w:color="auto"/>
            <w:right w:val="none" w:sz="0" w:space="0" w:color="auto"/>
          </w:divBdr>
          <w:divsChild>
            <w:div w:id="883255347">
              <w:marLeft w:val="0"/>
              <w:marRight w:val="0"/>
              <w:marTop w:val="0"/>
              <w:marBottom w:val="0"/>
              <w:divBdr>
                <w:top w:val="none" w:sz="0" w:space="0" w:color="auto"/>
                <w:left w:val="none" w:sz="0" w:space="0" w:color="auto"/>
                <w:bottom w:val="none" w:sz="0" w:space="0" w:color="auto"/>
                <w:right w:val="none" w:sz="0" w:space="0" w:color="auto"/>
              </w:divBdr>
              <w:divsChild>
                <w:div w:id="1979996705">
                  <w:marLeft w:val="0"/>
                  <w:marRight w:val="0"/>
                  <w:marTop w:val="0"/>
                  <w:marBottom w:val="0"/>
                  <w:divBdr>
                    <w:top w:val="none" w:sz="0" w:space="0" w:color="auto"/>
                    <w:left w:val="none" w:sz="0" w:space="0" w:color="auto"/>
                    <w:bottom w:val="none" w:sz="0" w:space="0" w:color="auto"/>
                    <w:right w:val="none" w:sz="0" w:space="0" w:color="auto"/>
                  </w:divBdr>
                  <w:divsChild>
                    <w:div w:id="1605383665">
                      <w:marLeft w:val="0"/>
                      <w:marRight w:val="0"/>
                      <w:marTop w:val="0"/>
                      <w:marBottom w:val="0"/>
                      <w:divBdr>
                        <w:top w:val="none" w:sz="0" w:space="0" w:color="auto"/>
                        <w:left w:val="none" w:sz="0" w:space="0" w:color="auto"/>
                        <w:bottom w:val="none" w:sz="0" w:space="0" w:color="auto"/>
                        <w:right w:val="none" w:sz="0" w:space="0" w:color="auto"/>
                      </w:divBdr>
                      <w:divsChild>
                        <w:div w:id="79527587">
                          <w:marLeft w:val="0"/>
                          <w:marRight w:val="0"/>
                          <w:marTop w:val="0"/>
                          <w:marBottom w:val="0"/>
                          <w:divBdr>
                            <w:top w:val="none" w:sz="0" w:space="0" w:color="E8E8E5"/>
                            <w:left w:val="none" w:sz="0" w:space="0" w:color="E8E8E5"/>
                            <w:bottom w:val="none" w:sz="0" w:space="0" w:color="E8E8E5"/>
                            <w:right w:val="none" w:sz="0" w:space="0" w:color="E8E8E5"/>
                          </w:divBdr>
                        </w:div>
                      </w:divsChild>
                    </w:div>
                  </w:divsChild>
                </w:div>
              </w:divsChild>
            </w:div>
          </w:divsChild>
        </w:div>
      </w:divsChild>
    </w:div>
    <w:div w:id="1012149169">
      <w:bodyDiv w:val="1"/>
      <w:marLeft w:val="0"/>
      <w:marRight w:val="0"/>
      <w:marTop w:val="0"/>
      <w:marBottom w:val="0"/>
      <w:divBdr>
        <w:top w:val="none" w:sz="0" w:space="0" w:color="auto"/>
        <w:left w:val="none" w:sz="0" w:space="0" w:color="auto"/>
        <w:bottom w:val="none" w:sz="0" w:space="0" w:color="auto"/>
        <w:right w:val="none" w:sz="0" w:space="0" w:color="auto"/>
      </w:divBdr>
    </w:div>
    <w:div w:id="1184595052">
      <w:bodyDiv w:val="1"/>
      <w:marLeft w:val="0"/>
      <w:marRight w:val="0"/>
      <w:marTop w:val="0"/>
      <w:marBottom w:val="0"/>
      <w:divBdr>
        <w:top w:val="none" w:sz="0" w:space="0" w:color="auto"/>
        <w:left w:val="none" w:sz="0" w:space="0" w:color="auto"/>
        <w:bottom w:val="none" w:sz="0" w:space="0" w:color="auto"/>
        <w:right w:val="none" w:sz="0" w:space="0" w:color="auto"/>
      </w:divBdr>
    </w:div>
    <w:div w:id="1696275191">
      <w:bodyDiv w:val="1"/>
      <w:marLeft w:val="0"/>
      <w:marRight w:val="0"/>
      <w:marTop w:val="0"/>
      <w:marBottom w:val="0"/>
      <w:divBdr>
        <w:top w:val="none" w:sz="0" w:space="0" w:color="auto"/>
        <w:left w:val="none" w:sz="0" w:space="0" w:color="auto"/>
        <w:bottom w:val="none" w:sz="0" w:space="0" w:color="auto"/>
        <w:right w:val="none" w:sz="0" w:space="0" w:color="auto"/>
      </w:divBdr>
    </w:div>
    <w:div w:id="1771124068">
      <w:bodyDiv w:val="1"/>
      <w:marLeft w:val="0"/>
      <w:marRight w:val="0"/>
      <w:marTop w:val="0"/>
      <w:marBottom w:val="0"/>
      <w:divBdr>
        <w:top w:val="none" w:sz="0" w:space="0" w:color="auto"/>
        <w:left w:val="none" w:sz="0" w:space="0" w:color="auto"/>
        <w:bottom w:val="none" w:sz="0" w:space="0" w:color="auto"/>
        <w:right w:val="none" w:sz="0" w:space="0" w:color="auto"/>
      </w:divBdr>
    </w:div>
    <w:div w:id="1811827778">
      <w:bodyDiv w:val="1"/>
      <w:marLeft w:val="0"/>
      <w:marRight w:val="0"/>
      <w:marTop w:val="0"/>
      <w:marBottom w:val="0"/>
      <w:divBdr>
        <w:top w:val="none" w:sz="0" w:space="0" w:color="auto"/>
        <w:left w:val="none" w:sz="0" w:space="0" w:color="auto"/>
        <w:bottom w:val="none" w:sz="0" w:space="0" w:color="auto"/>
        <w:right w:val="none" w:sz="0" w:space="0" w:color="auto"/>
      </w:divBdr>
    </w:div>
    <w:div w:id="1924604616">
      <w:bodyDiv w:val="1"/>
      <w:marLeft w:val="0"/>
      <w:marRight w:val="0"/>
      <w:marTop w:val="0"/>
      <w:marBottom w:val="0"/>
      <w:divBdr>
        <w:top w:val="none" w:sz="0" w:space="0" w:color="auto"/>
        <w:left w:val="none" w:sz="0" w:space="0" w:color="auto"/>
        <w:bottom w:val="none" w:sz="0" w:space="0" w:color="auto"/>
        <w:right w:val="none" w:sz="0" w:space="0" w:color="auto"/>
      </w:divBdr>
    </w:div>
    <w:div w:id="2076736070">
      <w:bodyDiv w:val="1"/>
      <w:marLeft w:val="0"/>
      <w:marRight w:val="0"/>
      <w:marTop w:val="0"/>
      <w:marBottom w:val="0"/>
      <w:divBdr>
        <w:top w:val="none" w:sz="0" w:space="0" w:color="auto"/>
        <w:left w:val="none" w:sz="0" w:space="0" w:color="auto"/>
        <w:bottom w:val="none" w:sz="0" w:space="0" w:color="auto"/>
        <w:right w:val="none" w:sz="0" w:space="0" w:color="auto"/>
      </w:divBdr>
      <w:divsChild>
        <w:div w:id="961031444">
          <w:marLeft w:val="0"/>
          <w:marRight w:val="0"/>
          <w:marTop w:val="0"/>
          <w:marBottom w:val="0"/>
          <w:divBdr>
            <w:top w:val="none" w:sz="0" w:space="0" w:color="auto"/>
            <w:left w:val="none" w:sz="0" w:space="0" w:color="auto"/>
            <w:bottom w:val="none" w:sz="0" w:space="0" w:color="auto"/>
            <w:right w:val="none" w:sz="0" w:space="0" w:color="auto"/>
          </w:divBdr>
          <w:divsChild>
            <w:div w:id="740719179">
              <w:marLeft w:val="0"/>
              <w:marRight w:val="0"/>
              <w:marTop w:val="0"/>
              <w:marBottom w:val="0"/>
              <w:divBdr>
                <w:top w:val="none" w:sz="0" w:space="0" w:color="auto"/>
                <w:left w:val="none" w:sz="0" w:space="0" w:color="auto"/>
                <w:bottom w:val="none" w:sz="0" w:space="0" w:color="auto"/>
                <w:right w:val="none" w:sz="0" w:space="0" w:color="auto"/>
              </w:divBdr>
              <w:divsChild>
                <w:div w:id="1127817146">
                  <w:marLeft w:val="0"/>
                  <w:marRight w:val="0"/>
                  <w:marTop w:val="0"/>
                  <w:marBottom w:val="0"/>
                  <w:divBdr>
                    <w:top w:val="none" w:sz="0" w:space="0" w:color="auto"/>
                    <w:left w:val="none" w:sz="0" w:space="0" w:color="auto"/>
                    <w:bottom w:val="none" w:sz="0" w:space="0" w:color="auto"/>
                    <w:right w:val="none" w:sz="0" w:space="0" w:color="auto"/>
                  </w:divBdr>
                  <w:divsChild>
                    <w:div w:id="521171050">
                      <w:marLeft w:val="0"/>
                      <w:marRight w:val="0"/>
                      <w:marTop w:val="0"/>
                      <w:marBottom w:val="0"/>
                      <w:divBdr>
                        <w:top w:val="none" w:sz="0" w:space="0" w:color="auto"/>
                        <w:left w:val="none" w:sz="0" w:space="0" w:color="auto"/>
                        <w:bottom w:val="none" w:sz="0" w:space="0" w:color="auto"/>
                        <w:right w:val="none" w:sz="0" w:space="0" w:color="auto"/>
                      </w:divBdr>
                      <w:divsChild>
                        <w:div w:id="1162426686">
                          <w:marLeft w:val="0"/>
                          <w:marRight w:val="0"/>
                          <w:marTop w:val="0"/>
                          <w:marBottom w:val="0"/>
                          <w:divBdr>
                            <w:top w:val="none" w:sz="0" w:space="0" w:color="auto"/>
                            <w:left w:val="none" w:sz="0" w:space="0" w:color="auto"/>
                            <w:bottom w:val="none" w:sz="0" w:space="0" w:color="auto"/>
                            <w:right w:val="none" w:sz="0" w:space="0" w:color="auto"/>
                          </w:divBdr>
                          <w:divsChild>
                            <w:div w:id="742916171">
                              <w:marLeft w:val="0"/>
                              <w:marRight w:val="0"/>
                              <w:marTop w:val="0"/>
                              <w:marBottom w:val="0"/>
                              <w:divBdr>
                                <w:top w:val="none" w:sz="0" w:space="0" w:color="auto"/>
                                <w:left w:val="none" w:sz="0" w:space="0" w:color="auto"/>
                                <w:bottom w:val="none" w:sz="0" w:space="0" w:color="auto"/>
                                <w:right w:val="none" w:sz="0" w:space="0" w:color="auto"/>
                              </w:divBdr>
                              <w:divsChild>
                                <w:div w:id="995493442">
                                  <w:marLeft w:val="0"/>
                                  <w:marRight w:val="0"/>
                                  <w:marTop w:val="0"/>
                                  <w:marBottom w:val="0"/>
                                  <w:divBdr>
                                    <w:top w:val="none" w:sz="0" w:space="0" w:color="auto"/>
                                    <w:left w:val="none" w:sz="0" w:space="0" w:color="auto"/>
                                    <w:bottom w:val="none" w:sz="0" w:space="0" w:color="auto"/>
                                    <w:right w:val="none" w:sz="0" w:space="0" w:color="auto"/>
                                  </w:divBdr>
                                  <w:divsChild>
                                    <w:div w:id="20299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978-3-319-5892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3/comjnl/27.2.97" TargetMode="External"/><Relationship Id="rId5" Type="http://schemas.openxmlformats.org/officeDocument/2006/relationships/hyperlink" Target="https://agilemanifesto.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E0BA06F0219C4C850D324C712962A3"/>
        <w:category>
          <w:name w:val="General"/>
          <w:gallery w:val="placeholder"/>
        </w:category>
        <w:types>
          <w:type w:val="bbPlcHdr"/>
        </w:types>
        <w:behaviors>
          <w:behavior w:val="content"/>
        </w:behaviors>
        <w:guid w:val="{9324849A-8E6F-0E4B-ABDA-27EEE4DF3421}"/>
      </w:docPartPr>
      <w:docPartBody>
        <w:p w:rsidR="00000000" w:rsidRDefault="00641D9A" w:rsidP="00641D9A">
          <w:pPr>
            <w:pStyle w:val="2AE0BA06F0219C4C850D324C712962A3"/>
          </w:pPr>
          <w:r>
            <w:t>Your title, which must be in sentence case, contain no special characters, and be in inverted pyramid format if longer than one line—use Shift+Enter to force</w:t>
          </w:r>
          <w:r>
            <w:br/>
            <w:t>a new line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D9A"/>
    <w:rsid w:val="000C0055"/>
    <w:rsid w:val="00641D9A"/>
    <w:rsid w:val="00795BB4"/>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E0BA06F0219C4C850D324C712962A3">
    <w:name w:val="2AE0BA06F0219C4C850D324C712962A3"/>
    <w:rsid w:val="00641D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9</Pages>
  <Words>3897</Words>
  <Characters>22218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Mouawad, Meshaal</dc:creator>
  <cp:keywords/>
  <dc:description/>
  <cp:lastModifiedBy>Mouawad, Meshaal</cp:lastModifiedBy>
  <cp:revision>4</cp:revision>
  <dcterms:created xsi:type="dcterms:W3CDTF">2025-06-15T07:32:00Z</dcterms:created>
  <dcterms:modified xsi:type="dcterms:W3CDTF">2025-08-03T18:40:00Z</dcterms:modified>
</cp:coreProperties>
</file>