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15A36" w14:textId="7D78FDF2" w:rsidR="00CC03E8" w:rsidRDefault="00CC03E8">
      <w:pPr>
        <w:pStyle w:val="Heading1"/>
      </w:pPr>
      <w:r>
        <w:t>Report part (</w:t>
      </w:r>
      <w:proofErr w:type="spellStart"/>
      <w:r>
        <w:t>i</w:t>
      </w:r>
      <w:proofErr w:type="spellEnd"/>
      <w:r>
        <w:t>) App and design Layout</w:t>
      </w:r>
    </w:p>
    <w:p w14:paraId="346678C3" w14:textId="77777777" w:rsidR="00CC03E8" w:rsidRDefault="00CC03E8"/>
    <w:p w14:paraId="756DFEB8" w14:textId="414CA519" w:rsidR="007E1BF5" w:rsidRPr="00CC03E8" w:rsidRDefault="00000000">
      <w:pPr>
        <w:rPr>
          <w:rFonts w:ascii="Arial" w:hAnsi="Arial" w:cs="Arial"/>
        </w:rPr>
      </w:pPr>
      <w:r w:rsidRPr="00CC03E8">
        <w:rPr>
          <w:rFonts w:ascii="Arial" w:hAnsi="Arial" w:cs="Arial"/>
        </w:rPr>
        <w:t>The Android BMI Classification application was designed with simplicity and usability as the main focus. The target users include individuals with little to no technical background, therefore the interface was kept clean, minimal, and easy to navigate. The layout follows standard Android design principles to ensure familiarity and ease of use.</w:t>
      </w:r>
    </w:p>
    <w:p w14:paraId="17D1C2B8" w14:textId="77777777" w:rsidR="007E1BF5" w:rsidRPr="00CC03E8" w:rsidRDefault="00000000">
      <w:pPr>
        <w:rPr>
          <w:rFonts w:ascii="Arial" w:hAnsi="Arial" w:cs="Arial"/>
        </w:rPr>
      </w:pPr>
      <w:r w:rsidRPr="00CC03E8">
        <w:rPr>
          <w:rFonts w:ascii="Arial" w:hAnsi="Arial" w:cs="Arial"/>
        </w:rPr>
        <w:t>The main screen of the application consists of a vertical LinearLayout that organizes all user interface components in a clear top-to-bottom flow. At the top of the screen, a title TextView is displayed to indicate the purpose of the application, such as “BMI Calculator.” This title is styled with a slightly larger font size and bold text to make it stand out and immediately inform the user about the function of the app.</w:t>
      </w:r>
    </w:p>
    <w:p w14:paraId="6527D9A5" w14:textId="77777777" w:rsidR="007E1BF5" w:rsidRPr="00CC03E8" w:rsidRDefault="00000000">
      <w:pPr>
        <w:rPr>
          <w:rFonts w:ascii="Arial" w:hAnsi="Arial" w:cs="Arial"/>
        </w:rPr>
      </w:pPr>
      <w:r w:rsidRPr="00CC03E8">
        <w:rPr>
          <w:rFonts w:ascii="Arial" w:hAnsi="Arial" w:cs="Arial"/>
        </w:rPr>
        <w:t>Below the title, two labeled input fields are provided using EditText components. The first EditText allows the user to enter their weight in kilograms, while the second EditText is used for height input in meters. Each input field is accompanied by a descriptive label (TextView) to clearly indicate what information is required. The input type for these fields is set to numeric with decimal support to reduce input errors and improve data accuracy.</w:t>
      </w:r>
    </w:p>
    <w:p w14:paraId="44D56FC0" w14:textId="6C822DA7" w:rsidR="007E1BF5" w:rsidRPr="00CC03E8" w:rsidRDefault="00000000">
      <w:pPr>
        <w:rPr>
          <w:rFonts w:ascii="Arial" w:hAnsi="Arial" w:cs="Arial"/>
        </w:rPr>
      </w:pPr>
      <w:r w:rsidRPr="00CC03E8">
        <w:rPr>
          <w:rFonts w:ascii="Arial" w:hAnsi="Arial" w:cs="Arial"/>
        </w:rPr>
        <w:t xml:space="preserve">A single Button is placed below the input fields to trigger the BMI calculation. The button is labeled clearly, </w:t>
      </w:r>
    </w:p>
    <w:p w14:paraId="4B2CE64D" w14:textId="591E60EB" w:rsidR="007E1BF5" w:rsidRPr="00CC03E8" w:rsidRDefault="00000000">
      <w:pPr>
        <w:rPr>
          <w:rFonts w:ascii="Arial" w:hAnsi="Arial" w:cs="Arial"/>
        </w:rPr>
      </w:pPr>
      <w:r w:rsidRPr="00CC03E8">
        <w:rPr>
          <w:rFonts w:ascii="Arial" w:hAnsi="Arial" w:cs="Arial"/>
        </w:rPr>
        <w:t xml:space="preserve">The output section consists of a </w:t>
      </w:r>
      <w:proofErr w:type="spellStart"/>
      <w:r w:rsidRPr="00CC03E8">
        <w:rPr>
          <w:rFonts w:ascii="Arial" w:hAnsi="Arial" w:cs="Arial"/>
        </w:rPr>
        <w:t>TextView</w:t>
      </w:r>
      <w:proofErr w:type="spellEnd"/>
      <w:r w:rsidRPr="00CC03E8">
        <w:rPr>
          <w:rFonts w:ascii="Arial" w:hAnsi="Arial" w:cs="Arial"/>
        </w:rPr>
        <w:t xml:space="preserve"> used to display the calculated BMI value along with the corresponding classification category (Underweight, Normal, Overweight, or Obese). The result text is designed to be visually distinct, often using a larger font size or different color, so that users can quickly see and understand their BMI result.</w:t>
      </w:r>
    </w:p>
    <w:p w14:paraId="148BF1BD" w14:textId="77777777" w:rsidR="007E1BF5" w:rsidRPr="00CC03E8" w:rsidRDefault="00000000">
      <w:pPr>
        <w:rPr>
          <w:rFonts w:ascii="Arial" w:hAnsi="Arial" w:cs="Arial"/>
        </w:rPr>
      </w:pPr>
      <w:r w:rsidRPr="00CC03E8">
        <w:rPr>
          <w:rFonts w:ascii="Arial" w:hAnsi="Arial" w:cs="Arial"/>
        </w:rPr>
        <w:t>Overall, the app layout is responsive and adapts well to different screen sizes and orientations. The simple design ensures that users can input their data, compute their BMI, and view the result with minimal effort, fulfilling the functional and usability requirements of the assignment.</w:t>
      </w:r>
    </w:p>
    <w:sectPr w:rsidR="007E1BF5" w:rsidRPr="00CC03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52588">
    <w:abstractNumId w:val="8"/>
  </w:num>
  <w:num w:numId="2" w16cid:durableId="1396390199">
    <w:abstractNumId w:val="6"/>
  </w:num>
  <w:num w:numId="3" w16cid:durableId="1903058390">
    <w:abstractNumId w:val="5"/>
  </w:num>
  <w:num w:numId="4" w16cid:durableId="234753714">
    <w:abstractNumId w:val="4"/>
  </w:num>
  <w:num w:numId="5" w16cid:durableId="1103113077">
    <w:abstractNumId w:val="7"/>
  </w:num>
  <w:num w:numId="6" w16cid:durableId="784424099">
    <w:abstractNumId w:val="3"/>
  </w:num>
  <w:num w:numId="7" w16cid:durableId="1467814135">
    <w:abstractNumId w:val="2"/>
  </w:num>
  <w:num w:numId="8" w16cid:durableId="441387659">
    <w:abstractNumId w:val="1"/>
  </w:num>
  <w:num w:numId="9" w16cid:durableId="883831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1BF5"/>
    <w:rsid w:val="00982107"/>
    <w:rsid w:val="00AA1D8D"/>
    <w:rsid w:val="00B47730"/>
    <w:rsid w:val="00CB0664"/>
    <w:rsid w:val="00CC03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3E9224"/>
  <w14:defaultImageDpi w14:val="300"/>
  <w15:docId w15:val="{C8EA7BA8-825B-4CD1-AE75-0FE9B6493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300</Words>
  <Characters>1712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Patience Genesis Mwende Njagi</cp:lastModifiedBy>
  <cp:revision>2</cp:revision>
  <dcterms:created xsi:type="dcterms:W3CDTF">2013-12-23T23:15:00Z</dcterms:created>
  <dcterms:modified xsi:type="dcterms:W3CDTF">2026-01-12T19:01:00Z</dcterms:modified>
  <cp:category/>
</cp:coreProperties>
</file>