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6C25" w:rsidRPr="00840FB6" w:rsidRDefault="00E76C25" w:rsidP="00E76C25">
      <w:pPr>
        <w:widowControl w:val="0"/>
        <w:snapToGrid w:val="0"/>
        <w:spacing w:after="0"/>
        <w:ind w:left="880" w:right="800" w:firstLine="567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 xml:space="preserve">Практическая работа №1. </w:t>
      </w:r>
      <w:r w:rsidRPr="00840FB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Работа со справочно-информационной правовой системой «КонсультантПлюс»</w:t>
      </w:r>
    </w:p>
    <w:p w:rsidR="00E76C25" w:rsidRPr="00840FB6" w:rsidRDefault="00E76C25" w:rsidP="00E76C25">
      <w:pPr>
        <w:widowControl w:val="0"/>
        <w:snapToGrid w:val="0"/>
        <w:spacing w:after="0"/>
        <w:ind w:left="880" w:right="800" w:firstLine="567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</w:p>
    <w:p w:rsidR="00E9128D" w:rsidRDefault="00E76C25" w:rsidP="00E76C2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CB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Цель работы:</w:t>
      </w:r>
      <w:r w:rsidRPr="002C1C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ознакомиться с функционалом справочно-поисковой системой, приобрести практические навыки</w:t>
      </w:r>
      <w:r w:rsidRPr="002C1C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работы с информационной правовой системой  «</w:t>
      </w:r>
      <w:proofErr w:type="spellStart"/>
      <w:r w:rsidRPr="002C1CBE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КонсультантПлюс</w:t>
      </w:r>
      <w:proofErr w:type="spellEnd"/>
      <w:r w:rsidRPr="002C1CBE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8C4074" w:rsidRDefault="008C4074" w:rsidP="00E76C25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N6</w:t>
      </w:r>
    </w:p>
    <w:p w:rsidR="008C4074" w:rsidRDefault="008C4074" w:rsidP="00E76C2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2DC9AE1" wp14:editId="09479361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74" w:rsidRDefault="008C4074" w:rsidP="00E76C2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43F48F5" wp14:editId="54B1DDF5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74" w:rsidRDefault="008C4074" w:rsidP="00E76C25">
      <w:pPr>
        <w:rPr>
          <w:rFonts w:ascii="Times New Roman" w:hAnsi="Times New Roman" w:cs="Times New Roman"/>
          <w:sz w:val="28"/>
          <w:szCs w:val="28"/>
        </w:rPr>
      </w:pPr>
      <w:r w:rsidRPr="008C4074">
        <w:rPr>
          <w:rFonts w:ascii="Times New Roman" w:hAnsi="Times New Roman" w:cs="Times New Roman"/>
          <w:sz w:val="28"/>
          <w:szCs w:val="28"/>
          <w:lang w:val="en-US"/>
        </w:rPr>
        <w:lastRenderedPageBreak/>
        <w:t>N10</w:t>
      </w:r>
    </w:p>
    <w:p w:rsidR="00EB13C9" w:rsidRPr="00EB13C9" w:rsidRDefault="00EB13C9" w:rsidP="00E76C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</w:p>
    <w:p w:rsidR="008C4074" w:rsidRDefault="008C4074" w:rsidP="00E76C25">
      <w:r>
        <w:rPr>
          <w:noProof/>
          <w:lang w:eastAsia="ru-RU"/>
        </w:rPr>
        <w:drawing>
          <wp:inline distT="0" distB="0" distL="0" distR="0" wp14:anchorId="0DFDBF2D" wp14:editId="2758A0AE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3C9" w:rsidRDefault="00EB13C9" w:rsidP="00E76C25">
      <w:r>
        <w:t>2</w:t>
      </w:r>
    </w:p>
    <w:p w:rsidR="00EB13C9" w:rsidRDefault="00EB13C9" w:rsidP="00E76C25">
      <w:r>
        <w:rPr>
          <w:noProof/>
          <w:lang w:eastAsia="ru-RU"/>
        </w:rPr>
        <w:drawing>
          <wp:inline distT="0" distB="0" distL="0" distR="0" wp14:anchorId="3BC8BA2E" wp14:editId="7FF22A64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3C9" w:rsidRDefault="00EB13C9" w:rsidP="00E76C25"/>
    <w:p w:rsidR="00EB13C9" w:rsidRDefault="00EB13C9" w:rsidP="00E76C25"/>
    <w:p w:rsidR="00EB13C9" w:rsidRDefault="00EB13C9" w:rsidP="00E76C25"/>
    <w:p w:rsidR="00EB13C9" w:rsidRDefault="00EB13C9" w:rsidP="00E76C25"/>
    <w:p w:rsidR="00EB13C9" w:rsidRDefault="00EB13C9" w:rsidP="00E76C25">
      <w:r>
        <w:lastRenderedPageBreak/>
        <w:t>3</w:t>
      </w:r>
    </w:p>
    <w:p w:rsidR="00EB13C9" w:rsidRDefault="00EB13C9" w:rsidP="00E76C25">
      <w:r>
        <w:rPr>
          <w:noProof/>
          <w:lang w:eastAsia="ru-RU"/>
        </w:rPr>
        <w:drawing>
          <wp:inline distT="0" distB="0" distL="0" distR="0" wp14:anchorId="06913362" wp14:editId="71B24EFD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3C9" w:rsidRDefault="00EB13C9" w:rsidP="00E76C25">
      <w:r>
        <w:t>4</w:t>
      </w:r>
    </w:p>
    <w:p w:rsidR="00EB13C9" w:rsidRDefault="00EB13C9" w:rsidP="00E76C25">
      <w:r>
        <w:rPr>
          <w:noProof/>
          <w:lang w:eastAsia="ru-RU"/>
        </w:rPr>
        <w:drawing>
          <wp:inline distT="0" distB="0" distL="0" distR="0" wp14:anchorId="543BADD1" wp14:editId="14813321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3C9" w:rsidRDefault="00EB13C9" w:rsidP="00E76C25">
      <w:r>
        <w:t>5</w:t>
      </w:r>
    </w:p>
    <w:p w:rsidR="00EB13C9" w:rsidRDefault="00EB13C9" w:rsidP="00E76C25">
      <w:r>
        <w:rPr>
          <w:noProof/>
          <w:lang w:eastAsia="ru-RU"/>
        </w:rPr>
        <w:lastRenderedPageBreak/>
        <w:drawing>
          <wp:inline distT="0" distB="0" distL="0" distR="0" wp14:anchorId="69309AA8" wp14:editId="54755370">
            <wp:extent cx="5940425" cy="33414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3C9" w:rsidRDefault="00EB13C9" w:rsidP="00E76C25">
      <w:pPr>
        <w:rPr>
          <w:lang w:val="en-US"/>
        </w:rPr>
      </w:pPr>
      <w:r>
        <w:t>Вопросы</w:t>
      </w:r>
      <w:r>
        <w:rPr>
          <w:lang w:val="en-US"/>
        </w:rPr>
        <w:t>:</w:t>
      </w:r>
    </w:p>
    <w:p w:rsidR="000C674A" w:rsidRPr="000C674A" w:rsidRDefault="000C674A" w:rsidP="000C674A">
      <w:pPr>
        <w:shd w:val="clear" w:color="auto" w:fill="FBFBFB"/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C674A">
        <w:t>1:</w:t>
      </w:r>
      <w:r w:rsidRPr="000C674A">
        <w:rPr>
          <w:rFonts w:ascii="Arial" w:hAnsi="Arial" w:cs="Arial"/>
          <w:color w:val="333333"/>
          <w:sz w:val="23"/>
          <w:szCs w:val="23"/>
        </w:rPr>
        <w:t xml:space="preserve"> </w:t>
      </w:r>
      <w:r w:rsidRPr="000C67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законодательство, судебная практика, финансовые и кадровые консультации, консультации для бюджетных организаций, </w:t>
      </w:r>
      <w:proofErr w:type="gramStart"/>
      <w:r w:rsidRPr="000C67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комментарии законодательства</w:t>
      </w:r>
      <w:proofErr w:type="gramEnd"/>
      <w:r w:rsidRPr="000C67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формы документов, проекты нормативных правовых актов, международные правовые акты, правовые акты по здравоохранению, технические нормы и правила</w:t>
      </w:r>
    </w:p>
    <w:p w:rsidR="000C674A" w:rsidRPr="000C674A" w:rsidRDefault="000C674A" w:rsidP="000C674A">
      <w:pPr>
        <w:shd w:val="clear" w:color="auto" w:fill="FBFBFB"/>
        <w:spacing w:line="270" w:lineRule="atLeast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0C674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2: </w:t>
      </w:r>
      <w:r w:rsidRPr="000C674A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Иная</w:t>
      </w:r>
      <w:r w:rsidRPr="000C67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0C674A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официальная</w:t>
      </w:r>
      <w:r w:rsidRPr="000C67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0C674A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правовая</w:t>
      </w:r>
      <w:r w:rsidRPr="000C67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0C674A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информация</w:t>
      </w:r>
      <w:r w:rsidRPr="000C67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К </w:t>
      </w:r>
      <w:r w:rsidRPr="000C674A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иной</w:t>
      </w:r>
      <w:r w:rsidRPr="000C67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(ненормативной) </w:t>
      </w:r>
      <w:r w:rsidRPr="000C674A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официальной</w:t>
      </w:r>
      <w:r w:rsidRPr="000C67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0C674A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правовой</w:t>
      </w:r>
      <w:r w:rsidRPr="000C67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0C674A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информации</w:t>
      </w:r>
      <w:r w:rsidRPr="000C67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можно отнести: - ненормативные акты общего характера; - акты </w:t>
      </w:r>
      <w:r w:rsidRPr="000C674A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официального</w:t>
      </w:r>
      <w:r w:rsidRPr="000C67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разъяснения.</w:t>
      </w:r>
    </w:p>
    <w:p w:rsidR="000C674A" w:rsidRDefault="000C674A" w:rsidP="000C674A">
      <w:pPr>
        <w:shd w:val="clear" w:color="auto" w:fill="FBFBFB"/>
        <w:spacing w:line="270" w:lineRule="atLeast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0C67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3: </w:t>
      </w:r>
      <w:r w:rsidRPr="000C674A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Основные</w:t>
      </w:r>
      <w:r w:rsidRPr="000C67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0C674A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инструменты</w:t>
      </w:r>
      <w:r w:rsidRPr="000C67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0C674A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поиска</w:t>
      </w:r>
      <w:r w:rsidRPr="000C67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в </w:t>
      </w:r>
      <w:r w:rsidRPr="000C674A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системе</w:t>
      </w:r>
      <w:r w:rsidRPr="000C67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– Быстрый </w:t>
      </w:r>
      <w:r w:rsidRPr="000C674A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поиск</w:t>
      </w:r>
      <w:r w:rsidRPr="000C67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(работает по аналогии с </w:t>
      </w:r>
      <w:r w:rsidRPr="000C674A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поисковой</w:t>
      </w:r>
      <w:r w:rsidRPr="000C67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 строкой в </w:t>
      </w:r>
      <w:proofErr w:type="gramStart"/>
      <w:r w:rsidRPr="000C67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интернет-поисковиках</w:t>
      </w:r>
      <w:proofErr w:type="gramEnd"/>
      <w:r w:rsidRPr="000C67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), Карточка </w:t>
      </w:r>
      <w:r w:rsidRPr="000C674A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поиска</w:t>
      </w:r>
      <w:r w:rsidRPr="000C67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(возможен расширенный </w:t>
      </w:r>
      <w:r w:rsidRPr="000C674A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поиск</w:t>
      </w:r>
      <w:r w:rsidRPr="000C67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по реквизитам), Правовой навигатор (</w:t>
      </w:r>
      <w:r w:rsidRPr="000C674A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поиск</w:t>
      </w:r>
      <w:r w:rsidRPr="000C67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по ключевым словам).</w:t>
      </w:r>
    </w:p>
    <w:p w:rsidR="000C674A" w:rsidRDefault="000C674A" w:rsidP="000C674A">
      <w:pPr>
        <w:shd w:val="clear" w:color="auto" w:fill="FBFBFB"/>
        <w:spacing w:line="270" w:lineRule="atLeast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</w:pPr>
      <w:r w:rsidRPr="000C67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4:</w:t>
      </w:r>
      <w:r w:rsidRPr="000C674A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 w:rsidRPr="000C67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 поиска </w:t>
      </w:r>
      <w:r w:rsidRPr="000C674A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конкретного</w:t>
      </w:r>
      <w:r w:rsidRPr="000C67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0C674A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документа</w:t>
      </w:r>
      <w:r w:rsidRPr="000C67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достаточно указать в поисковой строке его известные реквизиты, например, "177-ФЗ от 23.12.2003" или "ЗАКОН О СТРАХОВАНИИ ВКЛАДОВ" или "ФЗ О СТРАХОВАНИИ ВКЛАДОВ". Быстрый поиск позволяет также </w:t>
      </w:r>
      <w:r w:rsidRPr="000C674A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найти</w:t>
      </w:r>
      <w:r w:rsidRPr="000C67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0C674A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конкретный</w:t>
      </w:r>
      <w:r w:rsidRPr="000C67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фрагмент </w:t>
      </w:r>
      <w:r w:rsidRPr="000C674A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документа</w:t>
      </w:r>
      <w:r w:rsidRPr="000C67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– статью, главу и т.д. Для поиска статьи закона в поисковой строке надо указать ее номер вместе с известными реквизитами </w:t>
      </w:r>
      <w:r w:rsidRPr="000C674A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документа</w:t>
      </w:r>
    </w:p>
    <w:p w:rsidR="000C674A" w:rsidRDefault="000C674A" w:rsidP="000C674A">
      <w:pPr>
        <w:shd w:val="clear" w:color="auto" w:fill="FBFBFB"/>
        <w:spacing w:line="270" w:lineRule="atLeast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 w:rsidRPr="000C674A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5: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Законодательство</w:t>
      </w:r>
      <w:r w:rsidRPr="000C674A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: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Российское законодательство, решение госорганов по спорным ситуациям, региональное законодательство, эксперт-приложение, документы СССР</w:t>
      </w:r>
    </w:p>
    <w:p w:rsidR="000C674A" w:rsidRDefault="000C674A" w:rsidP="000C674A">
      <w:pPr>
        <w:shd w:val="clear" w:color="auto" w:fill="FBFBFB"/>
        <w:spacing w:line="270" w:lineRule="atLeast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lastRenderedPageBreak/>
        <w:t>Судебная практика</w:t>
      </w:r>
      <w:r w:rsidRPr="000C674A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правовые позиции высших судов, решения высших судов, суд по интел</w:t>
      </w:r>
      <w:r w:rsidR="00360916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л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ектуальным правам,</w:t>
      </w:r>
      <w:r w:rsidR="00360916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арбитражные суды, суды общей юрисдикции, окружные военные суды, подборки судебных решений.</w:t>
      </w:r>
    </w:p>
    <w:p w:rsidR="00360916" w:rsidRDefault="00360916" w:rsidP="000C674A">
      <w:pPr>
        <w:shd w:val="clear" w:color="auto" w:fill="FBFBFB"/>
        <w:spacing w:line="270" w:lineRule="atLeast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6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Федеральное законодательство</w:t>
      </w:r>
    </w:p>
    <w:p w:rsidR="00360916" w:rsidRDefault="00360916" w:rsidP="000C674A">
      <w:pPr>
        <w:shd w:val="clear" w:color="auto" w:fill="FBFBFB"/>
        <w:spacing w:line="270" w:lineRule="atLeast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7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удобный поиск информации</w:t>
      </w:r>
    </w:p>
    <w:p w:rsidR="00360916" w:rsidRPr="000C674A" w:rsidRDefault="00360916" w:rsidP="000C674A">
      <w:pPr>
        <w:shd w:val="clear" w:color="auto" w:fill="FBFBFB"/>
        <w:spacing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8</w:t>
      </w:r>
      <w:r w:rsidRPr="00360916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: </w:t>
      </w:r>
      <w:r w:rsidRPr="0036091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BFBFB"/>
        </w:rPr>
        <w:t>для отдельных документов и выдержек из них</w:t>
      </w:r>
      <w:bookmarkStart w:id="0" w:name="_GoBack"/>
      <w:bookmarkEnd w:id="0"/>
    </w:p>
    <w:p w:rsidR="000C674A" w:rsidRPr="000C674A" w:rsidRDefault="000C674A" w:rsidP="00E76C25"/>
    <w:p w:rsidR="00EB13C9" w:rsidRDefault="00EB13C9" w:rsidP="00E76C25"/>
    <w:p w:rsidR="008C4074" w:rsidRPr="008C4074" w:rsidRDefault="008C4074" w:rsidP="00E76C25"/>
    <w:sectPr w:rsidR="008C4074" w:rsidRPr="008C40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3307"/>
    <w:rsid w:val="000C674A"/>
    <w:rsid w:val="00360916"/>
    <w:rsid w:val="006E37F1"/>
    <w:rsid w:val="008C4074"/>
    <w:rsid w:val="00913307"/>
    <w:rsid w:val="00E76C25"/>
    <w:rsid w:val="00EB13C9"/>
    <w:rsid w:val="00F53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6C2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C40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C407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6C2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C40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C407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832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25533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6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453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0386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1223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1315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2930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5837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413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0867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278</Words>
  <Characters>1586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</dc:creator>
  <cp:keywords/>
  <dc:description/>
  <cp:lastModifiedBy>d</cp:lastModifiedBy>
  <cp:revision>2</cp:revision>
  <dcterms:created xsi:type="dcterms:W3CDTF">2021-10-12T03:46:00Z</dcterms:created>
  <dcterms:modified xsi:type="dcterms:W3CDTF">2021-10-12T04:59:00Z</dcterms:modified>
</cp:coreProperties>
</file>