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FA" w:rsidRDefault="00C24CC4" w:rsidP="009A3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범죄예방</w:t>
      </w:r>
      <w:r w:rsidR="009A3302">
        <w:rPr>
          <w:rFonts w:hint="eastAsia"/>
        </w:rPr>
        <w:t>측면</w:t>
      </w:r>
    </w:p>
    <w:p w:rsidR="00226CB1" w:rsidRDefault="009A3302" w:rsidP="009A33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사람들,</w:t>
      </w:r>
      <w:r>
        <w:t xml:space="preserve"> </w:t>
      </w:r>
      <w:r>
        <w:rPr>
          <w:rFonts w:hint="eastAsia"/>
        </w:rPr>
        <w:t>특히 여성의 경우 범죄에 대해 직접 우려를 느끼는 상황은 인적이 드문 거리를 지나갈 때라고 한다.</w:t>
      </w:r>
      <w:r>
        <w:t xml:space="preserve"> </w:t>
      </w:r>
      <w:r>
        <w:rPr>
          <w:rFonts w:hint="eastAsia"/>
        </w:rPr>
        <w:t xml:space="preserve">위험한 상황이 생기더라도 도와줄 사람이 없다는 불안감때문인데 이로 인해 목적지까지 돌아가더라도 인적이 드문 곳은 </w:t>
      </w:r>
      <w:r w:rsidR="00301D96">
        <w:rPr>
          <w:rFonts w:hint="eastAsia"/>
        </w:rPr>
        <w:t>피해간다고 한다.</w:t>
      </w:r>
      <w:r w:rsidR="00301D96">
        <w:t xml:space="preserve"> </w:t>
      </w:r>
      <w:r w:rsidR="00301D96">
        <w:rPr>
          <w:rFonts w:hint="eastAsia"/>
        </w:rPr>
        <w:t>이때 본인이 자주 다니던 길이 아니라면 어디로 가야 할지 헤맬 수 있기 때문에 인적이 많은 곳 위주로 목적지 까지 최단</w:t>
      </w:r>
    </w:p>
    <w:p w:rsidR="009A3302" w:rsidRDefault="00301D96" w:rsidP="009A33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거리로 갈 수 있도록 도와준다면 위에서 언급한 불안감에 대해서 해결 할 수 있다고 기대한다.</w:t>
      </w:r>
    </w:p>
    <w:p w:rsidR="00116F52" w:rsidRDefault="00116F52" w:rsidP="009A33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참고자료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Pr="00116F52">
        <w:t>http://www.cpted.kr/?r=home&amp;c=02/0205/020501</w:t>
      </w:r>
      <w:r>
        <w:t>)</w:t>
      </w:r>
    </w:p>
    <w:p w:rsidR="00301D96" w:rsidRDefault="00C24CC4" w:rsidP="00301D9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안전측면</w:t>
      </w:r>
      <w:proofErr w:type="spellEnd"/>
      <w:r>
        <w:rPr>
          <w:rFonts w:hint="eastAsia"/>
        </w:rPr>
        <w:t>(</w:t>
      </w:r>
      <w:r w:rsidR="00301D96">
        <w:rPr>
          <w:rFonts w:hint="eastAsia"/>
        </w:rPr>
        <w:t xml:space="preserve">자전거 및 스마트 </w:t>
      </w:r>
      <w:proofErr w:type="spellStart"/>
      <w:r w:rsidR="00301D96">
        <w:rPr>
          <w:rFonts w:hint="eastAsia"/>
        </w:rPr>
        <w:t>모빌리티</w:t>
      </w:r>
      <w:proofErr w:type="spellEnd"/>
      <w:r w:rsidR="00301D96">
        <w:rPr>
          <w:rFonts w:hint="eastAsia"/>
        </w:rPr>
        <w:t xml:space="preserve"> 이용자</w:t>
      </w:r>
      <w:r>
        <w:rPr>
          <w:rFonts w:hint="eastAsia"/>
        </w:rPr>
        <w:t>)</w:t>
      </w:r>
    </w:p>
    <w:p w:rsidR="00301D96" w:rsidRDefault="00301D96" w:rsidP="00301D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최근</w:t>
      </w:r>
      <w:r>
        <w:t xml:space="preserve"> </w:t>
      </w:r>
      <w:r>
        <w:rPr>
          <w:rFonts w:hint="eastAsia"/>
        </w:rPr>
        <w:t xml:space="preserve">자전거나 전기 </w:t>
      </w:r>
      <w:proofErr w:type="spellStart"/>
      <w:r>
        <w:rPr>
          <w:rFonts w:hint="eastAsia"/>
        </w:rPr>
        <w:t>킥보드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쉐어링</w:t>
      </w:r>
      <w:proofErr w:type="spellEnd"/>
      <w:r>
        <w:rPr>
          <w:rFonts w:hint="eastAsia"/>
        </w:rPr>
        <w:t xml:space="preserve"> 서비스의 대중화되고 이용자도 늘어나고 있다.</w:t>
      </w:r>
      <w:r>
        <w:t xml:space="preserve"> </w:t>
      </w:r>
      <w:r>
        <w:rPr>
          <w:rFonts w:hint="eastAsia"/>
        </w:rPr>
        <w:t>이와 보차혼용도로 뿐만 아니라 인도에서 이를 이용하는 사람들도 많은 것이 현실이다.</w:t>
      </w:r>
      <w:r>
        <w:t xml:space="preserve"> </w:t>
      </w:r>
      <w:r>
        <w:rPr>
          <w:rFonts w:hint="eastAsia"/>
        </w:rPr>
        <w:t xml:space="preserve">보행자는 빠르게 움직이고 어디로 튈지 모르는 </w:t>
      </w:r>
      <w:proofErr w:type="spellStart"/>
      <w:r>
        <w:rPr>
          <w:rFonts w:hint="eastAsia"/>
        </w:rPr>
        <w:t>모빌리티를</w:t>
      </w:r>
      <w:proofErr w:type="spellEnd"/>
      <w:r>
        <w:rPr>
          <w:rFonts w:hint="eastAsia"/>
        </w:rPr>
        <w:t xml:space="preserve"> 두려워하게 되고 </w:t>
      </w:r>
      <w:proofErr w:type="spellStart"/>
      <w:proofErr w:type="gramStart"/>
      <w:r>
        <w:rPr>
          <w:rFonts w:hint="eastAsia"/>
        </w:rPr>
        <w:t>모빌리티</w:t>
      </w:r>
      <w:proofErr w:type="spellEnd"/>
      <w:r>
        <w:rPr>
          <w:rFonts w:hint="eastAsia"/>
        </w:rPr>
        <w:t xml:space="preserve">  이용자는</w:t>
      </w:r>
      <w:proofErr w:type="gramEnd"/>
      <w:r>
        <w:rPr>
          <w:rFonts w:hint="eastAsia"/>
        </w:rPr>
        <w:t xml:space="preserve"> </w:t>
      </w:r>
      <w:r w:rsidR="00116F52">
        <w:rPr>
          <w:rFonts w:hint="eastAsia"/>
        </w:rPr>
        <w:t>매끄러운 주행이 못될 뿐만 아니라 보행자를 피하느라 많은 시간이 소요 되기도 한다.</w:t>
      </w:r>
      <w:r w:rsidR="00116F52">
        <w:t xml:space="preserve"> </w:t>
      </w:r>
      <w:r w:rsidR="00116F52">
        <w:rPr>
          <w:rFonts w:hint="eastAsia"/>
        </w:rPr>
        <w:t xml:space="preserve">밀집도 분석 서비스가 있다면 </w:t>
      </w:r>
      <w:proofErr w:type="spellStart"/>
      <w:r w:rsidR="00116F52">
        <w:rPr>
          <w:rFonts w:hint="eastAsia"/>
        </w:rPr>
        <w:t>모빌리티</w:t>
      </w:r>
      <w:proofErr w:type="spellEnd"/>
      <w:r w:rsidR="00116F52">
        <w:rPr>
          <w:rFonts w:hint="eastAsia"/>
        </w:rPr>
        <w:t xml:space="preserve"> 이용자는 사람이 많은 곳을 피해가 좀 더 편하고 빠르게 이동할 수 있고 보행자 또한 안전하게 거리를 걸을 수 있다는 기대효과가 있다.</w:t>
      </w:r>
      <w:r w:rsidR="00116F52">
        <w:t xml:space="preserve"> </w:t>
      </w:r>
    </w:p>
    <w:p w:rsidR="00116F52" w:rsidRDefault="00116F52" w:rsidP="00116F52">
      <w:pPr>
        <w:pStyle w:val="a3"/>
        <w:ind w:leftChars="0" w:left="1120"/>
      </w:pP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관련기사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킥라니</w:t>
      </w:r>
      <w:proofErr w:type="spellEnd"/>
      <w:r>
        <w:rPr>
          <w:rFonts w:hint="eastAsia"/>
        </w:rPr>
        <w:t xml:space="preserve"> 때문에 불안한 보행자 관련 기사</w:t>
      </w:r>
      <w:hyperlink r:id="rId5" w:history="1">
        <w:r w:rsidRPr="000A54A9">
          <w:rPr>
            <w:rStyle w:val="a4"/>
          </w:rPr>
          <w:t>https://biz.chosun.com/site/data/html_dir/2020/05/22/2020052202471.html</w:t>
        </w:r>
      </w:hyperlink>
    </w:p>
    <w:p w:rsidR="00116F52" w:rsidRDefault="00116F52" w:rsidP="00116F52">
      <w:pPr>
        <w:pStyle w:val="a3"/>
        <w:ind w:leftChars="0" w:left="1120"/>
      </w:pPr>
      <w:r>
        <w:rPr>
          <w:rFonts w:hint="eastAsia"/>
        </w:rPr>
        <w:t>인명사고 발생 횟수(</w:t>
      </w:r>
      <w:r>
        <w:t>2019</w:t>
      </w:r>
      <w:proofErr w:type="gramStart"/>
      <w:r>
        <w:t>) :</w:t>
      </w:r>
      <w:proofErr w:type="gramEnd"/>
      <w:r w:rsidRPr="00116F52">
        <w:t xml:space="preserve"> </w:t>
      </w:r>
      <w:hyperlink r:id="rId6" w:history="1">
        <w:r w:rsidRPr="000A54A9">
          <w:rPr>
            <w:rStyle w:val="a4"/>
          </w:rPr>
          <w:t>https://www.yna.co.kr/view/AKR20191012042000003</w:t>
        </w:r>
      </w:hyperlink>
      <w:r>
        <w:t>)</w:t>
      </w:r>
    </w:p>
    <w:p w:rsidR="00116F52" w:rsidRDefault="00C24CC4" w:rsidP="00116F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감염병예방측면</w:t>
      </w:r>
    </w:p>
    <w:p w:rsidR="00C24CC4" w:rsidRDefault="00C24CC4" w:rsidP="00C24CC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코로나</w:t>
      </w:r>
      <w:r w:rsidR="00140981"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</w:t>
      </w:r>
      <w:r>
        <w:t xml:space="preserve"> </w:t>
      </w:r>
      <w:r>
        <w:rPr>
          <w:rFonts w:hint="eastAsia"/>
        </w:rPr>
        <w:t xml:space="preserve">그 이후에 있을 </w:t>
      </w:r>
      <w:proofErr w:type="spellStart"/>
      <w:r>
        <w:rPr>
          <w:rFonts w:hint="eastAsia"/>
        </w:rPr>
        <w:t>감염병으로</w:t>
      </w:r>
      <w:proofErr w:type="spellEnd"/>
      <w:r>
        <w:rPr>
          <w:rFonts w:hint="eastAsia"/>
        </w:rPr>
        <w:t xml:space="preserve"> 인한 패닉 상태의 경우 항상 사람간 접촉을 피하는 것이 감염병예방의 첫 걸음일 것이다.</w:t>
      </w:r>
      <w:r>
        <w:t xml:space="preserve"> </w:t>
      </w:r>
      <w:r>
        <w:rPr>
          <w:rFonts w:hint="eastAsia"/>
        </w:rPr>
        <w:t>어딘가를 가더라도 사람이 많다면 괜히 찝찝하고 가고 싶지 않은 일이 생기고 내가 가는 곳이 사람이 많으면 어떡하나 하는 걱정을 하기도 할 것이다.</w:t>
      </w:r>
      <w:r>
        <w:t xml:space="preserve"> </w:t>
      </w:r>
      <w:r w:rsidR="000E2F34">
        <w:rPr>
          <w:rFonts w:hint="eastAsia"/>
        </w:rPr>
        <w:t xml:space="preserve">밀집도 분석 서비스가 있다면 </w:t>
      </w:r>
      <w:proofErr w:type="spellStart"/>
      <w:r w:rsidR="000E2F34">
        <w:rPr>
          <w:rFonts w:hint="eastAsia"/>
        </w:rPr>
        <w:t>외출전에</w:t>
      </w:r>
      <w:proofErr w:type="spellEnd"/>
      <w:r w:rsidR="000E2F34">
        <w:rPr>
          <w:rFonts w:hint="eastAsia"/>
        </w:rPr>
        <w:t xml:space="preserve"> 미리 사람이 많은지 적은지 파악할 수 있고 이동을 하더라도 최대한 사람과의 접촉을 피해가며 이동할 수 있게 되어 </w:t>
      </w:r>
      <w:proofErr w:type="spellStart"/>
      <w:r w:rsidR="000E2F34">
        <w:rPr>
          <w:rFonts w:hint="eastAsia"/>
        </w:rPr>
        <w:t>감염병에</w:t>
      </w:r>
      <w:proofErr w:type="spellEnd"/>
      <w:r w:rsidR="000E2F34">
        <w:rPr>
          <w:rFonts w:hint="eastAsia"/>
        </w:rPr>
        <w:t xml:space="preserve"> 대한 </w:t>
      </w:r>
      <w:proofErr w:type="spellStart"/>
      <w:r w:rsidR="000E2F34">
        <w:rPr>
          <w:rFonts w:hint="eastAsia"/>
        </w:rPr>
        <w:t>전염예방을</w:t>
      </w:r>
      <w:proofErr w:type="spellEnd"/>
      <w:r w:rsidR="000E2F34">
        <w:rPr>
          <w:rFonts w:hint="eastAsia"/>
        </w:rPr>
        <w:t xml:space="preserve"> 기대할 수 있다.</w:t>
      </w:r>
    </w:p>
    <w:p w:rsidR="000E2F34" w:rsidRDefault="000E2F34" w:rsidP="000E2F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641567" w:rsidRDefault="000E2F34" w:rsidP="00641567">
      <w:pPr>
        <w:widowControl/>
        <w:wordWrap/>
        <w:autoSpaceDE/>
        <w:autoSpaceDN/>
      </w:pPr>
      <w:r>
        <w:rPr>
          <w:rFonts w:hint="eastAsia"/>
        </w:rPr>
        <w:t xml:space="preserve">사람의 </w:t>
      </w:r>
      <w:proofErr w:type="spellStart"/>
      <w:r>
        <w:rPr>
          <w:rFonts w:hint="eastAsia"/>
        </w:rPr>
        <w:t>성향마다</w:t>
      </w:r>
      <w:proofErr w:type="spellEnd"/>
      <w:r>
        <w:rPr>
          <w:rFonts w:hint="eastAsia"/>
        </w:rPr>
        <w:t xml:space="preserve"> 다르겠지만 사람이 많아 북적거리는 것을 싫어하는 경우 서비스를 이용함으로 특정 장소에 갈 것인가에 대한 판단을 도와줄 수 있다.</w:t>
      </w:r>
      <w:r>
        <w:t xml:space="preserve"> </w:t>
      </w:r>
      <w:r>
        <w:rPr>
          <w:rFonts w:hint="eastAsia"/>
        </w:rPr>
        <w:t xml:space="preserve">예를 들자면 관광명소를 가고자 하는데 </w:t>
      </w:r>
      <w:r w:rsidR="001130A0">
        <w:rPr>
          <w:rFonts w:hint="eastAsia"/>
        </w:rPr>
        <w:t>너무 사람이 많은 것</w:t>
      </w:r>
      <w:r w:rsidR="001130A0">
        <w:t xml:space="preserve"> </w:t>
      </w:r>
      <w:r w:rsidR="001130A0">
        <w:rPr>
          <w:rFonts w:hint="eastAsia"/>
        </w:rPr>
        <w:t xml:space="preserve">같다면 다른 시간대에 </w:t>
      </w:r>
      <w:proofErr w:type="spellStart"/>
      <w:r w:rsidR="001130A0">
        <w:rPr>
          <w:rFonts w:hint="eastAsia"/>
        </w:rPr>
        <w:t>간다던지</w:t>
      </w:r>
      <w:proofErr w:type="spellEnd"/>
      <w:r w:rsidR="001130A0">
        <w:rPr>
          <w:rFonts w:hint="eastAsia"/>
        </w:rPr>
        <w:t xml:space="preserve"> 가지 않는 방식으로 판단을 도와줄 수 있을 것이다.</w:t>
      </w:r>
      <w:r w:rsidR="001130A0">
        <w:t xml:space="preserve"> </w:t>
      </w:r>
      <w:r w:rsidR="001130A0">
        <w:rPr>
          <w:rFonts w:hint="eastAsia"/>
        </w:rPr>
        <w:t xml:space="preserve"> </w:t>
      </w:r>
      <w:r w:rsidR="00641567">
        <w:br/>
      </w:r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lastRenderedPageBreak/>
        <w:t xml:space="preserve">pip install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numpy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scipy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matplotlib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ipython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scikit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-learn pandas pillow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imageio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jupyter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mglearn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nltk</w:t>
      </w:r>
      <w:proofErr w:type="spellEnd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 xml:space="preserve"> spacy anaconda canopy </w:t>
      </w:r>
      <w:proofErr w:type="spellStart"/>
      <w:r w:rsidR="00641567">
        <w:rPr>
          <w:rFonts w:ascii="Arial" w:hAnsi="Arial" w:cs="Arial"/>
          <w:color w:val="FFFFFF"/>
          <w:sz w:val="29"/>
          <w:szCs w:val="29"/>
          <w:shd w:val="clear" w:color="auto" w:fill="383838"/>
        </w:rPr>
        <w:t>tensorflow</w:t>
      </w:r>
      <w:proofErr w:type="spellEnd"/>
    </w:p>
    <w:p w:rsidR="00641567" w:rsidRDefault="00641567" w:rsidP="00641567">
      <w:pPr>
        <w:pStyle w:val="a5"/>
        <w:shd w:val="clear" w:color="auto" w:fill="383838"/>
        <w:spacing w:before="0" w:beforeAutospacing="0" w:after="0" w:afterAutospacing="0"/>
        <w:textAlignment w:val="baseline"/>
        <w:rPr>
          <w:rFonts w:ascii="돋움" w:eastAsia="돋움" w:hAnsi="돋움" w:cs="Arial"/>
          <w:color w:val="FFFFFF"/>
          <w:sz w:val="18"/>
          <w:szCs w:val="18"/>
        </w:rPr>
      </w:pPr>
      <w:r>
        <w:rPr>
          <w:rStyle w:val="a6"/>
          <w:rFonts w:ascii="돋움" w:eastAsia="돋움" w:hAnsi="돋움" w:cs="Arial" w:hint="eastAsia"/>
          <w:color w:val="FFFFFF"/>
          <w:sz w:val="18"/>
          <w:szCs w:val="18"/>
        </w:rPr>
        <w:t>[출처]</w:t>
      </w:r>
      <w:r>
        <w:rPr>
          <w:rFonts w:ascii="돋움" w:eastAsia="돋움" w:hAnsi="돋움" w:cs="Arial" w:hint="eastAsia"/>
          <w:color w:val="FFFFFF"/>
          <w:sz w:val="18"/>
          <w:szCs w:val="18"/>
        </w:rPr>
        <w:t xml:space="preserve"> </w:t>
      </w:r>
      <w:hyperlink r:id="rId7" w:tgtFrame="_blank" w:history="1">
        <w:r>
          <w:rPr>
            <w:rStyle w:val="a4"/>
            <w:rFonts w:ascii="돋움" w:eastAsia="돋움" w:hAnsi="돋움" w:cs="Arial" w:hint="eastAsia"/>
            <w:sz w:val="18"/>
            <w:szCs w:val="18"/>
            <w:bdr w:val="none" w:sz="0" w:space="0" w:color="auto" w:frame="1"/>
          </w:rPr>
          <w:t>Python pip install 사용방법, 필수 라이브러리와 도구 설치 pip3 install</w:t>
        </w:r>
      </w:hyperlink>
      <w:r>
        <w:rPr>
          <w:rFonts w:ascii="돋움" w:eastAsia="돋움" w:hAnsi="돋움" w:cs="Arial" w:hint="eastAsia"/>
          <w:color w:val="FFFFFF"/>
          <w:sz w:val="18"/>
          <w:szCs w:val="18"/>
          <w:bdr w:val="none" w:sz="0" w:space="0" w:color="auto" w:frame="1"/>
        </w:rPr>
        <w:t>|</w:t>
      </w:r>
      <w:r>
        <w:rPr>
          <w:rStyle w:val="a6"/>
          <w:rFonts w:ascii="돋움" w:eastAsia="돋움" w:hAnsi="돋움" w:cs="Arial" w:hint="eastAsia"/>
          <w:color w:val="FFFFFF"/>
          <w:sz w:val="18"/>
          <w:szCs w:val="18"/>
        </w:rPr>
        <w:t>작성자</w:t>
      </w:r>
      <w:r>
        <w:rPr>
          <w:rFonts w:ascii="돋움" w:eastAsia="돋움" w:hAnsi="돋움" w:cs="Arial" w:hint="eastAsia"/>
          <w:color w:val="FFFFFF"/>
          <w:sz w:val="18"/>
          <w:szCs w:val="18"/>
        </w:rPr>
        <w:t xml:space="preserve"> </w:t>
      </w:r>
      <w:hyperlink r:id="rId8" w:tgtFrame="_blank" w:history="1">
        <w:r>
          <w:rPr>
            <w:rStyle w:val="a4"/>
            <w:rFonts w:ascii="돋움" w:eastAsia="돋움" w:hAnsi="돋움" w:cs="Arial" w:hint="eastAsia"/>
            <w:sz w:val="18"/>
            <w:szCs w:val="18"/>
            <w:bdr w:val="none" w:sz="0" w:space="0" w:color="auto" w:frame="1"/>
          </w:rPr>
          <w:t>시작</w:t>
        </w:r>
      </w:hyperlink>
    </w:p>
    <w:p w:rsidR="00641567" w:rsidRPr="00641567" w:rsidRDefault="00641567" w:rsidP="00641567">
      <w:pPr>
        <w:widowControl/>
        <w:wordWrap/>
        <w:autoSpaceDE/>
        <w:autoSpaceDN/>
      </w:pPr>
    </w:p>
    <w:p w:rsidR="00641567" w:rsidRDefault="00641567" w:rsidP="00641567">
      <w:pPr>
        <w:pStyle w:val="a5"/>
        <w:shd w:val="clear" w:color="auto" w:fill="383838"/>
        <w:spacing w:before="0" w:beforeAutospacing="0" w:after="0" w:afterAutospacing="0"/>
        <w:textAlignment w:val="baseline"/>
        <w:rPr>
          <w:rFonts w:ascii="돋움" w:eastAsia="돋움" w:hAnsi="돋움" w:cs="Arial"/>
          <w:color w:val="FFFFFF"/>
          <w:sz w:val="18"/>
          <w:szCs w:val="18"/>
        </w:rPr>
      </w:pPr>
      <w:r>
        <w:rPr>
          <w:rStyle w:val="a6"/>
          <w:rFonts w:ascii="돋움" w:eastAsia="돋움" w:hAnsi="돋움" w:cs="Arial" w:hint="eastAsia"/>
          <w:color w:val="FFFFFF"/>
          <w:sz w:val="18"/>
          <w:szCs w:val="18"/>
        </w:rPr>
        <w:t>[출처]</w:t>
      </w:r>
      <w:r>
        <w:rPr>
          <w:rFonts w:ascii="돋움" w:eastAsia="돋움" w:hAnsi="돋움" w:cs="Arial" w:hint="eastAsia"/>
          <w:color w:val="FFFFFF"/>
          <w:sz w:val="18"/>
          <w:szCs w:val="18"/>
        </w:rPr>
        <w:t xml:space="preserve"> </w:t>
      </w:r>
      <w:hyperlink r:id="rId9" w:tgtFrame="_blank" w:history="1">
        <w:r>
          <w:rPr>
            <w:rStyle w:val="a4"/>
            <w:rFonts w:ascii="돋움" w:eastAsia="돋움" w:hAnsi="돋움" w:cs="Arial" w:hint="eastAsia"/>
            <w:sz w:val="18"/>
            <w:szCs w:val="18"/>
            <w:bdr w:val="none" w:sz="0" w:space="0" w:color="auto" w:frame="1"/>
          </w:rPr>
          <w:t>Python pip install 사용방법, 필수 라이브러리와 도구 설치 pip3 install</w:t>
        </w:r>
      </w:hyperlink>
      <w:r>
        <w:rPr>
          <w:rFonts w:ascii="돋움" w:eastAsia="돋움" w:hAnsi="돋움" w:cs="Arial" w:hint="eastAsia"/>
          <w:color w:val="FFFFFF"/>
          <w:sz w:val="18"/>
          <w:szCs w:val="18"/>
          <w:bdr w:val="none" w:sz="0" w:space="0" w:color="auto" w:frame="1"/>
        </w:rPr>
        <w:t>|</w:t>
      </w:r>
      <w:r>
        <w:rPr>
          <w:rStyle w:val="a6"/>
          <w:rFonts w:ascii="돋움" w:eastAsia="돋움" w:hAnsi="돋움" w:cs="Arial" w:hint="eastAsia"/>
          <w:color w:val="FFFFFF"/>
          <w:sz w:val="18"/>
          <w:szCs w:val="18"/>
        </w:rPr>
        <w:t>작성자</w:t>
      </w:r>
      <w:r>
        <w:rPr>
          <w:rFonts w:ascii="돋움" w:eastAsia="돋움" w:hAnsi="돋움" w:cs="Arial" w:hint="eastAsia"/>
          <w:color w:val="FFFFFF"/>
          <w:sz w:val="18"/>
          <w:szCs w:val="18"/>
        </w:rPr>
        <w:t xml:space="preserve"> </w:t>
      </w:r>
      <w:hyperlink r:id="rId10" w:tgtFrame="_blank" w:history="1">
        <w:r>
          <w:rPr>
            <w:rStyle w:val="a4"/>
            <w:rFonts w:ascii="돋움" w:eastAsia="돋움" w:hAnsi="돋움" w:cs="Arial" w:hint="eastAsia"/>
            <w:sz w:val="18"/>
            <w:szCs w:val="18"/>
            <w:bdr w:val="none" w:sz="0" w:space="0" w:color="auto" w:frame="1"/>
          </w:rPr>
          <w:t>시작</w:t>
        </w:r>
      </w:hyperlink>
    </w:p>
    <w:p w:rsidR="000E2F34" w:rsidRDefault="000E2F34" w:rsidP="00623999"/>
    <w:p w:rsidR="00623999" w:rsidRDefault="00623999" w:rsidP="00623999"/>
    <w:p w:rsidR="00623999" w:rsidRDefault="00623999" w:rsidP="00623999">
      <w:pPr>
        <w:pStyle w:val="a5"/>
        <w:numPr>
          <w:ilvl w:val="0"/>
          <w:numId w:val="3"/>
        </w:numPr>
        <w:spacing w:before="280" w:beforeAutospacing="0" w:after="0" w:afterAutospacing="0"/>
        <w:ind w:left="1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범죄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및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심리적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안정감</w:t>
      </w:r>
    </w:p>
    <w:p w:rsidR="00623999" w:rsidRDefault="00623999" w:rsidP="00623999">
      <w:pPr>
        <w:pStyle w:val="a5"/>
        <w:numPr>
          <w:ilvl w:val="0"/>
          <w:numId w:val="4"/>
        </w:numPr>
        <w:spacing w:before="0" w:beforeAutospacing="0" w:after="0" w:afterAutospacing="0"/>
        <w:ind w:left="1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사람들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특히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여성의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범죄에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직접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우려를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느끼는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상황은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인적이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드문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거리를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지나갈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때라고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해당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서비스를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인적이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많고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최단거리로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Arial"/>
          <w:color w:val="000000"/>
        </w:rPr>
        <w:t>목적지까지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최적의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경로를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제공해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불안감을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해소시킬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것이라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본다</w:t>
      </w:r>
      <w:r>
        <w:rPr>
          <w:rFonts w:ascii="Arial" w:hAnsi="Arial" w:cs="Arial"/>
          <w:color w:val="000000"/>
        </w:rPr>
        <w:t>.</w:t>
      </w:r>
    </w:p>
    <w:p w:rsidR="00623999" w:rsidRDefault="00623999" w:rsidP="00623999">
      <w:pPr>
        <w:pStyle w:val="a5"/>
        <w:numPr>
          <w:ilvl w:val="0"/>
          <w:numId w:val="4"/>
        </w:numPr>
        <w:spacing w:before="0" w:beforeAutospacing="0" w:after="280" w:afterAutospacing="0"/>
        <w:ind w:left="1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현재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서울시에서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시행중인</w:t>
      </w:r>
      <w:r>
        <w:rPr>
          <w:rFonts w:ascii="Arial" w:hAnsi="Arial" w:cs="Arial"/>
          <w:color w:val="000000"/>
        </w:rPr>
        <w:t xml:space="preserve"> ‘</w:t>
      </w:r>
      <w:r>
        <w:rPr>
          <w:rFonts w:ascii="Arial" w:hAnsi="Arial" w:cs="Arial"/>
          <w:color w:val="000000"/>
        </w:rPr>
        <w:t>여성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안심귀가서비스</w:t>
      </w:r>
      <w:r>
        <w:rPr>
          <w:rFonts w:ascii="Arial" w:hAnsi="Arial" w:cs="Arial"/>
          <w:color w:val="000000"/>
        </w:rPr>
        <w:t xml:space="preserve">’ </w:t>
      </w:r>
      <w:r>
        <w:rPr>
          <w:rFonts w:ascii="Arial" w:hAnsi="Arial" w:cs="Arial"/>
          <w:color w:val="000000"/>
        </w:rPr>
        <w:t>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구마다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분기별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약</w:t>
      </w:r>
      <w:r>
        <w:rPr>
          <w:rFonts w:ascii="Arial" w:hAnsi="Arial" w:cs="Arial"/>
          <w:color w:val="000000"/>
        </w:rPr>
        <w:t xml:space="preserve"> 1</w:t>
      </w:r>
      <w:r>
        <w:rPr>
          <w:rFonts w:ascii="Arial" w:hAnsi="Arial" w:cs="Arial"/>
          <w:color w:val="000000"/>
        </w:rPr>
        <w:t>억원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예산이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투입되고있고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수요가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꾸준히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증가하고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예산또한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증가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중이다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해당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서비스를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‘</w:t>
      </w:r>
      <w:r>
        <w:rPr>
          <w:rFonts w:ascii="Arial" w:hAnsi="Arial" w:cs="Arial"/>
          <w:color w:val="000000"/>
        </w:rPr>
        <w:t>여성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안심귀가서비스</w:t>
      </w:r>
      <w:r>
        <w:rPr>
          <w:rFonts w:ascii="Arial" w:hAnsi="Arial" w:cs="Arial"/>
          <w:color w:val="000000"/>
        </w:rPr>
        <w:t>’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넘치는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수요에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부담을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줄일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예산절감에도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도움이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것이다</w:t>
      </w:r>
      <w:r>
        <w:rPr>
          <w:rFonts w:ascii="Arial" w:hAnsi="Arial" w:cs="Arial"/>
          <w:color w:val="000000"/>
        </w:rPr>
        <w:t>. </w:t>
      </w:r>
    </w:p>
    <w:p w:rsidR="00623999" w:rsidRPr="00623999" w:rsidRDefault="00623999" w:rsidP="006239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999" w:rsidRPr="00623999" w:rsidRDefault="00623999" w:rsidP="00623999">
      <w:pPr>
        <w:widowControl/>
        <w:numPr>
          <w:ilvl w:val="0"/>
          <w:numId w:val="5"/>
        </w:numPr>
        <w:wordWrap/>
        <w:autoSpaceDE/>
        <w:autoSpaceDN/>
        <w:spacing w:before="280" w:after="28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보행자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안전</w:t>
      </w:r>
    </w:p>
    <w:p w:rsidR="00623999" w:rsidRPr="00623999" w:rsidRDefault="00623999" w:rsidP="00623999">
      <w:pPr>
        <w:widowControl/>
        <w:numPr>
          <w:ilvl w:val="0"/>
          <w:numId w:val="6"/>
        </w:numPr>
        <w:wordWrap/>
        <w:autoSpaceDE/>
        <w:autoSpaceDN/>
        <w:spacing w:before="280" w:after="28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최근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자전거나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전기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킥보드</w:t>
      </w:r>
      <w:proofErr w:type="spellEnd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쉐어링</w:t>
      </w:r>
      <w:proofErr w:type="spellEnd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서비스의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대중화되고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이용자도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늘어나고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그리고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이들은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보차혼용도로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뿐만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아니라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인도까지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이용하는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사람들도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많은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현실이다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이에따라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보행자는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빠르게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움직이고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어디로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튈지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모르는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모빌리티를</w:t>
      </w:r>
      <w:proofErr w:type="spellEnd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두려워하게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되고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모빌리티</w:t>
      </w:r>
      <w:proofErr w:type="spellEnd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 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이용자는</w:t>
      </w:r>
      <w:proofErr w:type="gramEnd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매끄러운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주행이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못될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뿐만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아니라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보행자를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피하느라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많은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시간이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소요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되기도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한다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모빌리티</w:t>
      </w:r>
      <w:proofErr w:type="spellEnd"/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이용자는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사람이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많은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곳을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피해가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좀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더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편하고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빠르게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이동할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있고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보행자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또한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안전하게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거리를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걸을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623999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BB043A" w:rsidRPr="00BB043A" w:rsidRDefault="00BB043A" w:rsidP="00BB043A">
      <w:pPr>
        <w:widowControl/>
        <w:numPr>
          <w:ilvl w:val="0"/>
          <w:numId w:val="7"/>
        </w:numPr>
        <w:wordWrap/>
        <w:autoSpaceDE/>
        <w:autoSpaceDN/>
        <w:spacing w:before="280"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수요파악</w:t>
      </w:r>
      <w:proofErr w:type="spellEnd"/>
    </w:p>
    <w:p w:rsidR="00BB043A" w:rsidRPr="00BB043A" w:rsidRDefault="00BB043A" w:rsidP="00BB043A">
      <w:pPr>
        <w:widowControl/>
        <w:numPr>
          <w:ilvl w:val="0"/>
          <w:numId w:val="8"/>
        </w:numPr>
        <w:wordWrap/>
        <w:autoSpaceDE/>
        <w:autoSpaceDN/>
        <w:spacing w:after="28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택시기사들은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사람이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많은곳을</w:t>
      </w:r>
      <w:proofErr w:type="spellEnd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쉽게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파악하여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보다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쉽고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빠르게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손님을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찾을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있을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것으로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예상된다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</w:p>
    <w:p w:rsidR="00BB043A" w:rsidRPr="00BB043A" w:rsidRDefault="00BB043A" w:rsidP="00BB04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B043A" w:rsidRPr="00BB043A" w:rsidRDefault="00BB043A" w:rsidP="00BB043A">
      <w:pPr>
        <w:widowControl/>
        <w:numPr>
          <w:ilvl w:val="0"/>
          <w:numId w:val="9"/>
        </w:numPr>
        <w:wordWrap/>
        <w:autoSpaceDE/>
        <w:autoSpaceDN/>
        <w:spacing w:before="280"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대인기피증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공황장애</w:t>
      </w:r>
    </w:p>
    <w:p w:rsidR="00BB043A" w:rsidRPr="00BB043A" w:rsidRDefault="00BB043A" w:rsidP="00BB043A">
      <w:pPr>
        <w:widowControl/>
        <w:numPr>
          <w:ilvl w:val="0"/>
          <w:numId w:val="10"/>
        </w:numPr>
        <w:wordWrap/>
        <w:autoSpaceDE/>
        <w:autoSpaceDN/>
        <w:spacing w:after="28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대인기피증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공황장애를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갖고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있는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사람이라면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사람이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많은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곳에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가는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부담스러울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것이다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하지만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어쩔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없이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외출을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해야하는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증상에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힘듦을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조금이나마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덜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있을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것이다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BB043A" w:rsidRPr="00BB043A" w:rsidRDefault="00BB043A" w:rsidP="00BB043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B043A" w:rsidRPr="00BB043A" w:rsidRDefault="00BB043A" w:rsidP="00BB043A">
      <w:pPr>
        <w:widowControl/>
        <w:numPr>
          <w:ilvl w:val="0"/>
          <w:numId w:val="11"/>
        </w:numPr>
        <w:wordWrap/>
        <w:autoSpaceDE/>
        <w:autoSpaceDN/>
        <w:spacing w:before="280" w:after="28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감염병</w:t>
      </w:r>
      <w:proofErr w:type="spellEnd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예방</w:t>
      </w:r>
    </w:p>
    <w:p w:rsidR="00BB043A" w:rsidRPr="00BB043A" w:rsidRDefault="00BB043A" w:rsidP="00BB043A">
      <w:pPr>
        <w:widowControl/>
        <w:numPr>
          <w:ilvl w:val="0"/>
          <w:numId w:val="12"/>
        </w:numPr>
        <w:wordWrap/>
        <w:autoSpaceDE/>
        <w:autoSpaceDN/>
        <w:spacing w:before="280"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사람간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접촉을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피하는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감염병예방의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첫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걸음이다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해당서비스를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이용해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사전에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사람이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많은지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적은지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파악할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있고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이동을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하더라도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최대한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사람과의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접촉을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피해가며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이동할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있게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되어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감염병에</w:t>
      </w:r>
      <w:proofErr w:type="spellEnd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전염예방을</w:t>
      </w:r>
      <w:proofErr w:type="spellEnd"/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기대할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있다</w:t>
      </w:r>
      <w:r w:rsidRPr="00BB043A">
        <w:rPr>
          <w:rFonts w:ascii="Arial" w:eastAsia="굴림" w:hAnsi="Arial" w:cs="Arial"/>
          <w:color w:val="000000"/>
          <w:kern w:val="0"/>
          <w:sz w:val="24"/>
          <w:szCs w:val="24"/>
        </w:rPr>
        <w:t>,</w:t>
      </w:r>
    </w:p>
    <w:p w:rsidR="00623999" w:rsidRPr="00BB043A" w:rsidRDefault="00623999" w:rsidP="00623999">
      <w:pPr>
        <w:rPr>
          <w:rFonts w:hint="eastAsia"/>
        </w:rPr>
      </w:pPr>
      <w:bookmarkStart w:id="0" w:name="_GoBack"/>
      <w:bookmarkEnd w:id="0"/>
    </w:p>
    <w:sectPr w:rsidR="00623999" w:rsidRPr="00BB0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46F"/>
    <w:multiLevelType w:val="multilevel"/>
    <w:tmpl w:val="A57A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7F3A"/>
    <w:multiLevelType w:val="hybridMultilevel"/>
    <w:tmpl w:val="7DF6BFB0"/>
    <w:lvl w:ilvl="0" w:tplc="424CE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F6BB3"/>
    <w:multiLevelType w:val="multilevel"/>
    <w:tmpl w:val="DEB4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4373A"/>
    <w:multiLevelType w:val="multilevel"/>
    <w:tmpl w:val="EA4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01FC6"/>
    <w:multiLevelType w:val="multilevel"/>
    <w:tmpl w:val="288C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929E4"/>
    <w:multiLevelType w:val="multilevel"/>
    <w:tmpl w:val="9B72F1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843DA"/>
    <w:multiLevelType w:val="multilevel"/>
    <w:tmpl w:val="92BE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62C39"/>
    <w:multiLevelType w:val="multilevel"/>
    <w:tmpl w:val="912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E7E08"/>
    <w:multiLevelType w:val="multilevel"/>
    <w:tmpl w:val="856E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20C73"/>
    <w:multiLevelType w:val="multilevel"/>
    <w:tmpl w:val="77F200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407EA"/>
    <w:multiLevelType w:val="multilevel"/>
    <w:tmpl w:val="9DC87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A38E5"/>
    <w:multiLevelType w:val="hybridMultilevel"/>
    <w:tmpl w:val="DA94FC18"/>
    <w:lvl w:ilvl="0" w:tplc="6CEE55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2"/>
    <w:rsid w:val="000E2F34"/>
    <w:rsid w:val="001130A0"/>
    <w:rsid w:val="00116F52"/>
    <w:rsid w:val="00140981"/>
    <w:rsid w:val="00226CB1"/>
    <w:rsid w:val="00301D96"/>
    <w:rsid w:val="00623999"/>
    <w:rsid w:val="00641567"/>
    <w:rsid w:val="00721130"/>
    <w:rsid w:val="009A3302"/>
    <w:rsid w:val="00B7034D"/>
    <w:rsid w:val="00BB043A"/>
    <w:rsid w:val="00C24CC4"/>
    <w:rsid w:val="00DD70FA"/>
    <w:rsid w:val="00D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CBEF"/>
  <w15:chartTrackingRefBased/>
  <w15:docId w15:val="{5FB0E0F9-2450-43D1-8BF0-4E1604D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302"/>
    <w:pPr>
      <w:ind w:leftChars="400" w:left="800"/>
    </w:pPr>
  </w:style>
  <w:style w:type="character" w:styleId="a4">
    <w:name w:val="Hyperlink"/>
    <w:basedOn w:val="a0"/>
    <w:uiPriority w:val="99"/>
    <w:unhideWhenUsed/>
    <w:rsid w:val="00116F5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6F5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415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1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lcj83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lcj8390/2219803774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na.co.kr/view/AKR2019101204200000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z.chosun.com/site/data/html_dir/2020/05/22/2020052202471.html" TargetMode="External"/><Relationship Id="rId10" Type="http://schemas.openxmlformats.org/officeDocument/2006/relationships/hyperlink" Target="https://blog.naver.com/lcj83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lcj8390/2219803774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재욱</dc:creator>
  <cp:keywords/>
  <dc:description/>
  <cp:lastModifiedBy>박 재욱</cp:lastModifiedBy>
  <cp:revision>3</cp:revision>
  <dcterms:created xsi:type="dcterms:W3CDTF">2020-09-17T11:02:00Z</dcterms:created>
  <dcterms:modified xsi:type="dcterms:W3CDTF">2020-10-04T11:20:00Z</dcterms:modified>
</cp:coreProperties>
</file>