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408" w:rsidRDefault="00645A41">
      <w:pPr>
        <w:ind w:firstLineChars="300" w:firstLine="630"/>
      </w:pPr>
      <w:r>
        <w:rPr>
          <w:rFonts w:hint="eastAsia"/>
        </w:rPr>
        <w:t>src</w:t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>api http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请求文件夹</w:t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 xml:space="preserve">assets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资源文件夹</w:t>
      </w:r>
    </w:p>
    <w:p w:rsidR="00636408" w:rsidRDefault="00645A41">
      <w:pPr>
        <w:ind w:firstLineChars="300" w:firstLine="63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 xml:space="preserve">less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less</w:t>
      </w:r>
      <w:r>
        <w:rPr>
          <w:rFonts w:hint="eastAsia"/>
        </w:rPr>
        <w:t>样式文件夹</w:t>
      </w:r>
    </w:p>
    <w:p w:rsidR="00636408" w:rsidRDefault="00645A41">
      <w:pPr>
        <w:ind w:firstLineChars="300" w:firstLine="63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│├─</w:t>
      </w:r>
      <w:r>
        <w:rPr>
          <w:rFonts w:hint="eastAsia"/>
        </w:rPr>
        <w:t>color.less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颜色样式文件（页面中使用的）</w:t>
      </w:r>
    </w:p>
    <w:p w:rsidR="00636408" w:rsidRDefault="00645A41">
      <w:pPr>
        <w:ind w:firstLineChars="300" w:firstLine="63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│├─</w:t>
      </w:r>
      <w:r>
        <w:rPr>
          <w:rFonts w:hint="eastAsia"/>
        </w:rPr>
        <w:t>public.less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36408" w:rsidRDefault="00645A41">
      <w:pPr>
        <w:ind w:firstLineChars="300" w:firstLine="63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│├─</w:t>
      </w:r>
      <w:r>
        <w:rPr>
          <w:rFonts w:hint="eastAsia"/>
        </w:rPr>
        <w:t>color.less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 xml:space="preserve">components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公共组件文件夹</w:t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 xml:space="preserve">device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硬件设备配置文件夹</w:t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 xml:space="preserve">router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路由文件夹</w:t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 xml:space="preserve">service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服务文件夹</w:t>
      </w:r>
    </w:p>
    <w:p w:rsidR="00636408" w:rsidRDefault="00645A41">
      <w:pPr>
        <w:ind w:firstLineChars="300" w:firstLine="63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 xml:space="preserve">icons.js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图标注册服务</w:t>
      </w:r>
    </w:p>
    <w:p w:rsidR="00636408" w:rsidRDefault="00645A41">
      <w:pPr>
        <w:ind w:firstLineChars="300" w:firstLine="63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 xml:space="preserve">interceptor.js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请求拦截服务</w:t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 xml:space="preserve">store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vuex</w:t>
      </w:r>
      <w:r>
        <w:rPr>
          <w:rFonts w:hint="eastAsia"/>
        </w:rPr>
        <w:t>数据管理文件夹</w:t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 xml:space="preserve">utils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工具文件夹</w:t>
      </w:r>
    </w:p>
    <w:p w:rsidR="00636408" w:rsidRDefault="00645A41">
      <w:pPr>
        <w:ind w:firstLineChars="300" w:firstLine="63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 xml:space="preserve">directives.js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公共指令文件</w:t>
      </w:r>
    </w:p>
    <w:p w:rsidR="00636408" w:rsidRDefault="00645A41">
      <w:pPr>
        <w:ind w:firstLineChars="300" w:firstLine="63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 xml:space="preserve">fifter.js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公共过滤器文件</w:t>
      </w:r>
    </w:p>
    <w:p w:rsidR="00636408" w:rsidRDefault="00645A41">
      <w:pPr>
        <w:ind w:firstLineChars="300" w:firstLine="63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 xml:space="preserve">helper.js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助手函数文件</w:t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 xml:space="preserve">views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页面文件夹</w:t>
      </w:r>
      <w:r>
        <w:rPr>
          <w:rFonts w:hint="eastAsia"/>
        </w:rPr>
        <w:t>(</w:t>
      </w:r>
      <w:r>
        <w:rPr>
          <w:rFonts w:hint="eastAsia"/>
        </w:rPr>
        <w:t>每个页面新建一个文件夹</w:t>
      </w:r>
      <w:r>
        <w:rPr>
          <w:rFonts w:hint="eastAsia"/>
        </w:rPr>
        <w:t>)</w:t>
      </w:r>
    </w:p>
    <w:p w:rsidR="00636408" w:rsidRDefault="00645A41">
      <w:pPr>
        <w:ind w:firstLineChars="300" w:firstLine="630"/>
      </w:pPr>
      <w:r>
        <w:rPr>
          <w:rFonts w:hint="eastAsia"/>
        </w:rPr>
        <w:t xml:space="preserve">static </w:t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 xml:space="preserve">icons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图标文件</w:t>
      </w:r>
    </w:p>
    <w:p w:rsidR="00636408" w:rsidRDefault="00645A41">
      <w:pPr>
        <w:ind w:firstLineChars="300" w:firstLine="630"/>
      </w:pPr>
      <w:r>
        <w:rPr>
          <w:rFonts w:hint="eastAsia"/>
        </w:rPr>
        <w:t>├─</w:t>
      </w:r>
      <w:r>
        <w:rPr>
          <w:rFonts w:hint="eastAsia"/>
        </w:rPr>
        <w:t xml:space="preserve">images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图片文件（按照图标文件名称，新建文件夹保存</w:t>
      </w:r>
      <w:r>
        <w:rPr>
          <w:rFonts w:hint="eastAsia"/>
        </w:rPr>
        <w:t xml:space="preserve"> </w:t>
      </w:r>
      <w:r>
        <w:rPr>
          <w:rFonts w:hint="eastAsia"/>
        </w:rPr>
        <w:t>公用图片放在</w:t>
      </w:r>
      <w:r>
        <w:rPr>
          <w:rFonts w:hint="eastAsia"/>
        </w:rPr>
        <w:t>public</w:t>
      </w:r>
      <w:r>
        <w:rPr>
          <w:rFonts w:hint="eastAsia"/>
        </w:rPr>
        <w:t>文</w:t>
      </w:r>
      <w:r>
        <w:rPr>
          <w:rFonts w:hint="eastAsia"/>
        </w:rPr>
        <w:t>件夹下）</w:t>
      </w:r>
    </w:p>
    <w:p w:rsidR="00636408" w:rsidRDefault="00636408">
      <w:pPr>
        <w:ind w:firstLineChars="300" w:firstLine="630"/>
      </w:pPr>
    </w:p>
    <w:p w:rsidR="00636408" w:rsidRDefault="00636408">
      <w:pPr>
        <w:ind w:firstLineChars="300" w:firstLine="630"/>
      </w:pPr>
    </w:p>
    <w:p w:rsidR="00636408" w:rsidRDefault="00645A41">
      <w:pPr>
        <w:ind w:firstLineChars="300" w:firstLine="630"/>
      </w:pPr>
      <w:r>
        <w:t>检前准备界面文件夹</w:t>
      </w:r>
    </w:p>
    <w:p w:rsidR="00636408" w:rsidRDefault="00645A41">
      <w:pPr>
        <w:ind w:firstLineChars="300" w:firstLine="630"/>
      </w:pPr>
      <w:r>
        <w:t>prepare</w:t>
      </w:r>
    </w:p>
    <w:p w:rsidR="00636408" w:rsidRDefault="00645A41">
      <w:pPr>
        <w:ind w:firstLineChars="300" w:firstLine="630"/>
      </w:pPr>
      <w:r>
        <w:t>|———payment</w:t>
      </w:r>
      <w:r>
        <w:tab/>
      </w:r>
      <w:r>
        <w:tab/>
      </w:r>
      <w:r>
        <w:tab/>
      </w:r>
      <w:r>
        <w:tab/>
      </w:r>
      <w:r>
        <w:t>体检缴费</w:t>
      </w:r>
    </w:p>
    <w:p w:rsidR="00636408" w:rsidRDefault="00645A41">
      <w:pPr>
        <w:ind w:firstLineChars="300" w:firstLine="630"/>
      </w:pPr>
      <w:r>
        <w:t>|———register</w:t>
      </w:r>
      <w:r>
        <w:tab/>
      </w:r>
      <w:r>
        <w:tab/>
      </w:r>
      <w:r>
        <w:tab/>
      </w:r>
      <w:r>
        <w:tab/>
      </w:r>
      <w:r>
        <w:t>前台登记</w:t>
      </w:r>
    </w:p>
    <w:p w:rsidR="00636408" w:rsidRDefault="00645A41">
      <w:pPr>
        <w:ind w:firstLineChars="300" w:firstLine="630"/>
      </w:pPr>
      <w:r>
        <w:t>|———synthManagement</w:t>
      </w:r>
      <w:r>
        <w:tab/>
      </w:r>
      <w:r>
        <w:tab/>
      </w:r>
      <w:r>
        <w:t>综合管理</w:t>
      </w:r>
    </w:p>
    <w:p w:rsidR="00636408" w:rsidRDefault="00645A41">
      <w:pPr>
        <w:ind w:firstLineChars="400" w:firstLine="840"/>
      </w:pPr>
      <w:r>
        <w:tab/>
        <w:t>|———</w:t>
      </w:r>
      <w:r>
        <w:rPr>
          <w:rFonts w:hint="eastAsia"/>
        </w:rPr>
        <w:t xml:space="preserve">personalExam </w:t>
      </w:r>
      <w:r>
        <w:rPr>
          <w:rFonts w:hint="eastAsia"/>
        </w:rPr>
        <w:tab/>
      </w:r>
      <w:r>
        <w:rPr>
          <w:rFonts w:hint="eastAsia"/>
        </w:rPr>
        <w:t>个人体检</w:t>
      </w:r>
      <w:r>
        <w:tab/>
      </w:r>
      <w:r>
        <w:rPr>
          <w:rFonts w:hint="eastAsia"/>
        </w:rPr>
        <w:t>————覃</w:t>
      </w:r>
      <w:r>
        <w:rPr>
          <w:rFonts w:hint="eastAsia"/>
        </w:rPr>
        <w:t xml:space="preserve"> </w:t>
      </w:r>
      <w:r>
        <w:rPr>
          <w:rFonts w:hint="eastAsia"/>
        </w:rPr>
        <w:t>凤</w:t>
      </w:r>
    </w:p>
    <w:p w:rsidR="00636408" w:rsidRDefault="00645A41">
      <w:pPr>
        <w:ind w:firstLineChars="300" w:firstLine="630"/>
      </w:pPr>
      <w:r>
        <w:tab/>
      </w:r>
      <w:r>
        <w:tab/>
        <w:t>|———</w:t>
      </w:r>
      <w:r>
        <w:rPr>
          <w:rFonts w:hint="eastAsia"/>
        </w:rPr>
        <w:t xml:space="preserve">unitExam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单位体检</w:t>
      </w:r>
      <w:r>
        <w:tab/>
        <w:t>————</w:t>
      </w:r>
      <w:r>
        <w:rPr>
          <w:rFonts w:hint="eastAsia"/>
        </w:rPr>
        <w:t>尹浩宇</w:t>
      </w:r>
    </w:p>
    <w:p w:rsidR="00636408" w:rsidRDefault="00645A41">
      <w:pPr>
        <w:ind w:firstLineChars="300" w:firstLine="630"/>
      </w:pPr>
      <w:r>
        <w:t>|———teamInfo</w:t>
      </w:r>
      <w:r>
        <w:tab/>
      </w:r>
      <w:r>
        <w:tab/>
      </w:r>
      <w:r>
        <w:tab/>
      </w:r>
      <w:r>
        <w:tab/>
      </w:r>
      <w:r>
        <w:t>团体备单</w:t>
      </w:r>
    </w:p>
    <w:p w:rsidR="00636408" w:rsidRDefault="00645A41">
      <w:pPr>
        <w:ind w:firstLineChars="300" w:firstLine="630"/>
      </w:pPr>
      <w:r>
        <w:t>|———unitInfoList</w:t>
      </w:r>
      <w:r>
        <w:tab/>
      </w:r>
      <w:r>
        <w:tab/>
      </w:r>
      <w:r>
        <w:tab/>
      </w:r>
      <w:r>
        <w:t>单位管理</w:t>
      </w:r>
    </w:p>
    <w:p w:rsidR="00636408" w:rsidRDefault="00636408"/>
    <w:p w:rsidR="00636408" w:rsidRDefault="00636408"/>
    <w:p w:rsidR="00636408" w:rsidRDefault="00645A41">
      <w:pPr>
        <w:ind w:firstLineChars="300" w:firstLine="630"/>
      </w:pPr>
      <w:r>
        <w:t>体检界面文件夹</w:t>
      </w:r>
    </w:p>
    <w:p w:rsidR="00636408" w:rsidRDefault="00645A41">
      <w:pPr>
        <w:ind w:firstLineChars="300" w:firstLine="630"/>
      </w:pPr>
      <w:r>
        <w:t>exam</w:t>
      </w:r>
    </w:p>
    <w:p w:rsidR="00636408" w:rsidRDefault="00645A41">
      <w:pPr>
        <w:ind w:firstLineChars="300" w:firstLine="630"/>
      </w:pPr>
      <w:r>
        <w:t xml:space="preserve">|———availableEquipment </w:t>
      </w:r>
      <w:r>
        <w:tab/>
      </w:r>
      <w:r>
        <w:tab/>
      </w:r>
      <w:r>
        <w:rPr>
          <w:rFonts w:hint="eastAsia"/>
        </w:rPr>
        <w:t>当前电脑连接仪器</w:t>
      </w:r>
    </w:p>
    <w:p w:rsidR="00636408" w:rsidRDefault="00645A41">
      <w:pPr>
        <w:ind w:firstLineChars="300" w:firstLine="630"/>
      </w:pPr>
      <w:r>
        <w:t>|———enquire</w:t>
      </w:r>
      <w:r>
        <w:tab/>
      </w:r>
      <w:r>
        <w:tab/>
      </w:r>
      <w:r>
        <w:tab/>
      </w:r>
      <w:r>
        <w:tab/>
      </w:r>
      <w:r>
        <w:tab/>
      </w:r>
      <w:r>
        <w:t>查询</w:t>
      </w:r>
    </w:p>
    <w:p w:rsidR="00636408" w:rsidRDefault="00645A41">
      <w:pPr>
        <w:ind w:firstLineChars="300" w:firstLine="630"/>
      </w:pPr>
      <w:r>
        <w:t>|———examAgreement</w:t>
      </w:r>
      <w:r>
        <w:tab/>
      </w:r>
      <w:r>
        <w:tab/>
      </w:r>
      <w:r>
        <w:tab/>
      </w:r>
      <w:r>
        <w:t>单位体检协议管理</w:t>
      </w:r>
    </w:p>
    <w:p w:rsidR="00636408" w:rsidRDefault="00645A41">
      <w:pPr>
        <w:ind w:firstLineChars="300" w:firstLine="630"/>
      </w:pPr>
      <w:r>
        <w:t>|———examResult</w:t>
      </w:r>
      <w:r>
        <w:tab/>
      </w:r>
      <w:r>
        <w:tab/>
      </w:r>
      <w:r>
        <w:tab/>
      </w:r>
      <w:r>
        <w:tab/>
      </w:r>
      <w:r>
        <w:t>单位体检报告管理</w:t>
      </w:r>
    </w:p>
    <w:p w:rsidR="00636408" w:rsidRDefault="00645A41">
      <w:pPr>
        <w:ind w:firstLineChars="300" w:firstLine="630"/>
      </w:pPr>
      <w:r>
        <w:t>|———guardianshipCard</w:t>
      </w:r>
      <w:r>
        <w:tab/>
      </w:r>
      <w:r>
        <w:tab/>
      </w:r>
      <w:r>
        <w:tab/>
      </w:r>
      <w:r>
        <w:t>有毒有害作业工人监护卡打印</w:t>
      </w:r>
    </w:p>
    <w:p w:rsidR="00636408" w:rsidRDefault="00645A41">
      <w:pPr>
        <w:ind w:firstLineChars="300" w:firstLine="630"/>
      </w:pPr>
      <w:r>
        <w:t>|———healthCard</w:t>
      </w:r>
      <w:r>
        <w:tab/>
      </w:r>
      <w:r>
        <w:tab/>
      </w:r>
      <w:r>
        <w:tab/>
      </w:r>
      <w:r>
        <w:tab/>
      </w:r>
      <w:r>
        <w:t>健康证打印</w:t>
      </w:r>
    </w:p>
    <w:p w:rsidR="00636408" w:rsidRDefault="00645A41">
      <w:pPr>
        <w:ind w:firstLineChars="300" w:firstLine="630"/>
      </w:pPr>
      <w:r>
        <w:lastRenderedPageBreak/>
        <w:t>|———inputResult</w:t>
      </w:r>
      <w:r>
        <w:tab/>
      </w:r>
      <w:r>
        <w:tab/>
      </w:r>
      <w:r>
        <w:tab/>
      </w:r>
      <w:r>
        <w:tab/>
      </w:r>
      <w:r>
        <w:t>结果录入</w:t>
      </w:r>
    </w:p>
    <w:p w:rsidR="00636408" w:rsidRDefault="00645A41">
      <w:pPr>
        <w:ind w:firstLineChars="300" w:firstLine="630"/>
      </w:pPr>
      <w:r>
        <w:t>|———mainExamWorkBench</w:t>
      </w:r>
      <w:r>
        <w:tab/>
      </w:r>
      <w:r>
        <w:tab/>
      </w:r>
      <w:r>
        <w:t>主检工作台</w:t>
      </w:r>
    </w:p>
    <w:p w:rsidR="00636408" w:rsidRDefault="00645A41">
      <w:pPr>
        <w:ind w:firstLineChars="300" w:firstLine="630"/>
      </w:pPr>
      <w:r>
        <w:t>|———printExamResult</w:t>
      </w:r>
      <w:r>
        <w:tab/>
      </w:r>
      <w:r>
        <w:tab/>
      </w:r>
      <w:r>
        <w:tab/>
      </w:r>
      <w:r>
        <w:t>体检报告打印</w:t>
      </w:r>
    </w:p>
    <w:p w:rsidR="00636408" w:rsidRDefault="00645A41">
      <w:pPr>
        <w:ind w:firstLineChars="300" w:firstLine="630"/>
      </w:pPr>
      <w:r>
        <w:t>|———sampleManagement</w:t>
      </w:r>
      <w:r>
        <w:tab/>
      </w:r>
      <w:r>
        <w:tab/>
      </w:r>
      <w:r>
        <w:t>采样管理</w:t>
      </w:r>
    </w:p>
    <w:p w:rsidR="00636408" w:rsidRDefault="00645A41">
      <w:pPr>
        <w:ind w:firstLineChars="300" w:firstLine="630"/>
      </w:pPr>
      <w:r>
        <w:t>|———workPer</w:t>
      </w:r>
      <w:r>
        <w:t>mit</w:t>
      </w:r>
      <w:r>
        <w:tab/>
      </w:r>
      <w:r>
        <w:tab/>
      </w:r>
      <w:r>
        <w:tab/>
      </w:r>
      <w:r>
        <w:tab/>
      </w:r>
      <w:r>
        <w:t>放射体检从业资格证打印</w:t>
      </w:r>
    </w:p>
    <w:p w:rsidR="00636408" w:rsidRDefault="00636408">
      <w:pPr>
        <w:ind w:firstLineChars="300" w:firstLine="630"/>
      </w:pPr>
    </w:p>
    <w:p w:rsidR="00636408" w:rsidRDefault="00636408">
      <w:pPr>
        <w:ind w:firstLineChars="300" w:firstLine="630"/>
      </w:pPr>
    </w:p>
    <w:p w:rsidR="00636408" w:rsidRDefault="00645A41">
      <w:pPr>
        <w:ind w:firstLineChars="300" w:firstLine="630"/>
      </w:pPr>
      <w:r>
        <w:t>基本信息管理界面文件夹</w:t>
      </w:r>
    </w:p>
    <w:p w:rsidR="00636408" w:rsidRDefault="00645A41">
      <w:pPr>
        <w:ind w:firstLineChars="300" w:firstLine="630"/>
      </w:pPr>
      <w:r>
        <w:t>information</w:t>
      </w:r>
    </w:p>
    <w:p w:rsidR="00636408" w:rsidRDefault="00645A41">
      <w:pPr>
        <w:ind w:firstLineChars="300" w:firstLine="630"/>
      </w:pPr>
      <w:r>
        <w:t>|———</w:t>
      </w:r>
      <w:r>
        <w:rPr>
          <w:rFonts w:hint="eastAsia"/>
        </w:rPr>
        <w:t>examManagement</w:t>
      </w:r>
      <w:r>
        <w:tab/>
      </w:r>
      <w:r>
        <w:tab/>
      </w:r>
      <w:r>
        <w:tab/>
      </w:r>
      <w:r>
        <w:rPr>
          <w:rFonts w:hint="eastAsia"/>
        </w:rPr>
        <w:t>体检管理</w:t>
      </w:r>
    </w:p>
    <w:p w:rsidR="00636408" w:rsidRDefault="00645A41">
      <w:pPr>
        <w:ind w:firstLineChars="300" w:firstLine="630"/>
      </w:pPr>
      <w:r>
        <w:t>|———</w:t>
      </w:r>
      <w:r>
        <w:rPr>
          <w:rFonts w:hint="eastAsia"/>
        </w:rPr>
        <w:t>proExamManagement</w:t>
      </w:r>
      <w:r>
        <w:tab/>
      </w:r>
      <w:r>
        <w:tab/>
      </w:r>
      <w:r>
        <w:rPr>
          <w:rFonts w:hint="eastAsia"/>
        </w:rPr>
        <w:t>职业体检管理</w:t>
      </w:r>
    </w:p>
    <w:p w:rsidR="00636408" w:rsidRDefault="00645A41">
      <w:pPr>
        <w:ind w:firstLineChars="300" w:firstLine="630"/>
      </w:pPr>
      <w:r>
        <w:t>|———</w:t>
      </w:r>
      <w:r>
        <w:rPr>
          <w:rFonts w:hint="eastAsia"/>
        </w:rPr>
        <w:t>samplingManagement</w:t>
      </w:r>
      <w:r>
        <w:tab/>
      </w:r>
      <w:r>
        <w:tab/>
      </w:r>
      <w:r>
        <w:rPr>
          <w:rFonts w:hint="eastAsia"/>
        </w:rPr>
        <w:t>样本管理</w:t>
      </w:r>
    </w:p>
    <w:p w:rsidR="00636408" w:rsidRDefault="00645A41">
      <w:pPr>
        <w:ind w:firstLineChars="300" w:firstLine="630"/>
      </w:pPr>
      <w:r>
        <w:t>|———</w:t>
      </w:r>
      <w:r>
        <w:rPr>
          <w:rFonts w:hint="eastAsia"/>
        </w:rPr>
        <w:t>industry</w:t>
      </w:r>
      <w:r>
        <w:rPr>
          <w:rFonts w:hint="eastAsia"/>
        </w:rPr>
        <w:t>BaseInfo</w:t>
      </w:r>
      <w:r>
        <w:rPr>
          <w:rFonts w:hint="eastAsia"/>
        </w:rPr>
        <w:t>Management</w:t>
      </w:r>
      <w:r>
        <w:rPr>
          <w:rFonts w:hint="eastAsia"/>
        </w:rPr>
        <w:t xml:space="preserve"> </w:t>
      </w:r>
      <w:r>
        <w:rPr>
          <w:rFonts w:hint="eastAsia"/>
        </w:rPr>
        <w:t>从业行业基本信息管理</w:t>
      </w:r>
    </w:p>
    <w:p w:rsidR="00636408" w:rsidRDefault="00645A41">
      <w:pPr>
        <w:ind w:firstLineChars="300" w:firstLine="630"/>
        <w:rPr>
          <w:rFonts w:hint="eastAsia"/>
        </w:rPr>
      </w:pPr>
      <w:r>
        <w:t>|———</w:t>
      </w:r>
      <w:r>
        <w:rPr>
          <w:rFonts w:hint="eastAsia"/>
        </w:rPr>
        <w:t>d</w:t>
      </w:r>
      <w:r>
        <w:rPr>
          <w:rFonts w:hint="eastAsia"/>
        </w:rPr>
        <w:t>octorManagement</w:t>
      </w:r>
      <w:r>
        <w:rPr>
          <w:rFonts w:hint="eastAsia"/>
        </w:rPr>
        <w:t xml:space="preserve">        </w:t>
      </w:r>
      <w:r>
        <w:rPr>
          <w:rFonts w:hint="eastAsia"/>
        </w:rPr>
        <w:t>医生管</w:t>
      </w:r>
      <w:bookmarkStart w:id="0" w:name="_GoBack"/>
      <w:bookmarkEnd w:id="0"/>
      <w:r>
        <w:rPr>
          <w:rFonts w:hint="eastAsia"/>
        </w:rPr>
        <w:t>理</w:t>
      </w:r>
    </w:p>
    <w:p w:rsidR="00C34BAC" w:rsidRDefault="00C34BAC">
      <w:pPr>
        <w:ind w:firstLineChars="300" w:firstLine="630"/>
        <w:rPr>
          <w:rFonts w:hint="eastAsia"/>
        </w:rPr>
      </w:pPr>
      <w:r>
        <w:t>|———</w:t>
      </w:r>
      <w:r w:rsidRPr="00C34BAC">
        <w:t>diseaseManagement</w:t>
      </w:r>
      <w:r>
        <w:rPr>
          <w:rFonts w:hint="eastAsia"/>
        </w:rPr>
        <w:t xml:space="preserve">       </w:t>
      </w:r>
      <w:r>
        <w:rPr>
          <w:rFonts w:hint="eastAsia"/>
        </w:rPr>
        <w:t>疾病管理</w:t>
      </w:r>
      <w:r>
        <w:rPr>
          <w:rFonts w:hint="eastAsia"/>
        </w:rPr>
        <w:t xml:space="preserve">    </w:t>
      </w:r>
    </w:p>
    <w:p w:rsidR="00C34BAC" w:rsidRDefault="00BD7843">
      <w:pPr>
        <w:ind w:firstLineChars="300" w:firstLine="630"/>
        <w:rPr>
          <w:rFonts w:hint="eastAsia"/>
        </w:rPr>
      </w:pPr>
      <w:r>
        <w:t>|———</w:t>
      </w:r>
      <w:r>
        <w:rPr>
          <w:rFonts w:hint="eastAsia"/>
        </w:rPr>
        <w:t xml:space="preserve">parameterManagement     </w:t>
      </w:r>
      <w:r>
        <w:rPr>
          <w:rFonts w:hint="eastAsia"/>
        </w:rPr>
        <w:t>参数管理</w:t>
      </w:r>
      <w:r>
        <w:rPr>
          <w:rFonts w:hint="eastAsia"/>
        </w:rPr>
        <w:t xml:space="preserve">   </w:t>
      </w:r>
    </w:p>
    <w:p w:rsidR="00BD7843" w:rsidRDefault="00BD7843">
      <w:pPr>
        <w:ind w:firstLineChars="300" w:firstLine="630"/>
        <w:rPr>
          <w:rFonts w:hint="eastAsia"/>
        </w:rPr>
      </w:pPr>
      <w:r>
        <w:t>|———</w:t>
      </w:r>
      <w:r>
        <w:rPr>
          <w:rFonts w:hint="eastAsia"/>
        </w:rPr>
        <w:t xml:space="preserve">expenseManagement      </w:t>
      </w:r>
      <w:r>
        <w:rPr>
          <w:rFonts w:hint="eastAsia"/>
        </w:rPr>
        <w:t>费用管理</w:t>
      </w:r>
      <w:r>
        <w:rPr>
          <w:rFonts w:hint="eastAsia"/>
        </w:rPr>
        <w:t xml:space="preserve">   </w:t>
      </w:r>
    </w:p>
    <w:p w:rsidR="00BD7843" w:rsidRDefault="00BD7843">
      <w:pPr>
        <w:ind w:firstLineChars="300" w:firstLine="630"/>
      </w:pPr>
      <w:r>
        <w:t>|———</w:t>
      </w:r>
      <w:r>
        <w:rPr>
          <w:rFonts w:hint="eastAsia"/>
        </w:rPr>
        <w:t xml:space="preserve">systemManagement       </w:t>
      </w:r>
      <w:r>
        <w:rPr>
          <w:rFonts w:hint="eastAsia"/>
        </w:rPr>
        <w:t>系统管理</w:t>
      </w:r>
      <w:r>
        <w:rPr>
          <w:rFonts w:hint="eastAsia"/>
        </w:rPr>
        <w:t xml:space="preserve">   </w:t>
      </w:r>
    </w:p>
    <w:sectPr w:rsidR="00BD7843" w:rsidSect="00636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A41" w:rsidRDefault="00645A41" w:rsidP="00C34BAC">
      <w:r>
        <w:separator/>
      </w:r>
    </w:p>
  </w:endnote>
  <w:endnote w:type="continuationSeparator" w:id="1">
    <w:p w:rsidR="00645A41" w:rsidRDefault="00645A41" w:rsidP="00C34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A41" w:rsidRDefault="00645A41" w:rsidP="00C34BAC">
      <w:r>
        <w:separator/>
      </w:r>
    </w:p>
  </w:footnote>
  <w:footnote w:type="continuationSeparator" w:id="1">
    <w:p w:rsidR="00645A41" w:rsidRDefault="00645A41" w:rsidP="00C34B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B3127"/>
    <w:rsid w:val="00042285"/>
    <w:rsid w:val="001B3127"/>
    <w:rsid w:val="00286669"/>
    <w:rsid w:val="002A60E5"/>
    <w:rsid w:val="00636408"/>
    <w:rsid w:val="00645A41"/>
    <w:rsid w:val="009227EF"/>
    <w:rsid w:val="00BD7843"/>
    <w:rsid w:val="00C34BAC"/>
    <w:rsid w:val="00EB3436"/>
    <w:rsid w:val="00F51E32"/>
    <w:rsid w:val="080D613C"/>
    <w:rsid w:val="0859220F"/>
    <w:rsid w:val="0EC64F7F"/>
    <w:rsid w:val="115E3876"/>
    <w:rsid w:val="1B152327"/>
    <w:rsid w:val="20144C54"/>
    <w:rsid w:val="2A011616"/>
    <w:rsid w:val="2E332E8A"/>
    <w:rsid w:val="315A4483"/>
    <w:rsid w:val="32ED24A5"/>
    <w:rsid w:val="342666AA"/>
    <w:rsid w:val="3CF06CAF"/>
    <w:rsid w:val="3E807294"/>
    <w:rsid w:val="42464AD7"/>
    <w:rsid w:val="43383BCD"/>
    <w:rsid w:val="43754E7B"/>
    <w:rsid w:val="4592351E"/>
    <w:rsid w:val="476207DC"/>
    <w:rsid w:val="4A4F0FE6"/>
    <w:rsid w:val="508B239C"/>
    <w:rsid w:val="511F6DB3"/>
    <w:rsid w:val="51261A11"/>
    <w:rsid w:val="533810D5"/>
    <w:rsid w:val="5E977A06"/>
    <w:rsid w:val="62B91095"/>
    <w:rsid w:val="75A32BDF"/>
    <w:rsid w:val="7B951921"/>
    <w:rsid w:val="7BBA1086"/>
    <w:rsid w:val="7C6E556B"/>
    <w:rsid w:val="7CFA6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64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4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4B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34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4B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zero.ZEROPC</dc:creator>
  <cp:lastModifiedBy>Admin</cp:lastModifiedBy>
  <cp:revision>7</cp:revision>
  <dcterms:created xsi:type="dcterms:W3CDTF">2014-10-29T12:08:00Z</dcterms:created>
  <dcterms:modified xsi:type="dcterms:W3CDTF">2017-11-29T06:46:00Z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