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Video Analysis Report</w:t>
      </w:r>
    </w:p>
    <w:p/>
    <w:p>
      <w:pPr>
        <w:pStyle w:val="CustomTitle"/>
      </w:pPr>
      <w:r>
        <w:t>Video Analysis Report</w:t>
      </w:r>
    </w:p>
    <w:p>
      <w:pPr>
        <w:pStyle w:val="CustomHeading2"/>
      </w:pPr>
      <w:r>
        <w:t>Summary</w:t>
      </w:r>
    </w:p>
    <w:p>
      <w:pPr>
        <w:pStyle w:val="CustomBody"/>
      </w:pPr>
      <w:r>
        <w:t>Video analysis completed successfully. Duration: 1400 seconds.</w:t>
      </w:r>
    </w:p>
    <w:p>
      <w:pPr>
        <w:pStyle w:val="CustomHeading2"/>
      </w:pPr>
      <w:r>
        <w:t>Content Overview</w:t>
      </w:r>
    </w:p>
    <w:p>
      <w:pPr>
        <w:pStyle w:val="ListBullet"/>
      </w:pPr>
      <w:r/>
      <w:r>
        <w:rPr>
          <w:b/>
        </w:rPr>
        <w:t>Speakers Detected</w:t>
      </w:r>
      <w:r>
        <w:t>: 13 speaker(s) identified</w:t>
      </w:r>
    </w:p>
    <w:p>
      <w:pPr>
        <w:pStyle w:val="ListBullet"/>
      </w:pPr>
      <w:r/>
      <w:r>
        <w:rPr>
          <w:b/>
        </w:rPr>
        <w:t>Transcript Segments</w:t>
      </w:r>
      <w:r>
        <w:t>: 221 segments processed</w:t>
      </w:r>
    </w:p>
    <w:p>
      <w:pPr>
        <w:pStyle w:val="ListBullet"/>
      </w:pPr>
      <w:r/>
      <w:r>
        <w:rPr>
          <w:b/>
        </w:rPr>
        <w:t>Visual Labels</w:t>
      </w:r>
      <w:r>
        <w:t>: 132 visual elements detected</w:t>
      </w:r>
    </w:p>
    <w:p>
      <w:pPr>
        <w:pStyle w:val="ListBullet"/>
      </w:pPr>
      <w:r/>
      <w:r>
        <w:rPr>
          <w:b/>
        </w:rPr>
        <w:t>Topics Identified</w:t>
      </w:r>
      <w:r>
        <w:t>: 8 main topics found</w:t>
      </w:r>
    </w:p>
    <w:p>
      <w:pPr>
        <w:pStyle w:val="CustomHeading2"/>
      </w:pPr>
      <w:r>
        <w:t>Key Elements Detected</w:t>
      </w:r>
    </w:p>
    <w:p>
      <w:pPr>
        <w:pStyle w:val="CustomHeading3"/>
      </w:pPr>
      <w:r>
        <w:t>Visual Elements:</w:t>
      </w:r>
    </w:p>
    <w:p>
      <w:pPr>
        <w:pStyle w:val="ListBullet"/>
      </w:pPr>
      <w:r>
        <w:t>envelope</w:t>
      </w:r>
    </w:p>
    <w:p>
      <w:pPr>
        <w:pStyle w:val="ListBullet"/>
      </w:pPr>
      <w:r>
        <w:t>text</w:t>
      </w:r>
    </w:p>
    <w:p>
      <w:pPr>
        <w:pStyle w:val="ListBullet"/>
      </w:pPr>
      <w:r>
        <w:t>vehicle</w:t>
      </w:r>
    </w:p>
    <w:p>
      <w:pPr>
        <w:pStyle w:val="ListBullet"/>
      </w:pPr>
      <w:r>
        <w:t>land vehicle</w:t>
      </w:r>
    </w:p>
    <w:p>
      <w:pPr>
        <w:pStyle w:val="ListBullet"/>
      </w:pPr>
      <w:r>
        <w:t>concert</w:t>
      </w:r>
    </w:p>
    <w:p>
      <w:pPr>
        <w:pStyle w:val="CustomHeading3"/>
      </w:pPr>
      <w:r>
        <w:t>Topics Discussed:</w:t>
      </w:r>
    </w:p>
    <w:p>
      <w:pPr>
        <w:pStyle w:val="ListBullet"/>
      </w:pPr>
      <w:r>
        <w:t>Law</w:t>
      </w:r>
    </w:p>
    <w:p>
      <w:pPr>
        <w:pStyle w:val="ListBullet"/>
      </w:pPr>
      <w:r>
        <w:t>Crime</w:t>
      </w:r>
    </w:p>
    <w:p>
      <w:pPr>
        <w:pStyle w:val="ListBullet"/>
      </w:pPr>
      <w:r>
        <w:t>Criminal Justice</w:t>
      </w:r>
    </w:p>
    <w:p>
      <w:pPr>
        <w:pStyle w:val="ListBullet"/>
      </w:pPr>
      <w:r>
        <w:t>Fraud</w:t>
      </w:r>
    </w:p>
    <w:p>
      <w:pPr>
        <w:pStyle w:val="ListBullet"/>
      </w:pPr>
      <w:r>
        <w:t>Police and Law Enforcement</w:t>
      </w:r>
    </w:p>
    <w:p>
      <w:pPr>
        <w:pStyle w:val="CustomHeading2"/>
      </w:pPr>
      <w:r>
        <w:t>Transcript Preview</w:t>
      </w:r>
    </w:p>
    <w:p>
      <w:pPr>
        <w:pStyle w:val="CustomBody"/>
      </w:pPr>
      <w:r/>
      <w:r>
        <w:rPr>
          <w:b/>
        </w:rPr>
        <w:t>[00:00]</w:t>
      </w:r>
      <w:r>
        <w:t xml:space="preserve"> None.</w:t>
      </w:r>
    </w:p>
    <w:p>
      <w:pPr>
        <w:pStyle w:val="CustomBody"/>
      </w:pPr>
      <w:r/>
      <w:r>
        <w:rPr>
          <w:b/>
        </w:rPr>
        <w:t>[00:00]</w:t>
      </w:r>
      <w:r>
        <w:t xml:space="preserve"> None.</w:t>
      </w:r>
    </w:p>
    <w:p>
      <w:pPr>
        <w:pStyle w:val="CustomBody"/>
      </w:pPr>
      <w:r/>
      <w:r>
        <w:rPr>
          <w:b/>
        </w:rPr>
        <w:t>[00:00]</w:t>
      </w:r>
      <w:r>
        <w:t xml:space="preserve"> Hello.</w:t>
      </w:r>
    </w:p>
    <w:p>
      <w:pPr>
        <w:pStyle w:val="CustomBody"/>
      </w:pPr>
      <w:r>
        <w:t>... and 218 more segments</w:t>
      </w:r>
    </w:p>
    <w:p>
      <w:pPr>
        <w:pStyle w:val="CustomHeading2"/>
      </w:pPr>
      <w:r>
        <w:t>Processing Note</w:t>
      </w:r>
    </w:p>
    <w:p>
      <w:pPr>
        <w:pStyle w:val="CustomBody"/>
      </w:pPr>
      <w:r>
        <w:t>This is a basic summary generated due to OpenAI service limitations.</w:t>
      </w:r>
    </w:p>
    <w:p>
      <w:pPr>
        <w:pStyle w:val="CustomBody"/>
      </w:pPr>
      <w:r>
        <w:t>The video was successfully analyzed by Azure Video Indexer with full transcript and metadata extraction.</w:t>
      </w:r>
    </w:p>
    <w:p>
      <w:pPr>
        <w:pStyle w:val="CustomBody"/>
      </w:pPr>
      <w:r>
        <w:t>For enhanced narrative analysis, please check your Azure OpenAI configuration.</w:t>
      </w:r>
    </w:p>
    <w:p>
      <w:pPr>
        <w:pStyle w:val="CustomHeading3"/>
      </w:pPr>
      <w:r>
        <w:t>TL;DR Summary</w:t>
      </w:r>
    </w:p>
    <w:p>
      <w:pPr>
        <w:pStyle w:val="CustomBody"/>
      </w:pPr>
      <w:r>
        <w:t>Video processing completed with transcript extraction and metadata analysis. Multiple speakers and topics detected with comprehensive visual element identification.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Video Analysis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Calibri" w:hAnsi="Calibri"/>
      <w:b/>
      <w:sz w:val="48"/>
    </w:rPr>
  </w:style>
  <w:style w:type="paragraph" w:customStyle="1" w:styleId="CustomHeading2">
    <w:name w:val="Custom Heading 2"/>
    <w:rPr>
      <w:rFonts w:ascii="Calibri" w:hAnsi="Calibri"/>
      <w:b/>
      <w:sz w:val="36"/>
    </w:rPr>
  </w:style>
  <w:style w:type="paragraph" w:customStyle="1" w:styleId="CustomHeading3">
    <w:name w:val="Custom Heading 3"/>
    <w:rPr>
      <w:rFonts w:ascii="Calibri" w:hAnsi="Calibri"/>
      <w:b/>
      <w:sz w:val="28"/>
    </w:rPr>
  </w:style>
  <w:style w:type="paragraph" w:customStyle="1" w:styleId="CustomBody">
    <w:name w:val="Custom Body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