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DD2F6E" w14:textId="77777777" w:rsidR="005C7ADC" w:rsidRDefault="005C7ADC">
      <w:pPr>
        <w:pStyle w:val="a6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</w:tabs>
        <w:rPr>
          <w:rFonts w:eastAsia="Avenir Next Regular" w:hint="default"/>
          <w:color w:val="020202"/>
          <w:sz w:val="16"/>
          <w:szCs w:val="16"/>
        </w:rPr>
      </w:pPr>
    </w:p>
    <w:p w14:paraId="557150D2" w14:textId="77777777" w:rsidR="00145DAC" w:rsidRDefault="00F54AFB">
      <w:pPr>
        <w:pStyle w:val="a6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</w:tabs>
        <w:rPr>
          <w:rFonts w:ascii="Avenir Next Regular" w:eastAsia="Avenir Next Regular" w:hAnsi="Avenir Next Regular" w:cs="Avenir Next Regular" w:hint="default"/>
          <w:color w:val="020202"/>
          <w:sz w:val="16"/>
          <w:szCs w:val="16"/>
        </w:rPr>
      </w:pPr>
      <w:r>
        <w:rPr>
          <w:rFonts w:eastAsia="Avenir Next Regular"/>
          <w:color w:val="020202"/>
          <w:sz w:val="16"/>
          <w:szCs w:val="16"/>
        </w:rPr>
        <w:t>注：</w:t>
      </w:r>
      <w:r>
        <w:rPr>
          <w:rFonts w:ascii="Avenir Next Regular"/>
          <w:color w:val="020202"/>
          <w:sz w:val="16"/>
          <w:szCs w:val="16"/>
          <w:lang w:val="en-US"/>
        </w:rPr>
        <w:t>H</w:t>
      </w:r>
      <w:proofErr w:type="spellStart"/>
      <w:r>
        <w:rPr>
          <w:rFonts w:ascii="Avenir Next Regular"/>
          <w:color w:val="020202"/>
          <w:sz w:val="16"/>
          <w:szCs w:val="16"/>
          <w:lang w:val="it-IT"/>
        </w:rPr>
        <w:t>ello</w:t>
      </w:r>
      <w:proofErr w:type="spellEnd"/>
      <w:r>
        <w:rPr>
          <w:rFonts w:eastAsia="Avenir Next Regular"/>
          <w:color w:val="020202"/>
          <w:sz w:val="16"/>
          <w:szCs w:val="16"/>
        </w:rPr>
        <w:t>，</w:t>
      </w:r>
      <w:r>
        <w:rPr>
          <w:rFonts w:ascii="Avenir Next Regular"/>
          <w:color w:val="020202"/>
          <w:sz w:val="16"/>
          <w:szCs w:val="16"/>
          <w:lang w:val="en-US"/>
        </w:rPr>
        <w:t>world</w:t>
      </w:r>
      <w:r>
        <w:rPr>
          <w:rFonts w:eastAsia="Avenir Next Regular"/>
          <w:color w:val="020202"/>
          <w:sz w:val="16"/>
          <w:szCs w:val="16"/>
        </w:rPr>
        <w:t>作为所有程序员遇见的第一个语句，占据着无法改变的地位。所有中</w:t>
      </w:r>
      <w:r>
        <w:rPr>
          <w:rFonts w:ascii="Avenir Next Regular"/>
          <w:color w:val="020202"/>
          <w:sz w:val="16"/>
          <w:szCs w:val="16"/>
        </w:rPr>
        <w:t>/</w:t>
      </w:r>
      <w:r>
        <w:rPr>
          <w:rFonts w:eastAsia="Avenir Next Regular"/>
          <w:color w:val="020202"/>
          <w:sz w:val="16"/>
          <w:szCs w:val="16"/>
        </w:rPr>
        <w:t>英</w:t>
      </w:r>
      <w:r>
        <w:rPr>
          <w:rFonts w:ascii="Avenir Next Regular"/>
          <w:color w:val="020202"/>
          <w:sz w:val="16"/>
          <w:szCs w:val="16"/>
        </w:rPr>
        <w:t>/</w:t>
      </w:r>
      <w:r>
        <w:rPr>
          <w:rFonts w:eastAsia="Avenir Next Regular"/>
          <w:color w:val="020202"/>
          <w:sz w:val="16"/>
          <w:szCs w:val="16"/>
        </w:rPr>
        <w:t>法</w:t>
      </w:r>
      <w:r>
        <w:rPr>
          <w:rFonts w:ascii="Avenir Next Regular"/>
          <w:color w:val="020202"/>
          <w:sz w:val="16"/>
          <w:szCs w:val="16"/>
        </w:rPr>
        <w:t>/</w:t>
      </w:r>
      <w:r>
        <w:rPr>
          <w:rFonts w:eastAsia="Avenir Next Regular"/>
          <w:color w:val="020202"/>
          <w:sz w:val="16"/>
          <w:szCs w:val="16"/>
        </w:rPr>
        <w:t>德</w:t>
      </w:r>
      <w:r>
        <w:rPr>
          <w:rFonts w:ascii="Avenir Next Regular"/>
          <w:color w:val="020202"/>
          <w:sz w:val="16"/>
          <w:szCs w:val="16"/>
        </w:rPr>
        <w:t>/</w:t>
      </w:r>
      <w:r>
        <w:rPr>
          <w:rFonts w:eastAsia="Avenir Next Regular"/>
          <w:color w:val="020202"/>
          <w:sz w:val="16"/>
          <w:szCs w:val="16"/>
        </w:rPr>
        <w:t>美等各国版本的编程教材中，</w:t>
      </w:r>
      <w:r>
        <w:rPr>
          <w:rFonts w:ascii="Avenir Next Regular"/>
          <w:color w:val="020202"/>
          <w:sz w:val="16"/>
          <w:szCs w:val="16"/>
          <w:lang w:val="en-US"/>
        </w:rPr>
        <w:t>hello world</w:t>
      </w:r>
      <w:r>
        <w:rPr>
          <w:rFonts w:eastAsia="Avenir Next Regular"/>
          <w:color w:val="020202"/>
          <w:sz w:val="16"/>
          <w:szCs w:val="16"/>
        </w:rPr>
        <w:t>总是作为第一个</w:t>
      </w:r>
      <w:r>
        <w:rPr>
          <w:rFonts w:ascii="Avenir Next Regular"/>
          <w:color w:val="020202"/>
          <w:sz w:val="16"/>
          <w:szCs w:val="16"/>
        </w:rPr>
        <w:t>test</w:t>
      </w:r>
      <w:r>
        <w:rPr>
          <w:rFonts w:eastAsia="Avenir Next Regular"/>
          <w:color w:val="020202"/>
          <w:sz w:val="16"/>
          <w:szCs w:val="16"/>
        </w:rPr>
        <w:t>记录于书本之中，所有的编程第一步就在于此。</w:t>
      </w:r>
    </w:p>
    <w:p w14:paraId="77367B87" w14:textId="77777777" w:rsidR="00145DAC" w:rsidRDefault="00145DAC">
      <w:pPr>
        <w:pStyle w:val="a6"/>
        <w:rPr>
          <w:rFonts w:hint="default"/>
        </w:rPr>
      </w:pPr>
    </w:p>
    <w:p w14:paraId="002DD1D3" w14:textId="77777777" w:rsidR="00145DAC" w:rsidRDefault="00F54AFB">
      <w:pPr>
        <w:pStyle w:val="a6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</w:tabs>
        <w:rPr>
          <w:rFonts w:hint="default"/>
          <w:sz w:val="20"/>
          <w:szCs w:val="20"/>
        </w:rPr>
      </w:pPr>
      <w:r>
        <w:rPr>
          <w:sz w:val="20"/>
          <w:szCs w:val="20"/>
        </w:rPr>
        <w:t>在此，计算机学院学生会欢迎新同学的到来。你们可以关注我们的微信公众平台获取我们为你推送的互联网资讯，我们的学生会也为大家安排了志愿者全天在线为大家解答入学疑问。</w:t>
      </w:r>
    </w:p>
    <w:p w14:paraId="78D72ECA" w14:textId="77777777" w:rsidR="00145DAC" w:rsidRDefault="00145DAC">
      <w:pPr>
        <w:pStyle w:val="a5"/>
      </w:pPr>
    </w:p>
    <w:p w14:paraId="722B02DA" w14:textId="77777777" w:rsidR="00145DAC" w:rsidRDefault="00F54AFB">
      <w:pPr>
        <w:pStyle w:val="a6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</w:tabs>
        <w:rPr>
          <w:rFonts w:hint="default"/>
          <w:sz w:val="20"/>
          <w:szCs w:val="20"/>
        </w:rPr>
      </w:pPr>
      <w:r>
        <w:rPr>
          <w:sz w:val="20"/>
          <w:szCs w:val="20"/>
        </w:rPr>
        <w:t>下面我们为新同学列举了武汉一些著名的景点，希望大家更好的感受武汉这座城市。</w:t>
      </w:r>
    </w:p>
    <w:p w14:paraId="77195D01" w14:textId="7DD244A0" w:rsidR="00145DAC" w:rsidRDefault="002D3DB9">
      <w:pPr>
        <w:pStyle w:val="a5"/>
        <w:rPr>
          <w:rFonts w:hint="eastAsia"/>
        </w:rPr>
      </w:pPr>
      <w:r>
        <w:rPr>
          <w:rFonts w:hint="eastAsia"/>
        </w:rPr>
        <w:t>121sdadsa</w:t>
      </w:r>
      <w:r>
        <w:rPr>
          <w:rFonts w:hint="eastAsia"/>
        </w:rPr>
        <w:t>撒大</w:t>
      </w:r>
      <w:r>
        <w:rPr>
          <w:rFonts w:hint="eastAsia"/>
        </w:rPr>
        <w:t>1121</w:t>
      </w:r>
      <w:bookmarkStart w:id="0" w:name="_GoBack"/>
      <w:bookmarkEnd w:id="0"/>
    </w:p>
    <w:p w14:paraId="2311DA4A" w14:textId="77777777" w:rsidR="00145DAC" w:rsidRDefault="00F54AFB">
      <w:pPr>
        <w:pStyle w:val="a5"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/>
          <w:sz w:val="18"/>
          <w:szCs w:val="18"/>
        </w:rPr>
        <w:t>1.</w:t>
      </w:r>
      <w:r>
        <w:rPr>
          <w:rFonts w:eastAsia="Helvetica Neue" w:hint="eastAsia"/>
          <w:sz w:val="18"/>
          <w:szCs w:val="18"/>
        </w:rPr>
        <w:t>黄鹤楼</w:t>
      </w:r>
    </w:p>
    <w:p w14:paraId="7EF00426" w14:textId="77777777" w:rsidR="00145DAC" w:rsidRDefault="00F54AFB">
      <w:pPr>
        <w:pStyle w:val="a5"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eastAsia="Helvetica Neue" w:hint="eastAsia"/>
          <w:sz w:val="18"/>
          <w:szCs w:val="18"/>
        </w:rPr>
        <w:t>武汉最著名的标志性景。黄鹤楼楼姿之雄伟，居江南三大名楼之首，自古享有</w:t>
      </w:r>
      <w:r>
        <w:rPr>
          <w:rFonts w:hAnsi="Helvetica Neue"/>
          <w:sz w:val="18"/>
          <w:szCs w:val="18"/>
        </w:rPr>
        <w:t>“</w:t>
      </w:r>
      <w:r>
        <w:rPr>
          <w:rFonts w:eastAsia="Helvetica Neue" w:hint="eastAsia"/>
          <w:sz w:val="18"/>
          <w:szCs w:val="18"/>
        </w:rPr>
        <w:t>天下绝景</w:t>
      </w:r>
      <w:r>
        <w:rPr>
          <w:rFonts w:hAnsi="Helvetica Neue"/>
          <w:sz w:val="18"/>
          <w:szCs w:val="18"/>
        </w:rPr>
        <w:t>”</w:t>
      </w:r>
      <w:r>
        <w:rPr>
          <w:rFonts w:eastAsia="Helvetica Neue" w:hint="eastAsia"/>
          <w:sz w:val="18"/>
          <w:szCs w:val="18"/>
        </w:rPr>
        <w:t>和</w:t>
      </w:r>
      <w:r>
        <w:rPr>
          <w:rFonts w:hAnsi="Helvetica Neue"/>
          <w:sz w:val="18"/>
          <w:szCs w:val="18"/>
        </w:rPr>
        <w:t>“</w:t>
      </w:r>
      <w:r>
        <w:rPr>
          <w:rFonts w:eastAsia="Helvetica Neue" w:hint="eastAsia"/>
          <w:sz w:val="18"/>
          <w:szCs w:val="18"/>
        </w:rPr>
        <w:t>天下江山第一楼</w:t>
      </w:r>
      <w:r>
        <w:rPr>
          <w:rFonts w:hAnsi="Helvetica Neue"/>
          <w:sz w:val="18"/>
          <w:szCs w:val="18"/>
        </w:rPr>
        <w:t>”</w:t>
      </w:r>
      <w:r>
        <w:rPr>
          <w:rFonts w:eastAsia="Helvetica Neue" w:hint="eastAsia"/>
          <w:sz w:val="18"/>
          <w:szCs w:val="18"/>
        </w:rPr>
        <w:t>的美誉。历史上黄鹤楼屡建屡毁，其最后的一次被毁是</w:t>
      </w:r>
      <w:r>
        <w:rPr>
          <w:rFonts w:ascii="Helvetica Neue"/>
          <w:sz w:val="18"/>
          <w:szCs w:val="18"/>
        </w:rPr>
        <w:t>1884</w:t>
      </w:r>
      <w:r>
        <w:rPr>
          <w:rFonts w:eastAsia="Helvetica Neue" w:hint="eastAsia"/>
          <w:sz w:val="18"/>
          <w:szCs w:val="18"/>
        </w:rPr>
        <w:t>年。</w:t>
      </w:r>
      <w:r>
        <w:rPr>
          <w:rFonts w:ascii="Helvetica Neue"/>
          <w:sz w:val="18"/>
          <w:szCs w:val="18"/>
        </w:rPr>
        <w:t>1957</w:t>
      </w:r>
      <w:r>
        <w:rPr>
          <w:rFonts w:eastAsia="Helvetica Neue" w:hint="eastAsia"/>
          <w:sz w:val="18"/>
          <w:szCs w:val="18"/>
        </w:rPr>
        <w:t>年建长江大桥武昌引桥时，占用了黄鹤楼旧址。黄鹤楼的建筑特色，是各层大小屋顶，交错重叠，翘角飞举，仿佛是展翅欲飞的鹤翼。</w:t>
      </w:r>
    </w:p>
    <w:p w14:paraId="58DC19A5" w14:textId="77777777" w:rsidR="00145DAC" w:rsidRDefault="00F54AFB">
      <w:pPr>
        <w:pStyle w:val="a5"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/>
          <w:sz w:val="18"/>
          <w:szCs w:val="18"/>
        </w:rPr>
        <w:t>2.</w:t>
      </w:r>
      <w:r>
        <w:rPr>
          <w:rFonts w:eastAsia="Helvetica Neue" w:hint="eastAsia"/>
          <w:sz w:val="18"/>
          <w:szCs w:val="18"/>
        </w:rPr>
        <w:t>东湖</w:t>
      </w:r>
    </w:p>
    <w:p w14:paraId="0ED0A1E4" w14:textId="2044CF22" w:rsidR="00145DAC" w:rsidRDefault="00F54AFB">
      <w:pPr>
        <w:pStyle w:val="a5"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eastAsia="Helvetica Neue" w:hint="eastAsia"/>
          <w:sz w:val="18"/>
          <w:szCs w:val="18"/>
        </w:rPr>
        <w:t>东湖是中国最大的城中湖，比西湖大三倍，素有</w:t>
      </w:r>
      <w:r>
        <w:rPr>
          <w:rFonts w:hAnsi="Helvetica Neue"/>
          <w:sz w:val="18"/>
          <w:szCs w:val="18"/>
        </w:rPr>
        <w:t>“</w:t>
      </w:r>
      <w:r>
        <w:rPr>
          <w:rFonts w:eastAsia="Helvetica Neue" w:hint="eastAsia"/>
          <w:sz w:val="18"/>
          <w:szCs w:val="18"/>
        </w:rPr>
        <w:t>春兰、秋桂、夏荷、冬梅</w:t>
      </w:r>
      <w:r>
        <w:rPr>
          <w:rFonts w:hAnsi="Helvetica Neue"/>
          <w:sz w:val="18"/>
          <w:szCs w:val="18"/>
        </w:rPr>
        <w:t>”</w:t>
      </w:r>
      <w:r>
        <w:rPr>
          <w:rFonts w:eastAsia="Helvetica Neue" w:hint="eastAsia"/>
          <w:sz w:val="18"/>
          <w:szCs w:val="18"/>
        </w:rPr>
        <w:t>之美誉。三月兰花四月樱，湖面平如镜，鸟雀唱山林</w:t>
      </w:r>
      <w:r>
        <w:rPr>
          <w:rFonts w:ascii="Helvetica Neue"/>
          <w:sz w:val="18"/>
          <w:szCs w:val="18"/>
        </w:rPr>
        <w:t>;</w:t>
      </w:r>
      <w:r>
        <w:rPr>
          <w:rFonts w:eastAsia="Helvetica Neue" w:hint="eastAsia"/>
          <w:sz w:val="18"/>
          <w:szCs w:val="18"/>
        </w:rPr>
        <w:t>七月流火，湖水之浸润，秋高气爽，桂</w:t>
      </w:r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 wp14:anchorId="3D081DC2" wp14:editId="7B6A643B">
                <wp:simplePos x="0" y="0"/>
                <wp:positionH relativeFrom="page">
                  <wp:posOffset>765499</wp:posOffset>
                </wp:positionH>
                <wp:positionV relativeFrom="page">
                  <wp:posOffset>942340</wp:posOffset>
                </wp:positionV>
                <wp:extent cx="431800" cy="139700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800" cy="139700"/>
                          <a:chOff x="0" y="0"/>
                          <a:chExt cx="431799" cy="139700"/>
                        </a:xfrm>
                      </wpg:grpSpPr>
                      <wps:wsp>
                        <wps:cNvPr id="1073741829" name="Shape 1073741829"/>
                        <wps:cNvSpPr/>
                        <wps:spPr>
                          <a:xfrm>
                            <a:off x="0" y="0"/>
                            <a:ext cx="133466" cy="139700"/>
                          </a:xfrm>
                          <a:prstGeom prst="rect">
                            <a:avLst/>
                          </a:prstGeom>
                          <a:solidFill>
                            <a:srgbClr val="FEC7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/>
                        <wps:spPr>
                          <a:xfrm>
                            <a:off x="149167" y="0"/>
                            <a:ext cx="133466" cy="139700"/>
                          </a:xfrm>
                          <a:prstGeom prst="rect">
                            <a:avLst/>
                          </a:prstGeom>
                          <a:solidFill>
                            <a:srgbClr val="FF4013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1" name="Shape 1073741831"/>
                        <wps:cNvSpPr/>
                        <wps:spPr>
                          <a:xfrm>
                            <a:off x="298334" y="0"/>
                            <a:ext cx="133466" cy="139700"/>
                          </a:xfrm>
                          <a:prstGeom prst="rect">
                            <a:avLst/>
                          </a:prstGeom>
                          <a:solidFill>
                            <a:srgbClr val="00A3D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style="position:absolute;left:0;text-align:left;margin-left:60.3pt;margin-top:74.2pt;width:34pt;height:11pt;z-index:251659264;mso-wrap-distance-left:12pt;mso-wrap-distance-top:12pt;mso-wrap-distance-right:12pt;mso-wrap-distance-bottom:12pt;mso-position-horizontal-relative:page;mso-position-vertical-relative:page" coordsize="431799,139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">
                <v:rect id="Shape 1073741829" o:spid="_x0000_s1027" style="position:absolute;width:133466;height:139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H0uOxQAA&#10;AOMAAAAPAAAAZHJzL2Rvd25yZXYueG1sRE9fa8IwEH8f7DuEE3ybSdVprUYZirC3MecHOJuzLTaX&#10;0qRav70ZCD7e7/+tNr2txZVaXznWkIwUCOLcmYoLDce//UcKwgdkg7Vj0nAnD5v1+9sKM+Nu/EvX&#10;QyhEDGGfoYYyhCaT0uclWfQj1xBH7uxaiyGebSFNi7cYbms5VmomLVYcG0psaFtSfjl0VkOadqfL&#10;7v4pk7776SaGlfUzpfVw0H8tQQTqw0v8dH+bOF/NJ/Npko4X8P9TBECu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4fS47FAAAA4wAAAA8AAAAAAAAAAAAAAAAAlwIAAGRycy9k&#10;b3ducmV2LnhtbFBLBQYAAAAABAAEAPUAAACJAwAAAAA=&#10;" fillcolor="#fec700" stroked="f" strokeweight="1pt">
                  <v:stroke miterlimit="4"/>
                </v:rect>
                <v:rect id="Shape 1073741830" o:spid="_x0000_s1028" style="position:absolute;left:149167;width:133466;height:139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" fillcolor="#ff4013" stroked="f" strokeweight="1pt">
                  <v:stroke miterlimit="4"/>
                </v:rect>
                <v:rect id="Shape 1073741831" o:spid="_x0000_s1029" style="position:absolute;left:298334;width:133466;height:139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Jm4BxgAA&#10;AOMAAAAPAAAAZHJzL2Rvd25yZXYueG1sRE9La8JAEL4L/odlBG+6ifFF6ioihBbFgrbQ65Adk2B2&#10;NmS3mv57VxB6nO89q01nanGj1lWWFcTjCARxbnXFhYLvr2y0BOE8ssbaMin4Iwebdb+3wlTbO5/o&#10;dvaFCCHsUlRQet+kUrq8JINubBviwF1sa9CHsy2kbvEewk0tJ1E0lwYrDg0lNrQrKb+ef42Cz3dv&#10;j+4gM0xm0+2PPmb5flcrNRx02zcQnjr/L365P3SYHy2SxTReJjE8fwoAyPU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jJm4BxgAAAOMAAAAPAAAAAAAAAAAAAAAAAJcCAABkcnMv&#10;ZG93bnJldi54bWxQSwUGAAAAAAQABAD1AAAAigMAAAAA&#10;" fillcolor="#00a3da" stroked="f" strokeweight="1pt">
                  <v:stroke miterlimit="4"/>
                </v:rect>
                <w10:wrap anchorx="page" anchory="page"/>
              </v:group>
            </w:pict>
          </mc:Fallback>
        </mc:AlternateContent>
      </w:r>
      <w:r w:rsidR="002D3DB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9C3323">
                <wp:simplePos x="0" y="0"/>
                <wp:positionH relativeFrom="page">
                  <wp:posOffset>1400175</wp:posOffset>
                </wp:positionH>
                <wp:positionV relativeFrom="page">
                  <wp:posOffset>904240</wp:posOffset>
                </wp:positionV>
                <wp:extent cx="5016500" cy="317500"/>
                <wp:effectExtent l="0" t="0" r="12700" b="12700"/>
                <wp:wrapThrough wrapText="bothSides">
                  <wp:wrapPolygon edited="0">
                    <wp:start x="0" y="0"/>
                    <wp:lineTo x="0" y="20736"/>
                    <wp:lineTo x="21545" y="20736"/>
                    <wp:lineTo x="21545" y="0"/>
                    <wp:lineTo x="0" y="0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0" cy="317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4FDBBBFA" w14:textId="77777777" w:rsidR="00145DAC" w:rsidRDefault="00F54AFB">
                            <w:pPr>
                              <w:pStyle w:val="a6"/>
                              <w:rPr>
                                <w:rFonts w:hint="default"/>
                              </w:rPr>
                            </w:pPr>
                            <w:proofErr w:type="spellStart"/>
                            <w:r>
                              <w:rPr>
                                <w:rFonts w:ascii="Avenir Next Medium" w:eastAsia="Arial Unicode MS"/>
                                <w:lang w:val="en-US"/>
                              </w:rPr>
                              <w:t>Hello,world</w:t>
                            </w:r>
                            <w:proofErr w:type="spellEnd"/>
                            <w:r>
                              <w:t>！</w:t>
                            </w:r>
                          </w:p>
                        </w:txbxContent>
                      </wps:txbx>
                      <wps:bodyPr vert="horz"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style="position:absolute;margin-left:110.25pt;margin-top:71.2pt;width:395pt;height:2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" mv:complextextbox="1" filled="f" stroked="f" strokeweight="1pt">
                <v:stroke miterlimit="4"/>
                <v:textbox inset="0,0,0,0">
                  <w:txbxContent>
                    <w:p w14:paraId="4FDBBBFA" w14:textId="77777777" w:rsidR="00145DAC" w:rsidRDefault="00F54AFB">
                      <w:pPr>
                        <w:pStyle w:val="a6"/>
                        <w:rPr>
                          <w:rFonts w:hint="default"/>
                        </w:rPr>
                      </w:pPr>
                      <w:proofErr w:type="spellStart"/>
                      <w:r>
                        <w:rPr>
                          <w:rFonts w:ascii="Avenir Next Medium" w:eastAsia="Arial Unicode MS"/>
                          <w:lang w:val="en-US"/>
                        </w:rPr>
                        <w:t>Hello,world</w:t>
                      </w:r>
                      <w:proofErr w:type="spellEnd"/>
                      <w:r>
                        <w:t>！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78BA1FB1" wp14:editId="05DBF9FE">
                <wp:simplePos x="0" y="0"/>
                <wp:positionH relativeFrom="page">
                  <wp:posOffset>1397000</wp:posOffset>
                </wp:positionH>
                <wp:positionV relativeFrom="page">
                  <wp:posOffset>1336039</wp:posOffset>
                </wp:positionV>
                <wp:extent cx="2068394" cy="1252816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8394" cy="12528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809EF3C" w14:textId="77777777" w:rsidR="00145DAC" w:rsidRDefault="00F54AFB">
                            <w:pPr>
                              <w:pStyle w:val="a4"/>
                              <w:spacing w:after="0"/>
                              <w:rPr>
                                <w:rFonts w:ascii="Helvetica Neue" w:eastAsia="Helvetica Neue" w:hAnsi="Helvetica Neue" w:cs="Helvetica Neue"/>
                                <w:color w:val="808080"/>
                                <w:spacing w:val="1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 Neue"/>
                                <w:color w:val="808080"/>
                                <w:spacing w:val="11"/>
                                <w:sz w:val="22"/>
                                <w:szCs w:val="22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Helvetica Neue"/>
                                <w:color w:val="808080"/>
                                <w:spacing w:val="11"/>
                                <w:sz w:val="22"/>
                                <w:szCs w:val="22"/>
                              </w:rPr>
                              <w:t>include</w:t>
                            </w:r>
                            <w:proofErr w:type="gramEnd"/>
                            <w:r>
                              <w:rPr>
                                <w:rFonts w:ascii="Helvetica Neue"/>
                                <w:color w:val="808080"/>
                                <w:spacing w:val="11"/>
                                <w:sz w:val="22"/>
                                <w:szCs w:val="22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Helvetica Neue"/>
                                <w:color w:val="808080"/>
                                <w:spacing w:val="11"/>
                                <w:sz w:val="22"/>
                                <w:szCs w:val="22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ascii="Helvetica Neue"/>
                                <w:color w:val="808080"/>
                                <w:spacing w:val="11"/>
                                <w:sz w:val="22"/>
                                <w:szCs w:val="22"/>
                              </w:rPr>
                              <w:t>&gt;</w:t>
                            </w:r>
                          </w:p>
                          <w:p w14:paraId="602BB892" w14:textId="77777777" w:rsidR="00145DAC" w:rsidRDefault="00F54AFB">
                            <w:pPr>
                              <w:pStyle w:val="a4"/>
                              <w:spacing w:after="0"/>
                              <w:rPr>
                                <w:rFonts w:ascii="Helvetica Neue" w:eastAsia="Helvetica Neue" w:hAnsi="Helvetica Neue" w:cs="Helvetica Neue"/>
                                <w:spacing w:val="4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Helvetica Neue"/>
                                <w:color w:val="808080"/>
                                <w:spacing w:val="4"/>
                                <w:sz w:val="8"/>
                                <w:szCs w:val="8"/>
                              </w:rPr>
                              <w:t xml:space="preserve">    </w:t>
                            </w:r>
                          </w:p>
                          <w:p w14:paraId="0854A8D6" w14:textId="77777777" w:rsidR="00145DAC" w:rsidRDefault="00F54AFB">
                            <w:pPr>
                              <w:pStyle w:val="a4"/>
                              <w:spacing w:after="0"/>
                              <w:rPr>
                                <w:rFonts w:ascii="Helvetica Neue Medium" w:eastAsia="Helvetica Neue Medium" w:hAnsi="Helvetica Neue Medium" w:cs="Helvetica Neue Medium"/>
                                <w:spacing w:val="1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Ansi="Helvetica Neue"/>
                                <w:spacing w:val="11"/>
                                <w:sz w:val="22"/>
                                <w:szCs w:val="22"/>
                              </w:rPr>
                              <w:t>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Helvetica Neue Medium"/>
                                <w:spacing w:val="11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Helvetica Neue Medium"/>
                                <w:spacing w:val="11"/>
                                <w:sz w:val="22"/>
                                <w:szCs w:val="22"/>
                              </w:rPr>
                              <w:t xml:space="preserve"> main(void)</w:t>
                            </w:r>
                          </w:p>
                          <w:p w14:paraId="32DDCD85" w14:textId="77777777" w:rsidR="00145DAC" w:rsidRDefault="00F54AFB">
                            <w:pPr>
                              <w:pStyle w:val="a4"/>
                              <w:spacing w:after="0"/>
                              <w:rPr>
                                <w:rFonts w:ascii="Helvetica Neue Medium" w:eastAsia="Helvetica Neue Medium" w:hAnsi="Helvetica Neue Medium" w:cs="Helvetica Neue Medium"/>
                                <w:color w:val="090909"/>
                                <w:spacing w:val="1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 Neue Medium"/>
                                <w:color w:val="090909"/>
                                <w:spacing w:val="11"/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 w14:paraId="02222E81" w14:textId="77777777" w:rsidR="00145DAC" w:rsidRDefault="00F54AFB">
                            <w:pPr>
                              <w:pStyle w:val="a4"/>
                              <w:spacing w:after="0"/>
                              <w:rPr>
                                <w:rFonts w:ascii="Helvetica Neue Medium" w:eastAsia="Helvetica Neue Medium" w:hAnsi="Helvetica Neue Medium" w:cs="Helvetica Neue Medium"/>
                                <w:color w:val="090909"/>
                                <w:spacing w:val="11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Helvetica Neue Medium"/>
                                <w:color w:val="090909"/>
                                <w:spacing w:val="11"/>
                                <w:sz w:val="22"/>
                                <w:szCs w:val="22"/>
                              </w:rPr>
                              <w:t>printf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Helvetica Neue Medium"/>
                                <w:color w:val="090909"/>
                                <w:spacing w:val="11"/>
                                <w:sz w:val="22"/>
                                <w:szCs w:val="22"/>
                              </w:rPr>
                              <w:t xml:space="preserve"> (</w:t>
                            </w:r>
                            <w:r>
                              <w:rPr>
                                <w:rFonts w:hAnsi="Helvetica Neue Medium"/>
                                <w:color w:val="090909"/>
                                <w:spacing w:val="1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Ansi="Helvetica Neue Medium"/>
                                <w:color w:val="090909"/>
                                <w:spacing w:val="11"/>
                                <w:sz w:val="22"/>
                                <w:szCs w:val="22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rFonts w:ascii="Helvetica Neue Medium"/>
                                <w:color w:val="090909"/>
                                <w:spacing w:val="11"/>
                                <w:sz w:val="22"/>
                                <w:szCs w:val="22"/>
                              </w:rPr>
                              <w:t>Hello,world</w:t>
                            </w:r>
                            <w:proofErr w:type="spellEnd"/>
                            <w:r>
                              <w:rPr>
                                <w:rFonts w:ascii="Helvetica Neue Medium"/>
                                <w:color w:val="090909"/>
                                <w:spacing w:val="11"/>
                                <w:sz w:val="22"/>
                                <w:szCs w:val="22"/>
                              </w:rPr>
                              <w:t>! \</w:t>
                            </w:r>
                            <w:proofErr w:type="gramStart"/>
                            <w:r>
                              <w:rPr>
                                <w:rFonts w:ascii="Helvetica Neue Medium"/>
                                <w:color w:val="090909"/>
                                <w:spacing w:val="11"/>
                                <w:sz w:val="22"/>
                                <w:szCs w:val="22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rFonts w:hAnsi="Helvetica Neue Medium"/>
                                <w:color w:val="090909"/>
                                <w:spacing w:val="11"/>
                                <w:sz w:val="22"/>
                                <w:szCs w:val="22"/>
                              </w:rPr>
                              <w:t>”</w:t>
                            </w:r>
                            <w:r>
                              <w:rPr>
                                <w:rFonts w:hAnsi="Helvetica Neue Medium"/>
                                <w:color w:val="090909"/>
                                <w:spacing w:val="1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Helvetica Neue Medium"/>
                                <w:color w:val="090909"/>
                                <w:spacing w:val="11"/>
                                <w:sz w:val="22"/>
                                <w:szCs w:val="22"/>
                              </w:rPr>
                              <w:t>) ;</w:t>
                            </w:r>
                          </w:p>
                          <w:p w14:paraId="745EAD67" w14:textId="77777777" w:rsidR="00145DAC" w:rsidRDefault="00F54AFB">
                            <w:pPr>
                              <w:pStyle w:val="a4"/>
                              <w:spacing w:after="0"/>
                              <w:rPr>
                                <w:rFonts w:ascii="Helvetica Neue Medium" w:eastAsia="Helvetica Neue Medium" w:hAnsi="Helvetica Neue Medium" w:cs="Helvetica Neue Medium"/>
                                <w:color w:val="090909"/>
                                <w:spacing w:val="11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Helvetica Neue Medium"/>
                                <w:color w:val="090909"/>
                                <w:spacing w:val="11"/>
                                <w:sz w:val="22"/>
                                <w:szCs w:val="22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Helvetica Neue Medium"/>
                                <w:color w:val="090909"/>
                                <w:spacing w:val="11"/>
                                <w:sz w:val="22"/>
                                <w:szCs w:val="22"/>
                              </w:rPr>
                              <w:t xml:space="preserve"> 0 ;</w:t>
                            </w:r>
                          </w:p>
                          <w:p w14:paraId="6F2F3E81" w14:textId="77777777" w:rsidR="00145DAC" w:rsidRDefault="00F54AFB">
                            <w:pPr>
                              <w:pStyle w:val="a4"/>
                              <w:spacing w:after="0"/>
                            </w:pPr>
                            <w:r>
                              <w:rPr>
                                <w:rFonts w:ascii="Helvetica Neue Medium"/>
                                <w:color w:val="090909"/>
                                <w:spacing w:val="11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position:absolute;margin-left:110pt;margin-top:105.2pt;width:162.85pt;height:98.65pt;z-index:251661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" filled="f" stroked="f" strokeweight="1pt">
                <v:stroke miterlimit="4"/>
                <v:textbox inset="0,0,0,0">
                  <w:txbxContent>
                    <w:p w14:paraId="6809EF3C" w14:textId="77777777" w:rsidR="00145DAC" w:rsidRDefault="00F54AFB">
                      <w:pPr>
                        <w:pStyle w:val="a4"/>
                        <w:spacing w:after="0"/>
                        <w:rPr>
                          <w:rFonts w:ascii="Helvetica Neue" w:eastAsia="Helvetica Neue" w:hAnsi="Helvetica Neue" w:cs="Helvetica Neue"/>
                          <w:color w:val="808080"/>
                          <w:spacing w:val="11"/>
                          <w:sz w:val="22"/>
                          <w:szCs w:val="22"/>
                        </w:rPr>
                      </w:pPr>
                      <w:r>
                        <w:rPr>
                          <w:rFonts w:ascii="Helvetica Neue"/>
                          <w:color w:val="808080"/>
                          <w:spacing w:val="11"/>
                          <w:sz w:val="22"/>
                          <w:szCs w:val="22"/>
                        </w:rPr>
                        <w:t>#</w:t>
                      </w:r>
                      <w:proofErr w:type="gramStart"/>
                      <w:r>
                        <w:rPr>
                          <w:rFonts w:ascii="Helvetica Neue"/>
                          <w:color w:val="808080"/>
                          <w:spacing w:val="11"/>
                          <w:sz w:val="22"/>
                          <w:szCs w:val="22"/>
                        </w:rPr>
                        <w:t>include</w:t>
                      </w:r>
                      <w:proofErr w:type="gramEnd"/>
                      <w:r>
                        <w:rPr>
                          <w:rFonts w:ascii="Helvetica Neue"/>
                          <w:color w:val="808080"/>
                          <w:spacing w:val="11"/>
                          <w:sz w:val="22"/>
                          <w:szCs w:val="22"/>
                        </w:rPr>
                        <w:t>&lt;</w:t>
                      </w:r>
                      <w:proofErr w:type="spellStart"/>
                      <w:r>
                        <w:rPr>
                          <w:rFonts w:ascii="Helvetica Neue"/>
                          <w:color w:val="808080"/>
                          <w:spacing w:val="11"/>
                          <w:sz w:val="22"/>
                          <w:szCs w:val="22"/>
                        </w:rPr>
                        <w:t>stdio.h</w:t>
                      </w:r>
                      <w:proofErr w:type="spellEnd"/>
                      <w:r>
                        <w:rPr>
                          <w:rFonts w:ascii="Helvetica Neue"/>
                          <w:color w:val="808080"/>
                          <w:spacing w:val="11"/>
                          <w:sz w:val="22"/>
                          <w:szCs w:val="22"/>
                        </w:rPr>
                        <w:t>&gt;</w:t>
                      </w:r>
                    </w:p>
                    <w:p w14:paraId="602BB892" w14:textId="77777777" w:rsidR="00145DAC" w:rsidRDefault="00F54AFB">
                      <w:pPr>
                        <w:pStyle w:val="a4"/>
                        <w:spacing w:after="0"/>
                        <w:rPr>
                          <w:rFonts w:ascii="Helvetica Neue" w:eastAsia="Helvetica Neue" w:hAnsi="Helvetica Neue" w:cs="Helvetica Neue"/>
                          <w:spacing w:val="4"/>
                          <w:sz w:val="8"/>
                          <w:szCs w:val="8"/>
                        </w:rPr>
                      </w:pPr>
                      <w:r>
                        <w:rPr>
                          <w:rFonts w:ascii="Helvetica Neue"/>
                          <w:color w:val="808080"/>
                          <w:spacing w:val="4"/>
                          <w:sz w:val="8"/>
                          <w:szCs w:val="8"/>
                        </w:rPr>
                        <w:t xml:space="preserve">    </w:t>
                      </w:r>
                    </w:p>
                    <w:p w14:paraId="0854A8D6" w14:textId="77777777" w:rsidR="00145DAC" w:rsidRDefault="00F54AFB">
                      <w:pPr>
                        <w:pStyle w:val="a4"/>
                        <w:spacing w:after="0"/>
                        <w:rPr>
                          <w:rFonts w:ascii="Helvetica Neue Medium" w:eastAsia="Helvetica Neue Medium" w:hAnsi="Helvetica Neue Medium" w:cs="Helvetica Neue Medium"/>
                          <w:spacing w:val="11"/>
                          <w:sz w:val="22"/>
                          <w:szCs w:val="22"/>
                        </w:rPr>
                      </w:pPr>
                      <w:r>
                        <w:rPr>
                          <w:rFonts w:hAnsi="Helvetica Neue"/>
                          <w:spacing w:val="11"/>
                          <w:sz w:val="22"/>
                          <w:szCs w:val="22"/>
                        </w:rPr>
                        <w:t> </w:t>
                      </w:r>
                      <w:proofErr w:type="spellStart"/>
                      <w:proofErr w:type="gramStart"/>
                      <w:r>
                        <w:rPr>
                          <w:rFonts w:ascii="Helvetica Neue Medium"/>
                          <w:spacing w:val="11"/>
                          <w:sz w:val="22"/>
                          <w:szCs w:val="22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Helvetica Neue Medium"/>
                          <w:spacing w:val="11"/>
                          <w:sz w:val="22"/>
                          <w:szCs w:val="22"/>
                        </w:rPr>
                        <w:t xml:space="preserve"> main(void)</w:t>
                      </w:r>
                    </w:p>
                    <w:p w14:paraId="32DDCD85" w14:textId="77777777" w:rsidR="00145DAC" w:rsidRDefault="00F54AFB">
                      <w:pPr>
                        <w:pStyle w:val="a4"/>
                        <w:spacing w:after="0"/>
                        <w:rPr>
                          <w:rFonts w:ascii="Helvetica Neue Medium" w:eastAsia="Helvetica Neue Medium" w:hAnsi="Helvetica Neue Medium" w:cs="Helvetica Neue Medium"/>
                          <w:color w:val="090909"/>
                          <w:spacing w:val="11"/>
                          <w:sz w:val="22"/>
                          <w:szCs w:val="22"/>
                        </w:rPr>
                      </w:pPr>
                      <w:r>
                        <w:rPr>
                          <w:rFonts w:ascii="Helvetica Neue Medium"/>
                          <w:color w:val="090909"/>
                          <w:spacing w:val="11"/>
                          <w:sz w:val="22"/>
                          <w:szCs w:val="22"/>
                        </w:rPr>
                        <w:t>{</w:t>
                      </w:r>
                    </w:p>
                    <w:p w14:paraId="02222E81" w14:textId="77777777" w:rsidR="00145DAC" w:rsidRDefault="00F54AFB">
                      <w:pPr>
                        <w:pStyle w:val="a4"/>
                        <w:spacing w:after="0"/>
                        <w:rPr>
                          <w:rFonts w:ascii="Helvetica Neue Medium" w:eastAsia="Helvetica Neue Medium" w:hAnsi="Helvetica Neue Medium" w:cs="Helvetica Neue Medium"/>
                          <w:color w:val="090909"/>
                          <w:spacing w:val="11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Helvetica Neue Medium"/>
                          <w:color w:val="090909"/>
                          <w:spacing w:val="11"/>
                          <w:sz w:val="22"/>
                          <w:szCs w:val="22"/>
                        </w:rPr>
                        <w:t>printf</w:t>
                      </w:r>
                      <w:proofErr w:type="spellEnd"/>
                      <w:proofErr w:type="gramEnd"/>
                      <w:r>
                        <w:rPr>
                          <w:rFonts w:ascii="Helvetica Neue Medium"/>
                          <w:color w:val="090909"/>
                          <w:spacing w:val="11"/>
                          <w:sz w:val="22"/>
                          <w:szCs w:val="22"/>
                        </w:rPr>
                        <w:t xml:space="preserve"> (</w:t>
                      </w:r>
                      <w:r>
                        <w:rPr>
                          <w:rFonts w:hAnsi="Helvetica Neue Medium"/>
                          <w:color w:val="090909"/>
                          <w:spacing w:val="1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Ansi="Helvetica Neue Medium"/>
                          <w:color w:val="090909"/>
                          <w:spacing w:val="11"/>
                          <w:sz w:val="22"/>
                          <w:szCs w:val="22"/>
                        </w:rPr>
                        <w:t>“</w:t>
                      </w:r>
                      <w:proofErr w:type="spellStart"/>
                      <w:r>
                        <w:rPr>
                          <w:rFonts w:ascii="Helvetica Neue Medium"/>
                          <w:color w:val="090909"/>
                          <w:spacing w:val="11"/>
                          <w:sz w:val="22"/>
                          <w:szCs w:val="22"/>
                        </w:rPr>
                        <w:t>Hello,world</w:t>
                      </w:r>
                      <w:proofErr w:type="spellEnd"/>
                      <w:r>
                        <w:rPr>
                          <w:rFonts w:ascii="Helvetica Neue Medium"/>
                          <w:color w:val="090909"/>
                          <w:spacing w:val="11"/>
                          <w:sz w:val="22"/>
                          <w:szCs w:val="22"/>
                        </w:rPr>
                        <w:t>! \</w:t>
                      </w:r>
                      <w:proofErr w:type="gramStart"/>
                      <w:r>
                        <w:rPr>
                          <w:rFonts w:ascii="Helvetica Neue Medium"/>
                          <w:color w:val="090909"/>
                          <w:spacing w:val="11"/>
                          <w:sz w:val="22"/>
                          <w:szCs w:val="22"/>
                        </w:rPr>
                        <w:t>n</w:t>
                      </w:r>
                      <w:proofErr w:type="gramEnd"/>
                      <w:r>
                        <w:rPr>
                          <w:rFonts w:hAnsi="Helvetica Neue Medium"/>
                          <w:color w:val="090909"/>
                          <w:spacing w:val="11"/>
                          <w:sz w:val="22"/>
                          <w:szCs w:val="22"/>
                        </w:rPr>
                        <w:t>”</w:t>
                      </w:r>
                      <w:r>
                        <w:rPr>
                          <w:rFonts w:hAnsi="Helvetica Neue Medium"/>
                          <w:color w:val="090909"/>
                          <w:spacing w:val="1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Helvetica Neue Medium"/>
                          <w:color w:val="090909"/>
                          <w:spacing w:val="11"/>
                          <w:sz w:val="22"/>
                          <w:szCs w:val="22"/>
                        </w:rPr>
                        <w:t>) ;</w:t>
                      </w:r>
                    </w:p>
                    <w:p w14:paraId="745EAD67" w14:textId="77777777" w:rsidR="00145DAC" w:rsidRDefault="00F54AFB">
                      <w:pPr>
                        <w:pStyle w:val="a4"/>
                        <w:spacing w:after="0"/>
                        <w:rPr>
                          <w:rFonts w:ascii="Helvetica Neue Medium" w:eastAsia="Helvetica Neue Medium" w:hAnsi="Helvetica Neue Medium" w:cs="Helvetica Neue Medium"/>
                          <w:color w:val="090909"/>
                          <w:spacing w:val="11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Helvetica Neue Medium"/>
                          <w:color w:val="090909"/>
                          <w:spacing w:val="11"/>
                          <w:sz w:val="22"/>
                          <w:szCs w:val="22"/>
                        </w:rPr>
                        <w:t>return</w:t>
                      </w:r>
                      <w:proofErr w:type="gramEnd"/>
                      <w:r>
                        <w:rPr>
                          <w:rFonts w:ascii="Helvetica Neue Medium"/>
                          <w:color w:val="090909"/>
                          <w:spacing w:val="11"/>
                          <w:sz w:val="22"/>
                          <w:szCs w:val="22"/>
                        </w:rPr>
                        <w:t xml:space="preserve"> 0 ;</w:t>
                      </w:r>
                    </w:p>
                    <w:p w14:paraId="6F2F3E81" w14:textId="77777777" w:rsidR="00145DAC" w:rsidRDefault="00F54AFB">
                      <w:pPr>
                        <w:pStyle w:val="a4"/>
                        <w:spacing w:after="0"/>
                      </w:pPr>
                      <w:r>
                        <w:rPr>
                          <w:rFonts w:ascii="Helvetica Neue Medium"/>
                          <w:color w:val="090909"/>
                          <w:spacing w:val="11"/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Fonts w:eastAsia="Helvetica Neue" w:hint="eastAsia"/>
          <w:sz w:val="18"/>
          <w:szCs w:val="18"/>
        </w:rPr>
        <w:t>蕾绽放，</w:t>
      </w:r>
      <w:r>
        <w:rPr>
          <w:rFonts w:eastAsia="Helvetica Neue" w:hint="eastAsia"/>
          <w:sz w:val="18"/>
          <w:szCs w:val="18"/>
        </w:rPr>
        <w:t xml:space="preserve"> </w:t>
      </w:r>
      <w:r>
        <w:rPr>
          <w:rFonts w:eastAsia="Helvetica Neue" w:hint="eastAsia"/>
          <w:sz w:val="18"/>
          <w:szCs w:val="18"/>
        </w:rPr>
        <w:t>隆冬严寒，瑞雪纷扬，磨山百亩梅花吐蕾绽放。</w:t>
      </w:r>
    </w:p>
    <w:p w14:paraId="74DF5E39" w14:textId="77777777" w:rsidR="00145DAC" w:rsidRDefault="00F54AFB">
      <w:pPr>
        <w:pStyle w:val="a4"/>
        <w:spacing w:after="400"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/>
          <w:sz w:val="18"/>
          <w:szCs w:val="18"/>
          <w:lang w:val="zh-CN"/>
        </w:rPr>
        <w:t>3.</w:t>
      </w:r>
      <w:r>
        <w:rPr>
          <w:rFonts w:eastAsia="Helvetica Neue" w:hint="eastAsia"/>
          <w:sz w:val="18"/>
          <w:szCs w:val="18"/>
          <w:lang w:val="zh-CN"/>
        </w:rPr>
        <w:t>江汉路</w:t>
      </w:r>
    </w:p>
    <w:p w14:paraId="382EABF7" w14:textId="77777777" w:rsidR="00145DAC" w:rsidRDefault="00F54AFB">
      <w:pPr>
        <w:pStyle w:val="a4"/>
        <w:spacing w:after="400"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eastAsia="Helvetica Neue" w:hint="eastAsia"/>
          <w:sz w:val="18"/>
          <w:szCs w:val="18"/>
          <w:lang w:val="zh-CN"/>
        </w:rPr>
        <w:t>江汉路始名于</w:t>
      </w:r>
      <w:r>
        <w:rPr>
          <w:rFonts w:ascii="Helvetica Neue"/>
          <w:sz w:val="18"/>
          <w:szCs w:val="18"/>
        </w:rPr>
        <w:t>20</w:t>
      </w:r>
      <w:r>
        <w:rPr>
          <w:rFonts w:eastAsia="Helvetica Neue" w:hint="eastAsia"/>
          <w:sz w:val="18"/>
          <w:szCs w:val="18"/>
          <w:lang w:val="zh-CN"/>
        </w:rPr>
        <w:t>世纪</w:t>
      </w:r>
      <w:r>
        <w:rPr>
          <w:rFonts w:ascii="Helvetica Neue"/>
          <w:sz w:val="18"/>
          <w:szCs w:val="18"/>
        </w:rPr>
        <w:t>30</w:t>
      </w:r>
      <w:r>
        <w:rPr>
          <w:rFonts w:eastAsia="Helvetica Neue" w:hint="eastAsia"/>
          <w:sz w:val="18"/>
          <w:szCs w:val="18"/>
          <w:lang w:val="zh-TW" w:eastAsia="zh-TW"/>
        </w:rPr>
        <w:t>年代，曾有</w:t>
      </w:r>
      <w:r>
        <w:rPr>
          <w:rFonts w:hAnsi="Helvetica Neue"/>
          <w:sz w:val="18"/>
          <w:szCs w:val="18"/>
        </w:rPr>
        <w:t>“</w:t>
      </w:r>
      <w:r>
        <w:rPr>
          <w:rFonts w:eastAsia="Helvetica Neue" w:hint="eastAsia"/>
          <w:sz w:val="18"/>
          <w:szCs w:val="18"/>
          <w:lang w:val="zh-CN"/>
        </w:rPr>
        <w:t>车马如梭人似织，夜深歌吹未曾休</w:t>
      </w:r>
      <w:r>
        <w:rPr>
          <w:rFonts w:hAnsi="Helvetica Neue"/>
          <w:sz w:val="18"/>
          <w:szCs w:val="18"/>
        </w:rPr>
        <w:t>”</w:t>
      </w:r>
      <w:r>
        <w:rPr>
          <w:rFonts w:eastAsia="Helvetica Neue" w:hint="eastAsia"/>
          <w:sz w:val="18"/>
          <w:szCs w:val="18"/>
          <w:lang w:val="zh-CN"/>
        </w:rPr>
        <w:t>的诗名来形容它，也有</w:t>
      </w:r>
      <w:r>
        <w:rPr>
          <w:rFonts w:hAnsi="Helvetica Neue"/>
          <w:sz w:val="18"/>
          <w:szCs w:val="18"/>
        </w:rPr>
        <w:t>“</w:t>
      </w:r>
      <w:r>
        <w:rPr>
          <w:rFonts w:eastAsia="Helvetica Neue" w:hint="eastAsia"/>
          <w:sz w:val="18"/>
          <w:szCs w:val="18"/>
        </w:rPr>
        <w:t>小香港</w:t>
      </w:r>
      <w:r>
        <w:rPr>
          <w:rFonts w:hAnsi="Helvetica Neue"/>
          <w:sz w:val="18"/>
          <w:szCs w:val="18"/>
        </w:rPr>
        <w:t>”</w:t>
      </w:r>
      <w:r>
        <w:rPr>
          <w:rFonts w:eastAsia="Helvetica Neue" w:hint="eastAsia"/>
          <w:sz w:val="18"/>
          <w:szCs w:val="18"/>
          <w:lang w:val="zh-CN"/>
        </w:rPr>
        <w:t>的提法。</w:t>
      </w:r>
      <w:r>
        <w:rPr>
          <w:rFonts w:ascii="Helvetica Neue"/>
          <w:sz w:val="18"/>
          <w:szCs w:val="18"/>
        </w:rPr>
        <w:t>1210</w:t>
      </w:r>
      <w:r>
        <w:rPr>
          <w:rFonts w:eastAsia="Helvetica Neue" w:hint="eastAsia"/>
          <w:sz w:val="18"/>
          <w:szCs w:val="18"/>
          <w:lang w:val="zh-CN"/>
        </w:rPr>
        <w:t>米的江汉路，最耐看的是江汉关、日清银行、日信银行、中国实业银行和四明银行等一批风格各异的老建筑：欧陆风格、罗马风格、拜占庭风格、文艺复兴式、古典主义、现代派</w:t>
      </w:r>
      <w:r>
        <w:rPr>
          <w:rFonts w:hAnsi="Helvetica Neue"/>
          <w:sz w:val="18"/>
          <w:szCs w:val="18"/>
        </w:rPr>
        <w:t>……</w:t>
      </w:r>
      <w:r>
        <w:rPr>
          <w:rFonts w:eastAsia="Helvetica Neue" w:hint="eastAsia"/>
          <w:sz w:val="18"/>
          <w:szCs w:val="18"/>
          <w:lang w:val="zh-CN"/>
        </w:rPr>
        <w:t>人们说，江汉路是武汉二十世纪建筑的博物。</w:t>
      </w:r>
    </w:p>
    <w:p w14:paraId="7187F4ED" w14:textId="77777777" w:rsidR="00145DAC" w:rsidRDefault="00F54AFB">
      <w:pPr>
        <w:pStyle w:val="a4"/>
        <w:spacing w:after="400"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/>
          <w:sz w:val="18"/>
          <w:szCs w:val="18"/>
          <w:lang w:val="zh-CN"/>
        </w:rPr>
        <w:t>4.</w:t>
      </w:r>
      <w:r>
        <w:rPr>
          <w:rFonts w:eastAsia="Helvetica Neue" w:hint="eastAsia"/>
          <w:sz w:val="18"/>
          <w:szCs w:val="18"/>
          <w:lang w:val="zh-CN"/>
        </w:rPr>
        <w:t>户部巷</w:t>
      </w:r>
    </w:p>
    <w:p w14:paraId="07CC0BE8" w14:textId="77777777" w:rsidR="00145DAC" w:rsidRDefault="00F54AFB">
      <w:pPr>
        <w:pStyle w:val="a4"/>
        <w:spacing w:after="400"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eastAsia="Helvetica Neue" w:hint="eastAsia"/>
          <w:sz w:val="18"/>
          <w:szCs w:val="18"/>
          <w:lang w:val="zh-CN"/>
        </w:rPr>
        <w:t>武汉最有名的</w:t>
      </w:r>
      <w:r>
        <w:rPr>
          <w:rFonts w:hAnsi="Helvetica Neue"/>
          <w:sz w:val="18"/>
          <w:szCs w:val="18"/>
        </w:rPr>
        <w:t>“</w:t>
      </w:r>
      <w:r>
        <w:rPr>
          <w:rFonts w:eastAsia="Helvetica Neue" w:hint="eastAsia"/>
          <w:sz w:val="18"/>
          <w:szCs w:val="18"/>
          <w:lang w:val="zh-CN"/>
        </w:rPr>
        <w:t>早点一条巷</w:t>
      </w:r>
      <w:r>
        <w:rPr>
          <w:rFonts w:hAnsi="Helvetica Neue"/>
          <w:sz w:val="18"/>
          <w:szCs w:val="18"/>
        </w:rPr>
        <w:t>”</w:t>
      </w:r>
      <w:r>
        <w:rPr>
          <w:rFonts w:eastAsia="Helvetica Neue" w:hint="eastAsia"/>
          <w:sz w:val="18"/>
          <w:szCs w:val="18"/>
          <w:lang w:val="zh-CN"/>
        </w:rPr>
        <w:t>，是一条长</w:t>
      </w:r>
      <w:r>
        <w:rPr>
          <w:rFonts w:ascii="Helvetica Neue"/>
          <w:sz w:val="18"/>
          <w:szCs w:val="18"/>
        </w:rPr>
        <w:t>150</w:t>
      </w:r>
      <w:r>
        <w:rPr>
          <w:rFonts w:eastAsia="Helvetica Neue" w:hint="eastAsia"/>
          <w:sz w:val="18"/>
          <w:szCs w:val="18"/>
          <w:lang w:val="zh-CN"/>
        </w:rPr>
        <w:t>米的百年老巷。从上世纪</w:t>
      </w:r>
      <w:r>
        <w:rPr>
          <w:rFonts w:ascii="Helvetica Neue"/>
          <w:sz w:val="18"/>
          <w:szCs w:val="18"/>
        </w:rPr>
        <w:t>30</w:t>
      </w:r>
      <w:r>
        <w:rPr>
          <w:rFonts w:eastAsia="Helvetica Neue" w:hint="eastAsia"/>
          <w:sz w:val="18"/>
          <w:szCs w:val="18"/>
          <w:lang w:val="zh-CN"/>
        </w:rPr>
        <w:t>年代到</w:t>
      </w:r>
      <w:r>
        <w:rPr>
          <w:rFonts w:ascii="Helvetica Neue"/>
          <w:sz w:val="18"/>
          <w:szCs w:val="18"/>
        </w:rPr>
        <w:t>90</w:t>
      </w:r>
      <w:r>
        <w:rPr>
          <w:rFonts w:eastAsia="Helvetica Neue" w:hint="eastAsia"/>
          <w:sz w:val="18"/>
          <w:szCs w:val="18"/>
          <w:lang w:val="zh-CN"/>
        </w:rPr>
        <w:t>年代，户部巷的早点摊群逐渐聚集，遍布小巷，早点品种多达</w:t>
      </w:r>
      <w:r>
        <w:rPr>
          <w:rFonts w:ascii="Helvetica Neue"/>
          <w:sz w:val="18"/>
          <w:szCs w:val="18"/>
        </w:rPr>
        <w:t>70</w:t>
      </w:r>
      <w:r>
        <w:rPr>
          <w:rFonts w:eastAsia="Helvetica Neue" w:hint="eastAsia"/>
          <w:sz w:val="18"/>
          <w:szCs w:val="18"/>
          <w:lang w:val="zh-CN"/>
        </w:rPr>
        <w:t>多种，其中，武汉地方特色小吃达</w:t>
      </w:r>
      <w:r>
        <w:rPr>
          <w:rFonts w:ascii="Helvetica Neue"/>
          <w:sz w:val="18"/>
          <w:szCs w:val="18"/>
        </w:rPr>
        <w:t>30</w:t>
      </w:r>
      <w:r>
        <w:rPr>
          <w:rFonts w:eastAsia="Helvetica Neue" w:hint="eastAsia"/>
          <w:sz w:val="18"/>
          <w:szCs w:val="18"/>
          <w:lang w:val="zh-CN"/>
        </w:rPr>
        <w:t>多种，特色小吃有石记热干面、谢氏面窝、万氏米酒、徐嫂糊汤米粉等。</w:t>
      </w:r>
    </w:p>
    <w:p w14:paraId="39F174A9" w14:textId="77777777" w:rsidR="00145DAC" w:rsidRDefault="00F54AFB">
      <w:pPr>
        <w:pStyle w:val="a4"/>
        <w:spacing w:after="400"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/>
          <w:sz w:val="18"/>
          <w:szCs w:val="18"/>
          <w:lang w:val="zh-CN"/>
        </w:rPr>
        <w:t>5.</w:t>
      </w:r>
      <w:r>
        <w:rPr>
          <w:rFonts w:eastAsia="Helvetica Neue" w:hint="eastAsia"/>
          <w:sz w:val="18"/>
          <w:szCs w:val="18"/>
          <w:lang w:val="zh-CN"/>
        </w:rPr>
        <w:t>归元寺</w:t>
      </w:r>
    </w:p>
    <w:p w14:paraId="7F1545C4" w14:textId="77777777" w:rsidR="00145DAC" w:rsidRDefault="00F54AFB">
      <w:pPr>
        <w:pStyle w:val="a4"/>
        <w:spacing w:after="400"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eastAsia="Helvetica Neue" w:hint="eastAsia"/>
          <w:sz w:val="18"/>
          <w:szCs w:val="18"/>
          <w:lang w:val="zh-CN"/>
        </w:rPr>
        <w:lastRenderedPageBreak/>
        <w:t>武汉佛教</w:t>
      </w:r>
      <w:r>
        <w:rPr>
          <w:rFonts w:hAnsi="Helvetica Neue"/>
          <w:sz w:val="18"/>
          <w:szCs w:val="18"/>
        </w:rPr>
        <w:t>“</w:t>
      </w:r>
      <w:r>
        <w:rPr>
          <w:rFonts w:eastAsia="Helvetica Neue" w:hint="eastAsia"/>
          <w:sz w:val="18"/>
          <w:szCs w:val="18"/>
          <w:lang w:val="zh-CN"/>
        </w:rPr>
        <w:t>四大丛林</w:t>
      </w:r>
      <w:r>
        <w:rPr>
          <w:rFonts w:hAnsi="Helvetica Neue"/>
          <w:sz w:val="18"/>
          <w:szCs w:val="18"/>
        </w:rPr>
        <w:t>”</w:t>
      </w:r>
      <w:r>
        <w:rPr>
          <w:rFonts w:eastAsia="Helvetica Neue" w:hint="eastAsia"/>
          <w:sz w:val="18"/>
          <w:szCs w:val="18"/>
          <w:lang w:val="zh-CN"/>
        </w:rPr>
        <w:t>之一，创建于清顺治十五年</w:t>
      </w:r>
      <w:r>
        <w:rPr>
          <w:rFonts w:ascii="Helvetica Neue"/>
          <w:sz w:val="18"/>
          <w:szCs w:val="18"/>
        </w:rPr>
        <w:t>(1658)</w:t>
      </w:r>
      <w:r>
        <w:rPr>
          <w:rFonts w:eastAsia="Helvetica Neue" w:hint="eastAsia"/>
          <w:sz w:val="18"/>
          <w:szCs w:val="18"/>
          <w:lang w:val="zh-CN"/>
        </w:rPr>
        <w:t>，系禅宗寺院。归元寺分为东、西、南、北、中五个院落，占地两万平方米，现存殿堂楼阁二十八栋，整个平面布局呈袈裟形状，这是它在建筑布局上与其他佛寺的主要区别。归元寺铭牌为全国罕见直匾，堪称丛林一奇。</w:t>
      </w:r>
    </w:p>
    <w:p w14:paraId="6E227041" w14:textId="77777777" w:rsidR="00145DAC" w:rsidRDefault="00F54AFB">
      <w:pPr>
        <w:pStyle w:val="a4"/>
        <w:spacing w:after="400"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eastAsia="Helvetica Neue" w:hint="eastAsia"/>
          <w:sz w:val="18"/>
          <w:szCs w:val="18"/>
          <w:lang w:val="zh-CN"/>
        </w:rPr>
        <w:t>计算机科学与技术学院学生会</w:t>
      </w:r>
      <w:r>
        <w:rPr>
          <w:rFonts w:eastAsia="Helvetica Neue" w:hint="eastAsia"/>
          <w:sz w:val="18"/>
          <w:szCs w:val="18"/>
          <w:lang w:val="zh-CN"/>
        </w:rPr>
        <w:br/>
      </w:r>
      <w:r>
        <w:rPr>
          <w:rFonts w:ascii="Helvetica Neue" w:eastAsia="Helvetica Neue" w:hAnsi="Helvetica Neue" w:cs="Helvetica Neue"/>
          <w:sz w:val="18"/>
          <w:szCs w:val="18"/>
        </w:rPr>
        <w:br w:type="page"/>
      </w:r>
    </w:p>
    <w:p w14:paraId="3A3957CA" w14:textId="77777777" w:rsidR="00145DAC" w:rsidRDefault="00145DAC">
      <w:pPr>
        <w:pStyle w:val="a4"/>
        <w:spacing w:after="400"/>
      </w:pPr>
    </w:p>
    <w:sectPr w:rsidR="00145DAC">
      <w:headerReference w:type="default" r:id="rId7"/>
      <w:footerReference w:type="default" r:id="rId8"/>
      <w:pgSz w:w="11906" w:h="16838"/>
      <w:pgMar w:top="3800" w:right="1800" w:bottom="1800" w:left="2200" w:header="108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D2B2A4" w14:textId="77777777" w:rsidR="00D843A7" w:rsidRDefault="00D843A7">
      <w:r>
        <w:separator/>
      </w:r>
    </w:p>
  </w:endnote>
  <w:endnote w:type="continuationSeparator" w:id="0">
    <w:p w14:paraId="47A7F000" w14:textId="77777777" w:rsidR="00D843A7" w:rsidRDefault="00D84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venir Next Regular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venir Next Medium">
    <w:panose1 w:val="020B0603020202020204"/>
    <w:charset w:val="00"/>
    <w:family w:val="auto"/>
    <w:pitch w:val="variable"/>
    <w:sig w:usb0="8000002F" w:usb1="5000204A" w:usb2="00000000" w:usb3="00000000" w:csb0="0000009B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E90AD0" w14:textId="77777777" w:rsidR="00145DAC" w:rsidRDefault="00145DAC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9C274A" w14:textId="77777777" w:rsidR="00D843A7" w:rsidRDefault="00D843A7">
      <w:r>
        <w:separator/>
      </w:r>
    </w:p>
  </w:footnote>
  <w:footnote w:type="continuationSeparator" w:id="0">
    <w:p w14:paraId="69596B77" w14:textId="77777777" w:rsidR="00D843A7" w:rsidRDefault="00D843A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E6FD3" w14:textId="77777777" w:rsidR="00145DAC" w:rsidRDefault="00145DA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revisionView w:markup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45DAC"/>
    <w:rsid w:val="00145DAC"/>
    <w:rsid w:val="002D3DB9"/>
    <w:rsid w:val="005C7ADC"/>
    <w:rsid w:val="00D843A7"/>
    <w:rsid w:val="00F5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CBFE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自由格式"/>
    <w:pPr>
      <w:spacing w:after="200"/>
    </w:pPr>
    <w:rPr>
      <w:rFonts w:ascii="Avenir Next Regular" w:eastAsia="Arial Unicode MS" w:hAnsi="Arial Unicode MS" w:cs="Arial Unicode MS"/>
      <w:color w:val="000000"/>
    </w:rPr>
  </w:style>
  <w:style w:type="paragraph" w:customStyle="1" w:styleId="a5">
    <w:name w:val="正文"/>
    <w:pPr>
      <w:spacing w:after="200"/>
    </w:pPr>
    <w:rPr>
      <w:rFonts w:ascii="Avenir Next Regular" w:eastAsia="Arial Unicode MS" w:hAnsi="Arial Unicode MS" w:cs="Arial Unicode MS"/>
      <w:color w:val="000000"/>
    </w:rPr>
  </w:style>
  <w:style w:type="paragraph" w:customStyle="1" w:styleId="a6">
    <w:name w:val="题目"/>
    <w:next w:val="a5"/>
    <w:pPr>
      <w:tabs>
        <w:tab w:val="left" w:pos="1000"/>
      </w:tabs>
      <w:spacing w:line="288" w:lineRule="auto"/>
      <w:outlineLvl w:val="0"/>
    </w:pPr>
    <w:rPr>
      <w:rFonts w:ascii="Arial Unicode MS" w:eastAsia="Avenir Next Medium" w:hAnsi="Arial Unicode MS" w:cs="Arial Unicode MS" w:hint="eastAsia"/>
      <w:color w:val="5F5F5F"/>
      <w:sz w:val="28"/>
      <w:szCs w:val="28"/>
      <w:lang w:val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自由格式"/>
    <w:pPr>
      <w:spacing w:after="200"/>
    </w:pPr>
    <w:rPr>
      <w:rFonts w:ascii="Avenir Next Regular" w:eastAsia="Arial Unicode MS" w:hAnsi="Arial Unicode MS" w:cs="Arial Unicode MS"/>
      <w:color w:val="000000"/>
    </w:rPr>
  </w:style>
  <w:style w:type="paragraph" w:customStyle="1" w:styleId="a5">
    <w:name w:val="正文"/>
    <w:pPr>
      <w:spacing w:after="200"/>
    </w:pPr>
    <w:rPr>
      <w:rFonts w:ascii="Avenir Next Regular" w:eastAsia="Arial Unicode MS" w:hAnsi="Arial Unicode MS" w:cs="Arial Unicode MS"/>
      <w:color w:val="000000"/>
    </w:rPr>
  </w:style>
  <w:style w:type="paragraph" w:customStyle="1" w:styleId="a6">
    <w:name w:val="题目"/>
    <w:next w:val="a5"/>
    <w:pPr>
      <w:tabs>
        <w:tab w:val="left" w:pos="1000"/>
      </w:tabs>
      <w:spacing w:line="288" w:lineRule="auto"/>
      <w:outlineLvl w:val="0"/>
    </w:pPr>
    <w:rPr>
      <w:rFonts w:ascii="Arial Unicode MS" w:eastAsia="Avenir Next Medium" w:hAnsi="Arial Unicode MS" w:cs="Arial Unicode MS" w:hint="eastAsia"/>
      <w:color w:val="5F5F5F"/>
      <w:sz w:val="28"/>
      <w:szCs w:val="28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03_Theme_Resume">
  <a:themeElements>
    <a:clrScheme name="03_Theme_Resume">
      <a:dk1>
        <a:srgbClr val="222222"/>
      </a:dk1>
      <a:lt1>
        <a:srgbClr val="FFFFFF"/>
      </a:lt1>
      <a:dk2>
        <a:srgbClr val="444444"/>
      </a:dk2>
      <a:lt2>
        <a:srgbClr val="AAAAAA"/>
      </a:lt2>
      <a:accent1>
        <a:srgbClr val="0091C2"/>
      </a:accent1>
      <a:accent2>
        <a:srgbClr val="5EA03C"/>
      </a:accent2>
      <a:accent3>
        <a:srgbClr val="E5B400"/>
      </a:accent3>
      <a:accent4>
        <a:srgbClr val="E55F00"/>
      </a:accent4>
      <a:accent5>
        <a:srgbClr val="E63A11"/>
      </a:accent5>
      <a:accent6>
        <a:srgbClr val="6822AA"/>
      </a:accent6>
      <a:hlink>
        <a:srgbClr val="0000FF"/>
      </a:hlink>
      <a:folHlink>
        <a:srgbClr val="FF00FF"/>
      </a:folHlink>
    </a:clrScheme>
    <a:fontScheme name="03_Theme_Resume">
      <a:majorFont>
        <a:latin typeface="Baskerville"/>
        <a:ea typeface="宋体"/>
        <a:cs typeface="Baskerville"/>
      </a:majorFont>
      <a:minorFont>
        <a:latin typeface="Avenir Next Demi Bold"/>
        <a:ea typeface="宋体"/>
        <a:cs typeface="Avenir Next Demi Bold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EC700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1" u="none" strike="noStrike" cap="none" spc="0" normalizeH="0" baseline="0">
            <a:ln>
              <a:noFill/>
            </a:ln>
            <a:solidFill>
              <a:srgbClr val="222222"/>
            </a:solidFill>
            <a:effectLst/>
            <a:uFillTx/>
            <a:latin typeface="Avenir Next Regular"/>
            <a:ea typeface="Avenir Next Regular"/>
            <a:cs typeface="Avenir Next Regular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venir Next Regular"/>
            <a:ea typeface="Avenir Next Regular"/>
            <a:cs typeface="Avenir Next Regular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802</Characters>
  <Application>Microsoft Macintosh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青云 刘</cp:lastModifiedBy>
  <cp:revision>3</cp:revision>
  <dcterms:created xsi:type="dcterms:W3CDTF">2014-10-01T12:56:00Z</dcterms:created>
  <dcterms:modified xsi:type="dcterms:W3CDTF">2014-10-01T13:02:00Z</dcterms:modified>
</cp:coreProperties>
</file>