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1854BD" w:rsidP="00FE4AE1">
      <w:pPr>
        <w:pStyle w:val="Stile2"/>
        <w:rPr>
          <w:rFonts w:ascii="Verdana" w:hAnsi="Verdana"/>
        </w:rPr>
      </w:pPr>
      <w:proofErr w:type="spellStart"/>
      <w:r>
        <w:rPr>
          <w:rFonts w:ascii="Verdana" w:hAnsi="Verdana"/>
        </w:rPr>
        <w:t>DAOFactoryMethod</w:t>
      </w:r>
      <w:proofErr w:type="spellEnd"/>
      <w:r>
        <w:rPr>
          <w:rFonts w:ascii="Verdana" w:hAnsi="Verdana"/>
        </w:rPr>
        <w:t xml:space="preserve"> </w:t>
      </w:r>
      <w:r w:rsidR="003C6DBB" w:rsidRPr="003C6DBB">
        <w:rPr>
          <w:rFonts w:ascii="Verdana" w:hAnsi="Verdana"/>
        </w:rPr>
        <w:t>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5A37D8" w:rsidRDefault="006F0127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DAOFactoryMethod</w:t>
      </w:r>
      <w:r w:rsidR="0021775E">
        <w:rPr>
          <w:rFonts w:ascii="Verdana" w:hAnsi="Verdana"/>
          <w:b/>
          <w:sz w:val="24"/>
          <w:szCs w:val="24"/>
        </w:rPr>
        <w:t>Handler</w:t>
      </w:r>
      <w:proofErr w:type="spellEnd"/>
      <w:r w:rsidR="003C6DBB" w:rsidRPr="003C6DBB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richiede l’accesso al data source per ottenere e memorizzare informazioni relative alle squadre di calcio e ai relativi calciatori</w:t>
      </w:r>
      <w:r w:rsidR="0021775E">
        <w:rPr>
          <w:rFonts w:ascii="Verdana" w:hAnsi="Verdana"/>
          <w:sz w:val="24"/>
          <w:szCs w:val="24"/>
        </w:rPr>
        <w:t xml:space="preserve">. </w:t>
      </w:r>
    </w:p>
    <w:p w:rsidR="003C6DBB" w:rsidRDefault="006F0127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DAOFactory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indica gli oggetti DAO che possono essere creati, racchiudendo l’informazione relativa a quali tecnologie di persistenza siano usate</w:t>
      </w:r>
      <w:r w:rsidR="0074458A">
        <w:rPr>
          <w:rFonts w:ascii="Verdana" w:hAnsi="Verdana"/>
          <w:sz w:val="24"/>
          <w:szCs w:val="24"/>
        </w:rPr>
        <w:t>.</w:t>
      </w:r>
    </w:p>
    <w:p w:rsidR="0084287C" w:rsidRDefault="006F0127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MysqlDAOFactory</w:t>
      </w:r>
      <w:proofErr w:type="spellEnd"/>
      <w:r w:rsidR="00D95596">
        <w:rPr>
          <w:rFonts w:ascii="Verdana" w:hAnsi="Verdana"/>
          <w:b/>
          <w:sz w:val="24"/>
          <w:szCs w:val="24"/>
        </w:rPr>
        <w:t xml:space="preserve">: </w:t>
      </w:r>
      <w:r w:rsidR="00D95596">
        <w:rPr>
          <w:rFonts w:ascii="Verdana" w:hAnsi="Verdana"/>
          <w:sz w:val="24"/>
          <w:szCs w:val="24"/>
        </w:rPr>
        <w:t xml:space="preserve">crea istanze di oggetti DAO che utilizzano la tecnologia </w:t>
      </w:r>
      <w:proofErr w:type="spellStart"/>
      <w:r w:rsidR="00D95596">
        <w:rPr>
          <w:rFonts w:ascii="Verdana" w:hAnsi="Verdana"/>
          <w:sz w:val="24"/>
          <w:szCs w:val="24"/>
        </w:rPr>
        <w:t>Mysql</w:t>
      </w:r>
      <w:proofErr w:type="spellEnd"/>
      <w:r w:rsidR="0084287C">
        <w:rPr>
          <w:rFonts w:ascii="Verdana" w:hAnsi="Verdana"/>
          <w:sz w:val="24"/>
          <w:szCs w:val="24"/>
        </w:rPr>
        <w:t>.</w:t>
      </w:r>
    </w:p>
    <w:p w:rsidR="00D95596" w:rsidRDefault="00D95596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FootballTeamDAO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definisce le operazioni per la persistenza delle informazioni relative alle squadre di calcio.</w:t>
      </w:r>
    </w:p>
    <w:p w:rsidR="00D95596" w:rsidRDefault="00D95596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MysqlFootballTeamDAO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concretizza l’interfaccia </w:t>
      </w:r>
      <w:proofErr w:type="spellStart"/>
      <w:r>
        <w:rPr>
          <w:rFonts w:ascii="Verdana" w:hAnsi="Verdana"/>
          <w:sz w:val="24"/>
          <w:szCs w:val="24"/>
        </w:rPr>
        <w:t>FootballTeamDAO</w:t>
      </w:r>
      <w:proofErr w:type="spellEnd"/>
      <w:r>
        <w:rPr>
          <w:rFonts w:ascii="Verdana" w:hAnsi="Verdana"/>
          <w:sz w:val="24"/>
          <w:szCs w:val="24"/>
        </w:rPr>
        <w:t xml:space="preserve"> implementando le operazioni per la persistenza degli oggetti con l’utilizzo della tecnologia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77B1A" w:rsidRPr="00477B1A" w:rsidRDefault="00477B1A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FootballTeamTO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definisce la struttura dati contenente tutte le informazioni relative ad una squadra di calcio. </w:t>
      </w:r>
    </w:p>
    <w:p w:rsidR="00477B1A" w:rsidRDefault="00D95596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FootballerDAO</w:t>
      </w:r>
      <w:proofErr w:type="spellEnd"/>
      <w:r w:rsidR="0084287C">
        <w:rPr>
          <w:rFonts w:ascii="Verdana" w:hAnsi="Verdana"/>
          <w:b/>
          <w:sz w:val="24"/>
          <w:szCs w:val="24"/>
        </w:rPr>
        <w:t>:</w:t>
      </w:r>
      <w:r w:rsidR="0084287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definisce le operazioni per la persistenza delle informazioni relative ai calciatori.</w:t>
      </w:r>
    </w:p>
    <w:p w:rsidR="00D95596" w:rsidRPr="00D95596" w:rsidRDefault="00D95596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MysqlFootballerDAO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concretizza l’interfaccia </w:t>
      </w:r>
      <w:proofErr w:type="spellStart"/>
      <w:r>
        <w:rPr>
          <w:rFonts w:ascii="Verdana" w:hAnsi="Verdana"/>
          <w:sz w:val="24"/>
          <w:szCs w:val="24"/>
        </w:rPr>
        <w:t>FootballerDAO</w:t>
      </w:r>
      <w:proofErr w:type="spellEnd"/>
      <w:r>
        <w:rPr>
          <w:rFonts w:ascii="Verdana" w:hAnsi="Verdana"/>
          <w:sz w:val="24"/>
          <w:szCs w:val="24"/>
        </w:rPr>
        <w:t xml:space="preserve"> implementando le operazioni per la persistenza degli oggetti con l’utilizzo della tecnologia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77B1A" w:rsidRPr="00477B1A" w:rsidRDefault="00477B1A" w:rsidP="00477B1A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</w:t>
      </w:r>
      <w:r>
        <w:rPr>
          <w:rFonts w:ascii="Verdana" w:hAnsi="Verdana"/>
          <w:b/>
          <w:sz w:val="24"/>
          <w:szCs w:val="24"/>
        </w:rPr>
        <w:t>er</w:t>
      </w:r>
      <w:r>
        <w:rPr>
          <w:rFonts w:ascii="Verdana" w:hAnsi="Verdana"/>
          <w:b/>
          <w:sz w:val="24"/>
          <w:szCs w:val="24"/>
        </w:rPr>
        <w:t>TO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definisce la struttura dati contenente tutte le informazioni relative ad </w:t>
      </w:r>
      <w:proofErr w:type="gramStart"/>
      <w:r>
        <w:rPr>
          <w:rFonts w:ascii="Verdana" w:hAnsi="Verdana"/>
          <w:sz w:val="24"/>
          <w:szCs w:val="24"/>
        </w:rPr>
        <w:t xml:space="preserve">una </w:t>
      </w:r>
      <w:r>
        <w:rPr>
          <w:rFonts w:ascii="Verdana" w:hAnsi="Verdana"/>
          <w:sz w:val="24"/>
          <w:szCs w:val="24"/>
        </w:rPr>
        <w:t>calciatore</w:t>
      </w:r>
      <w:proofErr w:type="gramEnd"/>
      <w:r>
        <w:rPr>
          <w:rFonts w:ascii="Verdana" w:hAnsi="Verdana"/>
          <w:sz w:val="24"/>
          <w:szCs w:val="24"/>
        </w:rPr>
        <w:t xml:space="preserve">. </w:t>
      </w:r>
    </w:p>
    <w:p w:rsidR="000F61FD" w:rsidRDefault="00477B1A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DataSource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rappresenta l’implementazione di un data source, in particolare di un database relazionale.</w:t>
      </w:r>
    </w:p>
    <w:p w:rsidR="00477B1A" w:rsidRPr="00477B1A" w:rsidRDefault="00477B1A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ResultSet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contiene tutte le informazioni ottenute mediante l’esecuzione di una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  <w:r>
        <w:rPr>
          <w:rFonts w:ascii="Verdana" w:hAnsi="Verdana"/>
          <w:sz w:val="24"/>
          <w:szCs w:val="24"/>
        </w:rPr>
        <w:t xml:space="preserve"> nei confronti del data source.</w:t>
      </w:r>
      <w:bookmarkStart w:id="0" w:name="_GoBack"/>
      <w:bookmarkEnd w:id="0"/>
    </w:p>
    <w:sectPr w:rsidR="00477B1A" w:rsidRPr="00477B1A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071B12"/>
    <w:rsid w:val="000F61FD"/>
    <w:rsid w:val="00133512"/>
    <w:rsid w:val="001854BD"/>
    <w:rsid w:val="001E3697"/>
    <w:rsid w:val="001E5340"/>
    <w:rsid w:val="001E6E2B"/>
    <w:rsid w:val="0021775E"/>
    <w:rsid w:val="0022029A"/>
    <w:rsid w:val="002F7D0D"/>
    <w:rsid w:val="0035599D"/>
    <w:rsid w:val="003C6DBB"/>
    <w:rsid w:val="0047031D"/>
    <w:rsid w:val="00477B1A"/>
    <w:rsid w:val="005610F6"/>
    <w:rsid w:val="005A37D8"/>
    <w:rsid w:val="006628DD"/>
    <w:rsid w:val="006A204B"/>
    <w:rsid w:val="006F0127"/>
    <w:rsid w:val="00707115"/>
    <w:rsid w:val="0074458A"/>
    <w:rsid w:val="00805A6E"/>
    <w:rsid w:val="0084287C"/>
    <w:rsid w:val="00853D2D"/>
    <w:rsid w:val="008576E3"/>
    <w:rsid w:val="00875493"/>
    <w:rsid w:val="008778A0"/>
    <w:rsid w:val="00954FFD"/>
    <w:rsid w:val="009C1599"/>
    <w:rsid w:val="009C75FE"/>
    <w:rsid w:val="009E0442"/>
    <w:rsid w:val="00A039CC"/>
    <w:rsid w:val="00A70A32"/>
    <w:rsid w:val="00B373B1"/>
    <w:rsid w:val="00B64E20"/>
    <w:rsid w:val="00B72843"/>
    <w:rsid w:val="00B9068A"/>
    <w:rsid w:val="00BA36E9"/>
    <w:rsid w:val="00BE03F7"/>
    <w:rsid w:val="00C66B62"/>
    <w:rsid w:val="00CE5C96"/>
    <w:rsid w:val="00D4730B"/>
    <w:rsid w:val="00D558F1"/>
    <w:rsid w:val="00D95596"/>
    <w:rsid w:val="00DE585C"/>
    <w:rsid w:val="00E113C3"/>
    <w:rsid w:val="00E176C9"/>
    <w:rsid w:val="00E41BE3"/>
    <w:rsid w:val="00E628C4"/>
    <w:rsid w:val="00EE701E"/>
    <w:rsid w:val="00EE780B"/>
    <w:rsid w:val="00F423F6"/>
    <w:rsid w:val="00F60E2B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322F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383F-45E2-47B2-B641-7318C4F8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Nicola Rana</cp:lastModifiedBy>
  <cp:revision>25</cp:revision>
  <dcterms:created xsi:type="dcterms:W3CDTF">2018-05-20T07:31:00Z</dcterms:created>
  <dcterms:modified xsi:type="dcterms:W3CDTF">2018-10-04T17:02:00Z</dcterms:modified>
</cp:coreProperties>
</file>