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E41BE3" w:rsidP="00FE4AE1">
      <w:pPr>
        <w:pStyle w:val="Stile2"/>
        <w:rPr>
          <w:rFonts w:ascii="Verdana" w:hAnsi="Verdana"/>
        </w:rPr>
      </w:pPr>
      <w:r>
        <w:rPr>
          <w:rFonts w:ascii="Verdana" w:hAnsi="Verdana"/>
        </w:rPr>
        <w:t>Decorator</w:t>
      </w:r>
      <w:r w:rsidR="003C6DBB" w:rsidRPr="003C6DBB">
        <w:rPr>
          <w:rFonts w:ascii="Verdana" w:hAnsi="Verdana"/>
        </w:rPr>
        <w:t xml:space="preserve"> 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5A37D8" w:rsidRDefault="0021775E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DecoratorHandler</w:t>
      </w:r>
      <w:proofErr w:type="spellEnd"/>
      <w:r w:rsidR="003C6DBB" w:rsidRPr="003C6DBB">
        <w:rPr>
          <w:rFonts w:ascii="Verdana" w:hAnsi="Verdana"/>
          <w:b/>
          <w:sz w:val="24"/>
          <w:szCs w:val="24"/>
        </w:rPr>
        <w:t>:</w:t>
      </w:r>
      <w:r w:rsidR="003C6DBB" w:rsidRPr="003C6DB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utilizza i servizi offerti dall’interfaccia </w:t>
      </w:r>
      <w:proofErr w:type="spellStart"/>
      <w:r>
        <w:rPr>
          <w:rFonts w:ascii="Verdana" w:hAnsi="Verdana"/>
          <w:sz w:val="24"/>
          <w:szCs w:val="24"/>
        </w:rPr>
        <w:t>GamingAccountInterface</w:t>
      </w:r>
      <w:proofErr w:type="spellEnd"/>
      <w:r>
        <w:rPr>
          <w:rFonts w:ascii="Verdana" w:hAnsi="Verdana"/>
          <w:sz w:val="24"/>
          <w:szCs w:val="24"/>
        </w:rPr>
        <w:t xml:space="preserve"> e i servizi aggiunti dinamicamente agli account base.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</w:t>
      </w:r>
    </w:p>
    <w:p w:rsidR="003C6DBB" w:rsidRDefault="00D4730B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GamingAccountInterface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definisce l’interfaccia </w:t>
      </w:r>
      <w:r>
        <w:rPr>
          <w:rFonts w:ascii="Verdana" w:hAnsi="Verdana"/>
          <w:sz w:val="24"/>
          <w:szCs w:val="24"/>
        </w:rPr>
        <w:t xml:space="preserve">per gli </w:t>
      </w:r>
      <w:r w:rsidR="006628DD">
        <w:rPr>
          <w:rFonts w:ascii="Verdana" w:hAnsi="Verdana"/>
          <w:sz w:val="24"/>
          <w:szCs w:val="24"/>
        </w:rPr>
        <w:t>account</w:t>
      </w:r>
      <w:r>
        <w:rPr>
          <w:rFonts w:ascii="Verdana" w:hAnsi="Verdana"/>
          <w:sz w:val="24"/>
          <w:szCs w:val="24"/>
        </w:rPr>
        <w:t xml:space="preserve"> </w:t>
      </w:r>
      <w:r w:rsidR="006628DD">
        <w:rPr>
          <w:rFonts w:ascii="Verdana" w:hAnsi="Verdana"/>
          <w:sz w:val="24"/>
          <w:szCs w:val="24"/>
        </w:rPr>
        <w:t xml:space="preserve">base </w:t>
      </w:r>
      <w:r>
        <w:rPr>
          <w:rFonts w:ascii="Verdana" w:hAnsi="Verdana"/>
          <w:sz w:val="24"/>
          <w:szCs w:val="24"/>
        </w:rPr>
        <w:t xml:space="preserve">che possono avere </w:t>
      </w:r>
      <w:r w:rsidR="006628DD">
        <w:rPr>
          <w:rFonts w:ascii="Verdana" w:hAnsi="Verdana"/>
          <w:sz w:val="24"/>
          <w:szCs w:val="24"/>
        </w:rPr>
        <w:t>servizi aggiunti dinamicamente.</w:t>
      </w:r>
    </w:p>
    <w:p w:rsidR="00B9068A" w:rsidRDefault="006628DD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definisce un account al quale possono essere </w:t>
      </w:r>
      <w:r w:rsidR="00EE701E">
        <w:rPr>
          <w:rFonts w:ascii="Verdana" w:hAnsi="Verdana"/>
          <w:sz w:val="24"/>
          <w:szCs w:val="24"/>
        </w:rPr>
        <w:t>aggiunti dinamicamente altri</w:t>
      </w:r>
      <w:r>
        <w:rPr>
          <w:rFonts w:ascii="Verdana" w:hAnsi="Verdana"/>
          <w:sz w:val="24"/>
          <w:szCs w:val="24"/>
        </w:rPr>
        <w:t xml:space="preserve"> servizi</w:t>
      </w:r>
      <w:r w:rsidR="00EE701E">
        <w:rPr>
          <w:rFonts w:ascii="Verdana" w:hAnsi="Verdana"/>
          <w:sz w:val="24"/>
          <w:szCs w:val="24"/>
        </w:rPr>
        <w:t>.</w:t>
      </w:r>
    </w:p>
    <w:p w:rsidR="00B9068A" w:rsidRDefault="00EE701E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GamingAccountDecorator</w:t>
      </w:r>
      <w:proofErr w:type="spellEnd"/>
      <w:r w:rsidR="00B9068A">
        <w:rPr>
          <w:rFonts w:ascii="Verdana" w:hAnsi="Verdana"/>
          <w:b/>
          <w:sz w:val="24"/>
          <w:szCs w:val="24"/>
        </w:rPr>
        <w:t>:</w:t>
      </w:r>
      <w:r w:rsidR="00B906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mantiene un riferimento ad un </w:t>
      </w:r>
      <w:proofErr w:type="spellStart"/>
      <w:r>
        <w:rPr>
          <w:rFonts w:ascii="Verdana" w:hAnsi="Verdana"/>
          <w:sz w:val="24"/>
          <w:szCs w:val="24"/>
        </w:rPr>
        <w:t>GamingAccount</w:t>
      </w:r>
      <w:proofErr w:type="spellEnd"/>
      <w:r>
        <w:rPr>
          <w:rFonts w:ascii="Verdana" w:hAnsi="Verdana"/>
          <w:sz w:val="24"/>
          <w:szCs w:val="24"/>
        </w:rPr>
        <w:t xml:space="preserve"> e definisce un’interfaccia conforme all’int</w:t>
      </w:r>
      <w:r w:rsidR="00954FFD">
        <w:rPr>
          <w:rFonts w:ascii="Verdana" w:hAnsi="Verdana"/>
          <w:sz w:val="24"/>
          <w:szCs w:val="24"/>
        </w:rPr>
        <w:t xml:space="preserve">erfaccia di </w:t>
      </w:r>
      <w:proofErr w:type="spellStart"/>
      <w:r w:rsidR="00954FFD">
        <w:rPr>
          <w:rFonts w:ascii="Verdana" w:hAnsi="Verdana"/>
          <w:sz w:val="24"/>
          <w:szCs w:val="24"/>
        </w:rPr>
        <w:t>GamingAccount</w:t>
      </w:r>
      <w:proofErr w:type="spellEnd"/>
      <w:r w:rsidR="00B9068A">
        <w:rPr>
          <w:rFonts w:ascii="Verdana" w:hAnsi="Verdana"/>
          <w:sz w:val="24"/>
          <w:szCs w:val="24"/>
        </w:rPr>
        <w:t>.</w:t>
      </w:r>
    </w:p>
    <w:p w:rsidR="00B9068A" w:rsidRDefault="00954FFD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PremiumGamingAccount</w:t>
      </w:r>
      <w:proofErr w:type="spellEnd"/>
      <w:r>
        <w:rPr>
          <w:rFonts w:ascii="Verdana" w:hAnsi="Verdana"/>
          <w:b/>
          <w:sz w:val="24"/>
          <w:szCs w:val="24"/>
        </w:rPr>
        <w:t xml:space="preserve">, </w:t>
      </w:r>
      <w:proofErr w:type="spellStart"/>
      <w:r>
        <w:rPr>
          <w:rFonts w:ascii="Verdana" w:hAnsi="Verdana"/>
          <w:b/>
          <w:sz w:val="24"/>
          <w:szCs w:val="24"/>
        </w:rPr>
        <w:t>StandardGamingAccount</w:t>
      </w:r>
      <w:proofErr w:type="spellEnd"/>
      <w:r w:rsidR="00B9068A">
        <w:rPr>
          <w:rFonts w:ascii="Verdana" w:hAnsi="Verdana"/>
          <w:b/>
          <w:sz w:val="24"/>
          <w:szCs w:val="24"/>
        </w:rPr>
        <w:t>:</w:t>
      </w:r>
      <w:r w:rsidR="00B906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estend</w:t>
      </w:r>
      <w:r w:rsidR="00D558F1">
        <w:rPr>
          <w:rFonts w:ascii="Verdana" w:hAnsi="Verdana"/>
          <w:sz w:val="24"/>
          <w:szCs w:val="24"/>
        </w:rPr>
        <w:t>ono</w:t>
      </w:r>
      <w:r>
        <w:rPr>
          <w:rFonts w:ascii="Verdana" w:hAnsi="Verdana"/>
          <w:sz w:val="24"/>
          <w:szCs w:val="24"/>
        </w:rPr>
        <w:t xml:space="preserve"> dinamicamente il comportamento di </w:t>
      </w:r>
      <w:proofErr w:type="spellStart"/>
      <w:r>
        <w:rPr>
          <w:rFonts w:ascii="Verdana" w:hAnsi="Verdana"/>
          <w:sz w:val="24"/>
          <w:szCs w:val="24"/>
        </w:rPr>
        <w:t>GamingAccount</w:t>
      </w:r>
      <w:proofErr w:type="spellEnd"/>
      <w:r>
        <w:rPr>
          <w:rFonts w:ascii="Verdana" w:hAnsi="Verdana"/>
          <w:sz w:val="24"/>
          <w:szCs w:val="24"/>
        </w:rPr>
        <w:t xml:space="preserve"> mediante la composizione</w:t>
      </w:r>
      <w:r w:rsidR="00A039CC">
        <w:rPr>
          <w:rFonts w:ascii="Verdana" w:hAnsi="Verdana"/>
          <w:sz w:val="24"/>
          <w:szCs w:val="24"/>
        </w:rPr>
        <w:t>.</w:t>
      </w:r>
    </w:p>
    <w:p w:rsidR="002F7D0D" w:rsidRDefault="00D558F1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TimerTask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A039CC">
        <w:rPr>
          <w:rFonts w:ascii="Verdana" w:hAnsi="Verdana"/>
          <w:sz w:val="24"/>
          <w:szCs w:val="24"/>
        </w:rPr>
        <w:t>definisce un’azione programmata per essere eseguita al verificarsi di determinate condizioni.</w:t>
      </w:r>
    </w:p>
    <w:p w:rsidR="00A039CC" w:rsidRPr="00A039CC" w:rsidRDefault="00A039CC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Timer: </w:t>
      </w:r>
      <w:r>
        <w:rPr>
          <w:rFonts w:ascii="Verdana" w:hAnsi="Verdana"/>
          <w:sz w:val="24"/>
          <w:szCs w:val="24"/>
        </w:rPr>
        <w:t>programma l’esecuzione d</w:t>
      </w:r>
      <w:r w:rsidR="0021775E">
        <w:rPr>
          <w:rFonts w:ascii="Verdana" w:hAnsi="Verdana"/>
          <w:sz w:val="24"/>
          <w:szCs w:val="24"/>
        </w:rPr>
        <w:t xml:space="preserve">ell’azione rappresentata dall’oggetto </w:t>
      </w:r>
      <w:proofErr w:type="spellStart"/>
      <w:r w:rsidR="0021775E">
        <w:rPr>
          <w:rFonts w:ascii="Verdana" w:hAnsi="Verdana"/>
          <w:sz w:val="24"/>
          <w:szCs w:val="24"/>
        </w:rPr>
        <w:t>TimerTask</w:t>
      </w:r>
      <w:proofErr w:type="spellEnd"/>
      <w:r w:rsidR="0021775E">
        <w:rPr>
          <w:rFonts w:ascii="Verdana" w:hAnsi="Verdana"/>
          <w:sz w:val="24"/>
          <w:szCs w:val="24"/>
        </w:rPr>
        <w:t>.</w:t>
      </w:r>
    </w:p>
    <w:p w:rsidR="003C6DBB" w:rsidRPr="003C6DBB" w:rsidRDefault="00B9068A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3C6DBB" w:rsidRPr="003C6DBB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133512"/>
    <w:rsid w:val="001E3697"/>
    <w:rsid w:val="001E5340"/>
    <w:rsid w:val="001E6E2B"/>
    <w:rsid w:val="0021775E"/>
    <w:rsid w:val="002F7D0D"/>
    <w:rsid w:val="0035599D"/>
    <w:rsid w:val="003C6DBB"/>
    <w:rsid w:val="0047031D"/>
    <w:rsid w:val="005610F6"/>
    <w:rsid w:val="005A37D8"/>
    <w:rsid w:val="006628DD"/>
    <w:rsid w:val="006A204B"/>
    <w:rsid w:val="00707115"/>
    <w:rsid w:val="00805A6E"/>
    <w:rsid w:val="00853D2D"/>
    <w:rsid w:val="00875493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58F1"/>
    <w:rsid w:val="00DE585C"/>
    <w:rsid w:val="00E113C3"/>
    <w:rsid w:val="00E176C9"/>
    <w:rsid w:val="00E41BE3"/>
    <w:rsid w:val="00EE701E"/>
    <w:rsid w:val="00EE780B"/>
    <w:rsid w:val="00F423F6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06FD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AEF0-AB96-4863-83CE-122560AA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Nicola Rana</cp:lastModifiedBy>
  <cp:revision>20</cp:revision>
  <dcterms:created xsi:type="dcterms:W3CDTF">2018-05-20T07:31:00Z</dcterms:created>
  <dcterms:modified xsi:type="dcterms:W3CDTF">2018-10-04T10:46:00Z</dcterms:modified>
</cp:coreProperties>
</file>