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B89D"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Lass uns auf Hochdeutsch sprechen?</w:t>
      </w:r>
    </w:p>
    <w:p w14:paraId="167CB89E"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9F"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r w:rsidRPr="00D600A2">
        <w:rPr>
          <w:rFonts w:ascii="Segoe UI" w:eastAsia="Times New Roman" w:hAnsi="Segoe UI" w:cs="Segoe UI"/>
          <w:color w:val="2E2F30"/>
          <w:sz w:val="27"/>
          <w:szCs w:val="27"/>
          <w:lang w:val="de-DE" w:eastAsia="ru-RU"/>
        </w:rPr>
        <w:t>Ja, gerne! Ich stehe zur Verfügung, um mit Ihnen auf Hochdeutsch zu sprechen. Was kann ich für Sie tun?</w:t>
      </w:r>
    </w:p>
    <w:p w14:paraId="167CB8A0"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A1"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 xml:space="preserve">Was essen die Deutschen gern zum </w:t>
      </w:r>
      <w:proofErr w:type="spellStart"/>
      <w:r w:rsidRPr="00D600A2">
        <w:rPr>
          <w:rFonts w:ascii="Segoe UI" w:eastAsia="Times New Roman" w:hAnsi="Segoe UI" w:cs="Segoe UI"/>
          <w:color w:val="FFFFFF"/>
          <w:sz w:val="27"/>
          <w:szCs w:val="27"/>
          <w:lang w:val="de-DE" w:eastAsia="ru-RU"/>
        </w:rPr>
        <w:t>Frühstü</w:t>
      </w:r>
      <w:proofErr w:type="spellEnd"/>
      <w:r w:rsidRPr="00D600A2">
        <w:rPr>
          <w:rFonts w:ascii="Segoe UI" w:eastAsia="Times New Roman" w:hAnsi="Segoe UI" w:cs="Segoe UI"/>
          <w:color w:val="FFFFFF"/>
          <w:sz w:val="27"/>
          <w:szCs w:val="27"/>
          <w:lang w:eastAsia="ru-RU"/>
        </w:rPr>
        <w:t>с</w:t>
      </w:r>
      <w:r w:rsidRPr="00D600A2">
        <w:rPr>
          <w:rFonts w:ascii="Segoe UI" w:eastAsia="Times New Roman" w:hAnsi="Segoe UI" w:cs="Segoe UI"/>
          <w:color w:val="FFFFFF"/>
          <w:sz w:val="27"/>
          <w:szCs w:val="27"/>
          <w:lang w:val="de-DE" w:eastAsia="ru-RU"/>
        </w:rPr>
        <w:t xml:space="preserve">k? </w:t>
      </w:r>
    </w:p>
    <w:p w14:paraId="167CB8A2"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A3"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Die Deutschen essen zum Frühstück gerne Brot, Toast oder Brötchen. Dazu werden oft Butter und Marmelade, Honig, Käse oder Wurst gereicht. Viele Deutsche essen auch Cornflakes oder Müsli zum Frühstück. Als Getränk wird häufig Kaffee, Tee, Milch oder Kakao serviert. Am Wochenende wird oft auch ein Frühstücksei gegessen. Das Lieblingsobst der Deutschen sind Äpfel, und beliebte Gemüsesorten sind Gurken und Tomaten.</w:t>
      </w:r>
    </w:p>
    <w:p w14:paraId="167CB8A4" w14:textId="77777777" w:rsidR="00D600A2" w:rsidRPr="00D600A2" w:rsidRDefault="00D600A2" w:rsidP="00D600A2">
      <w:pPr>
        <w:shd w:val="clear" w:color="auto" w:fill="F5F5F7"/>
        <w:spacing w:after="100" w:afterAutospacing="1"/>
        <w:jc w:val="left"/>
        <w:outlineLvl w:val="3"/>
        <w:rPr>
          <w:rFonts w:ascii="Segoe UI" w:eastAsia="Times New Roman" w:hAnsi="Segoe UI" w:cs="Segoe UI"/>
          <w:b/>
          <w:bCs/>
          <w:color w:val="2E2F30"/>
          <w:sz w:val="24"/>
          <w:szCs w:val="24"/>
          <w:lang w:val="de-DE" w:eastAsia="ru-RU"/>
        </w:rPr>
      </w:pPr>
      <w:r w:rsidRPr="00D600A2">
        <w:rPr>
          <w:rFonts w:ascii="Segoe UI" w:eastAsia="Times New Roman" w:hAnsi="Segoe UI" w:cs="Segoe UI"/>
          <w:b/>
          <w:bCs/>
          <w:color w:val="2E2F30"/>
          <w:sz w:val="24"/>
          <w:szCs w:val="24"/>
          <w:lang w:val="de-DE" w:eastAsia="ru-RU"/>
        </w:rPr>
        <w:t>Zusammenfassung:</w:t>
      </w:r>
    </w:p>
    <w:p w14:paraId="167CB8A5" w14:textId="77777777" w:rsidR="00D600A2" w:rsidRPr="000C7E3E" w:rsidRDefault="00D600A2" w:rsidP="00D600A2">
      <w:pPr>
        <w:shd w:val="clear" w:color="auto" w:fill="F5F5F7"/>
        <w:jc w:val="left"/>
        <w:rPr>
          <w:rFonts w:ascii="Segoe UI" w:eastAsia="Times New Roman" w:hAnsi="Segoe UI" w:cs="Segoe UI"/>
          <w:b/>
          <w:bCs/>
          <w:color w:val="4DA3FF"/>
          <w:sz w:val="27"/>
          <w:lang w:val="en-US" w:eastAsia="ru-RU"/>
        </w:rPr>
      </w:pPr>
      <w:r w:rsidRPr="00D600A2">
        <w:rPr>
          <w:rFonts w:ascii="Segoe UI" w:eastAsia="Times New Roman" w:hAnsi="Segoe UI" w:cs="Segoe UI"/>
          <w:color w:val="2E2F30"/>
          <w:sz w:val="27"/>
          <w:szCs w:val="27"/>
          <w:lang w:val="de-DE" w:eastAsia="ru-RU"/>
        </w:rPr>
        <w:t xml:space="preserve">Die Deutschen essen zum Frühstück gerne Brot, Toast oder Brötchen mit Butter, Marmelade, Käse oder Wurst. Cornflakes oder Müsli sind ebenfalls beliebt. Dazu trinken sie Kaffee, Tee, Milch oder Kakao. Äpfel sind </w:t>
      </w:r>
      <w:r>
        <w:rPr>
          <w:rFonts w:ascii="Segoe UI" w:eastAsia="Times New Roman" w:hAnsi="Segoe UI" w:cs="Segoe UI"/>
          <w:color w:val="2E2F30"/>
          <w:sz w:val="27"/>
          <w:szCs w:val="27"/>
          <w:lang w:val="de-DE" w:eastAsia="ru-RU"/>
        </w:rPr>
        <w:t>das Lieblingsobst der Deutschen.</w:t>
      </w:r>
    </w:p>
    <w:p w14:paraId="167CB8A6"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A7"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Erzählen Sie uns von den Besonderheiten der deutschen Küche.</w:t>
      </w:r>
    </w:p>
    <w:p w14:paraId="167CB8A8"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A9" w14:textId="77777777" w:rsidR="00D600A2" w:rsidRPr="00D600A2" w:rsidRDefault="00D600A2" w:rsidP="00D600A2">
      <w:pPr>
        <w:shd w:val="clear" w:color="auto" w:fill="F5F5F7"/>
        <w:jc w:val="left"/>
        <w:rPr>
          <w:rFonts w:ascii="Segoe UI" w:eastAsia="Times New Roman" w:hAnsi="Segoe UI" w:cs="Segoe UI"/>
          <w:color w:val="2E2F30"/>
          <w:sz w:val="27"/>
          <w:szCs w:val="27"/>
          <w:lang w:eastAsia="ru-RU"/>
        </w:rPr>
      </w:pPr>
      <w:r w:rsidRPr="00D600A2">
        <w:rPr>
          <w:rFonts w:ascii="Segoe UI" w:eastAsia="Times New Roman" w:hAnsi="Segoe UI" w:cs="Segoe UI"/>
          <w:color w:val="2E2F30"/>
          <w:sz w:val="27"/>
          <w:szCs w:val="27"/>
          <w:lang w:val="de-DE" w:eastAsia="ru-RU"/>
        </w:rPr>
        <w:t xml:space="preserve">Die deutsche Küche ist bekannt für ihre Vielfalt und regionalen Besonderheiten. Jede Region in Deutschland hat ihre eigenen Spezialitäten und kulinarischen Traditionen. </w:t>
      </w:r>
      <w:proofErr w:type="spellStart"/>
      <w:r w:rsidRPr="00D600A2">
        <w:rPr>
          <w:rFonts w:ascii="Segoe UI" w:eastAsia="Times New Roman" w:hAnsi="Segoe UI" w:cs="Segoe UI"/>
          <w:color w:val="2E2F30"/>
          <w:sz w:val="27"/>
          <w:szCs w:val="27"/>
          <w:lang w:eastAsia="ru-RU"/>
        </w:rPr>
        <w:t>Hier</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sind</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einige</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Besonderheiten</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der</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deutschen</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Küche</w:t>
      </w:r>
      <w:proofErr w:type="spellEnd"/>
      <w:r w:rsidRPr="00D600A2">
        <w:rPr>
          <w:rFonts w:ascii="Segoe UI" w:eastAsia="Times New Roman" w:hAnsi="Segoe UI" w:cs="Segoe UI"/>
          <w:color w:val="2E2F30"/>
          <w:sz w:val="27"/>
          <w:szCs w:val="27"/>
          <w:lang w:eastAsia="ru-RU"/>
        </w:rPr>
        <w:t>:</w:t>
      </w:r>
    </w:p>
    <w:p w14:paraId="167CB8AA" w14:textId="77777777" w:rsidR="00D600A2" w:rsidRPr="00D600A2" w:rsidRDefault="00D600A2" w:rsidP="00D600A2">
      <w:pPr>
        <w:numPr>
          <w:ilvl w:val="0"/>
          <w:numId w:val="1"/>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b/>
          <w:bCs/>
          <w:color w:val="2E2F30"/>
          <w:sz w:val="27"/>
          <w:lang w:val="de-DE" w:eastAsia="ru-RU"/>
        </w:rPr>
        <w:t>Norddeutsche Küche</w:t>
      </w:r>
      <w:r w:rsidRPr="00D600A2">
        <w:rPr>
          <w:rFonts w:ascii="Segoe UI" w:eastAsia="Times New Roman" w:hAnsi="Segoe UI" w:cs="Segoe UI"/>
          <w:color w:val="2E2F30"/>
          <w:sz w:val="27"/>
          <w:szCs w:val="27"/>
          <w:lang w:val="de-DE" w:eastAsia="ru-RU"/>
        </w:rPr>
        <w:t>: In den nördlichen Regionen Deutschlands, insbesondere entlang der Küste, spielt Fisch eine wichtige Rolle. Beliebte Gerichte sind zum Beispiel Matjes (eingelegter Hering), Labskaus (ein Gericht aus gepökeltem Fleisch, Kartoffeln und Rote Bete) und Krabbenbrötchen. Auch deftige Eintöpfe wie Grünkohl mit Pinkel (eine Art Wurst) sind typisch für den Norden.</w:t>
      </w:r>
    </w:p>
    <w:p w14:paraId="167CB8AB" w14:textId="77777777" w:rsidR="00D600A2" w:rsidRPr="00D600A2" w:rsidRDefault="00D600A2" w:rsidP="00D600A2">
      <w:pPr>
        <w:numPr>
          <w:ilvl w:val="0"/>
          <w:numId w:val="1"/>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b/>
          <w:bCs/>
          <w:color w:val="2E2F30"/>
          <w:sz w:val="27"/>
          <w:lang w:val="de-DE" w:eastAsia="ru-RU"/>
        </w:rPr>
        <w:t>Süddeutsche Küche</w:t>
      </w:r>
      <w:r w:rsidRPr="00D600A2">
        <w:rPr>
          <w:rFonts w:ascii="Segoe UI" w:eastAsia="Times New Roman" w:hAnsi="Segoe UI" w:cs="Segoe UI"/>
          <w:color w:val="2E2F30"/>
          <w:sz w:val="27"/>
          <w:szCs w:val="27"/>
          <w:lang w:val="de-DE" w:eastAsia="ru-RU"/>
        </w:rPr>
        <w:t>: Die süddeutsche Küche ist bekannt für ihre deftigen Fleischgerichte und Beilagen wie Schweinebraten, Sauerbraten, Knödel und Spätzle. Auch Sauerkraut und Wurstspezialitäten wie Weißwurst und Leberkäse sind beliebt. In Bayern gibt es zudem eine große Bierkultur, und Biergärten sind ein wichtiger Bestandteil der bayerischen Esskultur.</w:t>
      </w:r>
    </w:p>
    <w:p w14:paraId="167CB8AC" w14:textId="77777777" w:rsidR="00D600A2" w:rsidRPr="00D600A2" w:rsidRDefault="00D600A2" w:rsidP="00D600A2">
      <w:pPr>
        <w:numPr>
          <w:ilvl w:val="0"/>
          <w:numId w:val="1"/>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b/>
          <w:bCs/>
          <w:color w:val="2E2F30"/>
          <w:sz w:val="27"/>
          <w:lang w:val="de-DE" w:eastAsia="ru-RU"/>
        </w:rPr>
        <w:t>Rheinische Küche</w:t>
      </w:r>
      <w:r w:rsidRPr="00D600A2">
        <w:rPr>
          <w:rFonts w:ascii="Segoe UI" w:eastAsia="Times New Roman" w:hAnsi="Segoe UI" w:cs="Segoe UI"/>
          <w:color w:val="2E2F30"/>
          <w:sz w:val="27"/>
          <w:szCs w:val="27"/>
          <w:lang w:val="de-DE" w:eastAsia="ru-RU"/>
        </w:rPr>
        <w:t xml:space="preserve">: Die Rheinische Küche ist von der Nähe zu Belgien, den Niederlanden und Frankreich geprägt. Beliebte Gerichte sind zum </w:t>
      </w:r>
      <w:r w:rsidRPr="00D600A2">
        <w:rPr>
          <w:rFonts w:ascii="Segoe UI" w:eastAsia="Times New Roman" w:hAnsi="Segoe UI" w:cs="Segoe UI"/>
          <w:color w:val="2E2F30"/>
          <w:sz w:val="27"/>
          <w:szCs w:val="27"/>
          <w:lang w:val="de-DE" w:eastAsia="ru-RU"/>
        </w:rPr>
        <w:lastRenderedPageBreak/>
        <w:t xml:space="preserve">Beispiel Rheinischer Sauerbraten (ein geschmortes Fleischgericht), Himmel </w:t>
      </w:r>
      <w:proofErr w:type="spellStart"/>
      <w:r w:rsidRPr="00D600A2">
        <w:rPr>
          <w:rFonts w:ascii="Segoe UI" w:eastAsia="Times New Roman" w:hAnsi="Segoe UI" w:cs="Segoe UI"/>
          <w:color w:val="2E2F30"/>
          <w:sz w:val="27"/>
          <w:szCs w:val="27"/>
          <w:lang w:val="de-DE" w:eastAsia="ru-RU"/>
        </w:rPr>
        <w:t>un</w:t>
      </w:r>
      <w:proofErr w:type="spellEnd"/>
      <w:r w:rsidRPr="00D600A2">
        <w:rPr>
          <w:rFonts w:ascii="Segoe UI" w:eastAsia="Times New Roman" w:hAnsi="Segoe UI" w:cs="Segoe UI"/>
          <w:color w:val="2E2F30"/>
          <w:sz w:val="27"/>
          <w:szCs w:val="27"/>
          <w:lang w:val="de-DE" w:eastAsia="ru-RU"/>
        </w:rPr>
        <w:t xml:space="preserve"> </w:t>
      </w:r>
      <w:proofErr w:type="spellStart"/>
      <w:r w:rsidRPr="00D600A2">
        <w:rPr>
          <w:rFonts w:ascii="Segoe UI" w:eastAsia="Times New Roman" w:hAnsi="Segoe UI" w:cs="Segoe UI"/>
          <w:color w:val="2E2F30"/>
          <w:sz w:val="27"/>
          <w:szCs w:val="27"/>
          <w:lang w:val="de-DE" w:eastAsia="ru-RU"/>
        </w:rPr>
        <w:t>Ääd</w:t>
      </w:r>
      <w:proofErr w:type="spellEnd"/>
      <w:r w:rsidRPr="00D600A2">
        <w:rPr>
          <w:rFonts w:ascii="Segoe UI" w:eastAsia="Times New Roman" w:hAnsi="Segoe UI" w:cs="Segoe UI"/>
          <w:color w:val="2E2F30"/>
          <w:sz w:val="27"/>
          <w:szCs w:val="27"/>
          <w:lang w:val="de-DE" w:eastAsia="ru-RU"/>
        </w:rPr>
        <w:t xml:space="preserve"> (Kartoffelpüree mit Apfelmus und Blutwurst) und Reibekuchen (Kartoffelpuffer). Auch Miesmuscheln und regionale Biersorten wie Kölsch sind typisch für die Region.</w:t>
      </w:r>
    </w:p>
    <w:p w14:paraId="167CB8AD" w14:textId="77777777" w:rsidR="00D600A2" w:rsidRPr="00D600A2" w:rsidRDefault="00D600A2" w:rsidP="00D600A2">
      <w:pPr>
        <w:numPr>
          <w:ilvl w:val="0"/>
          <w:numId w:val="1"/>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b/>
          <w:bCs/>
          <w:color w:val="2E2F30"/>
          <w:sz w:val="27"/>
          <w:lang w:val="de-DE" w:eastAsia="ru-RU"/>
        </w:rPr>
        <w:t>Ostdeutsche Küche</w:t>
      </w:r>
      <w:r w:rsidRPr="00D600A2">
        <w:rPr>
          <w:rFonts w:ascii="Segoe UI" w:eastAsia="Times New Roman" w:hAnsi="Segoe UI" w:cs="Segoe UI"/>
          <w:color w:val="2E2F30"/>
          <w:sz w:val="27"/>
          <w:szCs w:val="27"/>
          <w:lang w:val="de-DE" w:eastAsia="ru-RU"/>
        </w:rPr>
        <w:t>: Die ostdeutsche Küche hat ihre Wurzeln in der ehemaligen DDR und ist von einfachen, aber kreativen Gerichten geprägt. Klassiker sind zum Beispiel Soljanka (eine saure Suppe mit Fleisch und Gemüse), Königsberger Klopse (Fleischbällchen in Kapernsauce) und Spreewaldgurken. Auch deftige Eintöpfe und deftige Fleischgerichte sind typisch für den Osten Deutschlands.</w:t>
      </w:r>
    </w:p>
    <w:p w14:paraId="167CB8AE" w14:textId="77777777" w:rsidR="00D600A2" w:rsidRPr="00D600A2" w:rsidRDefault="00D600A2" w:rsidP="00D600A2">
      <w:pPr>
        <w:numPr>
          <w:ilvl w:val="0"/>
          <w:numId w:val="1"/>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b/>
          <w:bCs/>
          <w:color w:val="2E2F30"/>
          <w:sz w:val="27"/>
          <w:lang w:val="de-DE" w:eastAsia="ru-RU"/>
        </w:rPr>
        <w:t>Süßspeisen</w:t>
      </w:r>
      <w:r w:rsidRPr="00D600A2">
        <w:rPr>
          <w:rFonts w:ascii="Segoe UI" w:eastAsia="Times New Roman" w:hAnsi="Segoe UI" w:cs="Segoe UI"/>
          <w:color w:val="2E2F30"/>
          <w:sz w:val="27"/>
          <w:szCs w:val="27"/>
          <w:lang w:val="de-DE" w:eastAsia="ru-RU"/>
        </w:rPr>
        <w:t>: In der deutschen Küche gibt es auch eine Vielzahl von süßen Spezialitäten. Dazu gehören Kuchen wie die Schwarzwälder Kirschtorte, der Apfelstrudel und der Stollen. Auch verschiedene Arten von Gebäck wie Brezeln, Berliner Pfannkuchen und Lebkuchen sind beliebt.</w:t>
      </w:r>
    </w:p>
    <w:p w14:paraId="167CB8AF"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Es ist wichtig zu beachten, dass dies nur eine kleine Auswahl der Besonderheiten der deutschen Küche ist. Jede Region hat ihre eigenen Spezialitäten und es gibt noch viele weitere Gerichte und kulinarische Traditionen in Deutschland.</w:t>
      </w:r>
    </w:p>
    <w:p w14:paraId="167CB8B0" w14:textId="77777777" w:rsidR="00D600A2" w:rsidRPr="00D600A2" w:rsidRDefault="00D600A2" w:rsidP="00D600A2">
      <w:pPr>
        <w:shd w:val="clear" w:color="auto" w:fill="F5F5F7"/>
        <w:spacing w:after="100" w:afterAutospacing="1"/>
        <w:jc w:val="left"/>
        <w:outlineLvl w:val="3"/>
        <w:rPr>
          <w:rFonts w:ascii="Segoe UI" w:eastAsia="Times New Roman" w:hAnsi="Segoe UI" w:cs="Segoe UI"/>
          <w:b/>
          <w:bCs/>
          <w:color w:val="2E2F30"/>
          <w:sz w:val="24"/>
          <w:szCs w:val="24"/>
          <w:lang w:val="de-DE" w:eastAsia="ru-RU"/>
        </w:rPr>
      </w:pPr>
      <w:r w:rsidRPr="00D600A2">
        <w:rPr>
          <w:rFonts w:ascii="Segoe UI" w:eastAsia="Times New Roman" w:hAnsi="Segoe UI" w:cs="Segoe UI"/>
          <w:b/>
          <w:bCs/>
          <w:color w:val="2E2F30"/>
          <w:sz w:val="24"/>
          <w:szCs w:val="24"/>
          <w:lang w:val="de-DE" w:eastAsia="ru-RU"/>
        </w:rPr>
        <w:t>Zusammenfassung:</w:t>
      </w:r>
    </w:p>
    <w:p w14:paraId="167CB8B1"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r w:rsidRPr="00D600A2">
        <w:rPr>
          <w:rFonts w:ascii="Segoe UI" w:eastAsia="Times New Roman" w:hAnsi="Segoe UI" w:cs="Segoe UI"/>
          <w:color w:val="2E2F30"/>
          <w:sz w:val="27"/>
          <w:szCs w:val="27"/>
          <w:lang w:val="de-DE" w:eastAsia="ru-RU"/>
        </w:rPr>
        <w:t>Die deutsche Küche ist vielfältig und hat regionale Besonderheiten. Die norddeutsche Küche ist bekannt für Fischgerichte, während die süddeutsche Küche deftige Fleischgerichte und Beilagen bietet. Die Rheinische Küche ist von der Nähe zu Belgien, den Niederlanden und Frankreich geprägt, und die ostdeutsche Küche ist kreativ und einfach. Es gibt auch eine Vielzahl von süßen Spezialitäten wie Kuchen und Gebäck. Jede Region in Deutschland hat ihre eigenen kulinarischen Traditionen und Spezialitäten.</w:t>
      </w:r>
    </w:p>
    <w:p w14:paraId="167CB8B2"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B3"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Was fressen die Katzen in Deutschland?</w:t>
      </w:r>
    </w:p>
    <w:p w14:paraId="167CB8B4"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B5"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 xml:space="preserve">Katzen in Deutschland fressen in der Regel Nassfutter mit einem hohen Fleischanteil. Ein hochwertiges Katzenfutter enthält alle wichtigen Nährstoffe, die Katzen für eine ausgewogene Ernährung benötigen. Beliebte Fleischsorten im Katzenfutter sind Huhn, Pute, Rind und Fisch. Es ist wichtig, dass Katzen genügend Taurin in ihrer Nahrung erhalten, da ein Mangel an dieser Aminosäure zu Sehproblemen und Herzproblemen führen kann </w:t>
      </w:r>
      <w:r w:rsidRPr="00D600A2">
        <w:rPr>
          <w:rFonts w:ascii="Segoe UI" w:eastAsia="Times New Roman" w:hAnsi="Segoe UI" w:cs="Segoe UI"/>
          <w:b/>
          <w:bCs/>
          <w:color w:val="4DA3FF"/>
          <w:sz w:val="27"/>
          <w:lang w:val="de-DE" w:eastAsia="ru-RU"/>
        </w:rPr>
        <w:t>1</w:t>
      </w:r>
      <w:r w:rsidRPr="00D600A2">
        <w:rPr>
          <w:rFonts w:ascii="Segoe UI" w:eastAsia="Times New Roman" w:hAnsi="Segoe UI" w:cs="Segoe UI"/>
          <w:color w:val="2E2F30"/>
          <w:sz w:val="27"/>
          <w:szCs w:val="27"/>
          <w:lang w:val="de-DE" w:eastAsia="ru-RU"/>
        </w:rPr>
        <w:t xml:space="preserve"> Es wird empfohlen, rohes Schweinefleisch und Wildschweinefleisch zu vermeiden, da diese Fleischsorten das Risiko einer für Katzen tödlichen Krankheit erhöhen können.</w:t>
      </w:r>
    </w:p>
    <w:p w14:paraId="167CB8B6" w14:textId="77777777" w:rsidR="00D600A2" w:rsidRPr="00D600A2" w:rsidRDefault="00D600A2" w:rsidP="00D600A2">
      <w:pPr>
        <w:shd w:val="clear" w:color="auto" w:fill="F5F5F7"/>
        <w:spacing w:after="100" w:afterAutospacing="1"/>
        <w:jc w:val="left"/>
        <w:outlineLvl w:val="3"/>
        <w:rPr>
          <w:rFonts w:ascii="Segoe UI" w:eastAsia="Times New Roman" w:hAnsi="Segoe UI" w:cs="Segoe UI"/>
          <w:b/>
          <w:bCs/>
          <w:color w:val="2E2F30"/>
          <w:sz w:val="24"/>
          <w:szCs w:val="24"/>
          <w:lang w:val="de-DE" w:eastAsia="ru-RU"/>
        </w:rPr>
      </w:pPr>
      <w:r w:rsidRPr="00D600A2">
        <w:rPr>
          <w:rFonts w:ascii="Segoe UI" w:eastAsia="Times New Roman" w:hAnsi="Segoe UI" w:cs="Segoe UI"/>
          <w:b/>
          <w:bCs/>
          <w:color w:val="2E2F30"/>
          <w:sz w:val="24"/>
          <w:szCs w:val="24"/>
          <w:lang w:val="de-DE" w:eastAsia="ru-RU"/>
        </w:rPr>
        <w:t>Zusammenfassung:</w:t>
      </w:r>
    </w:p>
    <w:p w14:paraId="167CB8B7" w14:textId="77777777" w:rsidR="00D600A2" w:rsidRDefault="00D600A2" w:rsidP="00D600A2">
      <w:pPr>
        <w:shd w:val="clear" w:color="auto" w:fill="F5F5F7"/>
        <w:jc w:val="left"/>
        <w:rPr>
          <w:rFonts w:ascii="Segoe UI" w:eastAsia="Times New Roman" w:hAnsi="Segoe UI" w:cs="Segoe UI"/>
          <w:color w:val="2E2F30"/>
          <w:sz w:val="27"/>
          <w:szCs w:val="27"/>
          <w:lang w:eastAsia="ru-RU"/>
        </w:rPr>
      </w:pPr>
      <w:r w:rsidRPr="00D600A2">
        <w:rPr>
          <w:rFonts w:ascii="Segoe UI" w:eastAsia="Times New Roman" w:hAnsi="Segoe UI" w:cs="Segoe UI"/>
          <w:color w:val="2E2F30"/>
          <w:sz w:val="27"/>
          <w:szCs w:val="27"/>
          <w:lang w:val="de-DE" w:eastAsia="ru-RU"/>
        </w:rPr>
        <w:lastRenderedPageBreak/>
        <w:t>Katzen in Deutschland fressen in der Regel Nassfutter mit einem hohen Fleischanteil. Beliebte Fleischsorten im Katzenfutter sind Huhn, Pute, Rind und Fisch. Es ist wichtig, dass Katzen genügend Taurin in ihrer Nahrung erhalten. Es wird empfohlen, rohes Schweinefleisch und Wildschweinefleisch zu vermeiden.</w:t>
      </w:r>
    </w:p>
    <w:p w14:paraId="167CB8B8" w14:textId="77777777" w:rsidR="00D600A2" w:rsidRPr="00D600A2" w:rsidRDefault="00D600A2" w:rsidP="00D600A2">
      <w:pPr>
        <w:shd w:val="clear" w:color="auto" w:fill="F5F5F7"/>
        <w:jc w:val="left"/>
        <w:rPr>
          <w:rFonts w:ascii="Segoe UI" w:eastAsia="Times New Roman" w:hAnsi="Segoe UI" w:cs="Segoe UI"/>
          <w:color w:val="2E2F30"/>
          <w:sz w:val="27"/>
          <w:szCs w:val="27"/>
          <w:lang w:eastAsia="ru-RU"/>
        </w:rPr>
      </w:pPr>
    </w:p>
    <w:p w14:paraId="167CB8B9" w14:textId="432147F8"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We</w:t>
      </w:r>
      <w:r w:rsidR="000C7E3E">
        <w:rPr>
          <w:rFonts w:ascii="Segoe UI" w:eastAsia="Times New Roman" w:hAnsi="Segoe UI" w:cs="Segoe UI"/>
          <w:color w:val="FFFFFF"/>
          <w:sz w:val="27"/>
          <w:szCs w:val="27"/>
          <w:lang w:val="de-DE" w:eastAsia="ru-RU"/>
        </w:rPr>
        <w:t>lc</w:t>
      </w:r>
      <w:r w:rsidRPr="00D600A2">
        <w:rPr>
          <w:rFonts w:ascii="Segoe UI" w:eastAsia="Times New Roman" w:hAnsi="Segoe UI" w:cs="Segoe UI"/>
          <w:color w:val="FFFFFF"/>
          <w:sz w:val="27"/>
          <w:szCs w:val="27"/>
          <w:lang w:val="de-DE" w:eastAsia="ru-RU"/>
        </w:rPr>
        <w:t xml:space="preserve">he Musik ist in Deutschland beliebt? </w:t>
      </w:r>
    </w:p>
    <w:p w14:paraId="167CB8BA"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p>
    <w:p w14:paraId="167CB8BB"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 xml:space="preserve">In Deutschland sind verschiedene Musikrichtungen beliebt. Laut Statistiken ist Rock/Pop insgesamt und in allen Altersgruppen bis 59 Jahre das beliebteste Genre in Deutschland </w:t>
      </w:r>
      <w:r w:rsidRPr="00D600A2">
        <w:rPr>
          <w:rFonts w:ascii="Segoe UI" w:eastAsia="Times New Roman" w:hAnsi="Segoe UI" w:cs="Segoe UI"/>
          <w:b/>
          <w:bCs/>
          <w:color w:val="4DA3FF"/>
          <w:sz w:val="27"/>
          <w:lang w:val="de-DE" w:eastAsia="ru-RU"/>
        </w:rPr>
        <w:t>1</w:t>
      </w:r>
      <w:r w:rsidRPr="00D600A2">
        <w:rPr>
          <w:rFonts w:ascii="Segoe UI" w:eastAsia="Times New Roman" w:hAnsi="Segoe UI" w:cs="Segoe UI"/>
          <w:color w:val="2E2F30"/>
          <w:sz w:val="27"/>
          <w:szCs w:val="27"/>
          <w:lang w:val="de-DE" w:eastAsia="ru-RU"/>
        </w:rPr>
        <w:t>. Auch Deutschrap hat in den letzten Jahren an Beliebtheit gewonnen und dominiert die Charts Es gibt jedoch eine große Vielfalt an Musikgeschmäckern in Deutschland, und die Vorlieben können je nach Altersgruppe und individuellem Geschmack variieren.</w:t>
      </w:r>
    </w:p>
    <w:p w14:paraId="167CB8BC"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 xml:space="preserve">Deutsche Popmusik ist ebenfalls sehr beliebt und erfolgreich. Viele deutsche Künstler singen heute auf Deutsch und haben großen Erfolg mit ihren eigenen Songs in ihrer Muttersprache </w:t>
      </w:r>
      <w:r w:rsidRPr="00D600A2">
        <w:rPr>
          <w:rFonts w:ascii="Segoe UI" w:eastAsia="Times New Roman" w:hAnsi="Segoe UI" w:cs="Segoe UI"/>
          <w:b/>
          <w:bCs/>
          <w:color w:val="4DA3FF"/>
          <w:sz w:val="27"/>
          <w:lang w:val="de-DE" w:eastAsia="ru-RU"/>
        </w:rPr>
        <w:t>2</w:t>
      </w:r>
      <w:r w:rsidRPr="00D600A2">
        <w:rPr>
          <w:rFonts w:ascii="Segoe UI" w:eastAsia="Times New Roman" w:hAnsi="Segoe UI" w:cs="Segoe UI"/>
          <w:color w:val="2E2F30"/>
          <w:sz w:val="27"/>
          <w:szCs w:val="27"/>
          <w:lang w:val="de-DE" w:eastAsia="ru-RU"/>
        </w:rPr>
        <w:t>. Es gibt auch eine große Anzahl von Musikfestivals und Konzerten in Deutschland, die verschiedene Genres abdecken und eine breite Palette von Musikgeschmäckern ansprechen.</w:t>
      </w:r>
    </w:p>
    <w:p w14:paraId="167CB8BD"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Es ist wichtig zu beachten, dass die Beliebtheit von Musikrichtungen subjektiv ist und sich im Laufe der Zeit ändern kann. Musikgeschmäcker sind individuell und können von Person zu Person unterschiedlich sein.</w:t>
      </w:r>
    </w:p>
    <w:p w14:paraId="167CB8BE" w14:textId="77777777" w:rsidR="00D600A2" w:rsidRPr="00D600A2" w:rsidRDefault="00D600A2" w:rsidP="00D600A2">
      <w:pPr>
        <w:shd w:val="clear" w:color="auto" w:fill="F5F5F7"/>
        <w:spacing w:after="100" w:afterAutospacing="1"/>
        <w:jc w:val="left"/>
        <w:outlineLvl w:val="3"/>
        <w:rPr>
          <w:rFonts w:ascii="Segoe UI" w:eastAsia="Times New Roman" w:hAnsi="Segoe UI" w:cs="Segoe UI"/>
          <w:b/>
          <w:bCs/>
          <w:color w:val="2E2F30"/>
          <w:sz w:val="24"/>
          <w:szCs w:val="24"/>
          <w:lang w:val="de-DE" w:eastAsia="ru-RU"/>
        </w:rPr>
      </w:pPr>
      <w:r w:rsidRPr="00D600A2">
        <w:rPr>
          <w:rFonts w:ascii="Segoe UI" w:eastAsia="Times New Roman" w:hAnsi="Segoe UI" w:cs="Segoe UI"/>
          <w:b/>
          <w:bCs/>
          <w:color w:val="2E2F30"/>
          <w:sz w:val="24"/>
          <w:szCs w:val="24"/>
          <w:lang w:val="de-DE" w:eastAsia="ru-RU"/>
        </w:rPr>
        <w:t>Zusammenfassung:</w:t>
      </w:r>
    </w:p>
    <w:p w14:paraId="167CB8BF"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r w:rsidRPr="00D600A2">
        <w:rPr>
          <w:rFonts w:ascii="Segoe UI" w:eastAsia="Times New Roman" w:hAnsi="Segoe UI" w:cs="Segoe UI"/>
          <w:color w:val="2E2F30"/>
          <w:sz w:val="27"/>
          <w:szCs w:val="27"/>
          <w:lang w:val="de-DE" w:eastAsia="ru-RU"/>
        </w:rPr>
        <w:t>In Deutschland sind verschiedene Musikrichtungen beliebt. Rock/Pop ist insgesamt und in allen Altersgruppen bis 59 Jahre das beliebteste Genre. Deutschrap hat in den letzten Jahren an Beliebtheit gewonnen und dominiert die Charts. Deutsche Popmusik ist ebenfalls erfolgreich. Es gibt eine große Vielfalt an Musikgeschmäckern in Deutschland, und die Vorlieben können je nach Altersgruppe und individuellem Geschmack variieren.</w:t>
      </w:r>
    </w:p>
    <w:p w14:paraId="167CB8C0"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C1"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 xml:space="preserve">Erzählen Sie uns von den wichtigsten </w:t>
      </w:r>
      <w:proofErr w:type="spellStart"/>
      <w:r w:rsidRPr="00D600A2">
        <w:rPr>
          <w:rFonts w:ascii="Segoe UI" w:eastAsia="Times New Roman" w:hAnsi="Segoe UI" w:cs="Segoe UI"/>
          <w:color w:val="FFFFFF"/>
          <w:sz w:val="27"/>
          <w:szCs w:val="27"/>
          <w:lang w:val="de-DE" w:eastAsia="ru-RU"/>
        </w:rPr>
        <w:t>Sehenswürdigkeitn</w:t>
      </w:r>
      <w:proofErr w:type="spellEnd"/>
      <w:r w:rsidRPr="00D600A2">
        <w:rPr>
          <w:rFonts w:ascii="Segoe UI" w:eastAsia="Times New Roman" w:hAnsi="Segoe UI" w:cs="Segoe UI"/>
          <w:color w:val="FFFFFF"/>
          <w:sz w:val="27"/>
          <w:szCs w:val="27"/>
          <w:lang w:val="de-DE" w:eastAsia="ru-RU"/>
        </w:rPr>
        <w:t xml:space="preserve"> Deutschlands. </w:t>
      </w:r>
    </w:p>
    <w:p w14:paraId="167CB8C2"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C3"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Deutschland hat eine Vielzahl von beeindruckenden Sehenswürdigkeiten zu bieten. Hier sind einige der wichtigsten:</w:t>
      </w:r>
    </w:p>
    <w:p w14:paraId="167CB8C4"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Brandenburger Tor und Reichstagsgebäude in Berlin: Das Brandenburger Tor ist ein bekanntes Wahrzeichen Deutschlands und ein Symbol für Einheit und Freiheit. Das Reichstagsgebäude beherbergt den deutschen Bundestag und ist architektonisch beeindruckend.</w:t>
      </w:r>
    </w:p>
    <w:p w14:paraId="167CB8C5"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eastAsia="ru-RU"/>
        </w:rPr>
      </w:pPr>
      <w:r w:rsidRPr="00D600A2">
        <w:rPr>
          <w:rFonts w:ascii="Segoe UI" w:eastAsia="Times New Roman" w:hAnsi="Segoe UI" w:cs="Segoe UI"/>
          <w:color w:val="2E2F30"/>
          <w:sz w:val="27"/>
          <w:szCs w:val="27"/>
          <w:lang w:val="de-DE" w:eastAsia="ru-RU"/>
        </w:rPr>
        <w:lastRenderedPageBreak/>
        <w:t xml:space="preserve">Schloss Neuschwanstein: Dieses märchenhafte Schloss in Bayern ist weltweit bekannt und wurde von König Ludwig II. erbaut. </w:t>
      </w:r>
      <w:proofErr w:type="spellStart"/>
      <w:r w:rsidRPr="00D600A2">
        <w:rPr>
          <w:rFonts w:ascii="Segoe UI" w:eastAsia="Times New Roman" w:hAnsi="Segoe UI" w:cs="Segoe UI"/>
          <w:color w:val="2E2F30"/>
          <w:sz w:val="27"/>
          <w:szCs w:val="27"/>
          <w:lang w:eastAsia="ru-RU"/>
        </w:rPr>
        <w:t>Es</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ist</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eine</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der</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meistbesuchten</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Sehenswürdigkeiten</w:t>
      </w:r>
      <w:proofErr w:type="spellEnd"/>
      <w:r w:rsidRPr="00D600A2">
        <w:rPr>
          <w:rFonts w:ascii="Segoe UI" w:eastAsia="Times New Roman" w:hAnsi="Segoe UI" w:cs="Segoe UI"/>
          <w:color w:val="2E2F30"/>
          <w:sz w:val="27"/>
          <w:szCs w:val="27"/>
          <w:lang w:eastAsia="ru-RU"/>
        </w:rPr>
        <w:t xml:space="preserve"> </w:t>
      </w:r>
      <w:proofErr w:type="spellStart"/>
      <w:r w:rsidRPr="00D600A2">
        <w:rPr>
          <w:rFonts w:ascii="Segoe UI" w:eastAsia="Times New Roman" w:hAnsi="Segoe UI" w:cs="Segoe UI"/>
          <w:color w:val="2E2F30"/>
          <w:sz w:val="27"/>
          <w:szCs w:val="27"/>
          <w:lang w:eastAsia="ru-RU"/>
        </w:rPr>
        <w:t>Deutschlands</w:t>
      </w:r>
      <w:proofErr w:type="spellEnd"/>
      <w:r w:rsidRPr="00D600A2">
        <w:rPr>
          <w:rFonts w:ascii="Segoe UI" w:eastAsia="Times New Roman" w:hAnsi="Segoe UI" w:cs="Segoe UI"/>
          <w:color w:val="2E2F30"/>
          <w:sz w:val="27"/>
          <w:szCs w:val="27"/>
          <w:lang w:eastAsia="ru-RU"/>
        </w:rPr>
        <w:t>.</w:t>
      </w:r>
    </w:p>
    <w:p w14:paraId="167CB8C6"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Kölner Dom: Der Kölner Dom ist eine imposante gotische Kathedrale und ein UNESCO-Weltkulturerbe. Er ist eines der bekanntesten Wahrzeichen Deutschlands und eine der meistbesuchten Sehenswürdigkeiten.</w:t>
      </w:r>
    </w:p>
    <w:p w14:paraId="167CB8C7"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Zugspitze: Als der höchste Berg Deutschlands bietet die Zugspitze atemberaubende Ausblicke auf die umliegende Landschaft. Sie ist ein beliebtes Ziel für Wanderer, Skifahrer und Naturliebhaber.</w:t>
      </w:r>
    </w:p>
    <w:p w14:paraId="167CB8C8"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Schloss Sanssouci in Potsdam: Dieses prächtige Schloss war die Sommerresidenz des preußischen Königs Friedrich II. Es ist von wunderschönen Gärten umgeben und ein beliebtes Ausflugsziel.</w:t>
      </w:r>
    </w:p>
    <w:p w14:paraId="167CB8C9"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Heidelberger Schloss: Das Heidelberger Schloss thront über der Stadt Heidelberg und ist eine beeindruckende Ruine. Es bietet einen herrlichen Blick auf die Altstadt und den Neckar.</w:t>
      </w:r>
    </w:p>
    <w:p w14:paraId="167CB8CA"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Miniatur Wunderland in Hamburg: Das Miniatur Wunderland ist die größte Modelleisenbahnanlage der Welt und zeigt detailgetreue Nachbildungen von Städten, Landschaften und Szenen aus der ganzen Welt.</w:t>
      </w:r>
    </w:p>
    <w:p w14:paraId="167CB8CB"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Frauenkirche in Dresden: Die Frauenkirche ist eine beeindruckende barocke Kirche und ein Symbol für den Wiederaufbau und die Versöhnung nach dem Zweiten Weltkrieg.</w:t>
      </w:r>
    </w:p>
    <w:p w14:paraId="167CB8CC"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Loreley-Felsen am Rhein: Der Loreley-Felsen ist eine markante Felsformation am Rhein und ein beliebtes Ziel für Touristen. Er bietet einen spektakulären Blick auf den Fluss und die umliegende Landschaft.</w:t>
      </w:r>
    </w:p>
    <w:p w14:paraId="167CB8CD" w14:textId="77777777" w:rsidR="00D600A2" w:rsidRPr="00D600A2" w:rsidRDefault="00D600A2" w:rsidP="00D600A2">
      <w:pPr>
        <w:numPr>
          <w:ilvl w:val="0"/>
          <w:numId w:val="2"/>
        </w:num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Oktoberfest in München: Das Oktoberfest ist das größte Volksfest der Welt und zieht jedes Jahr Millionen von Besuchern an. Es ist bekannt für seine Bierzelte, Fahrgeschäfte und traditionelle bayerische Kultur.</w:t>
      </w:r>
    </w:p>
    <w:p w14:paraId="167CB8CE"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Dies ist nur eine Auswahl der vielen Sehenswürdigkeiten, die Deutschland zu bieten hat. Jede Region hat ihre eigenen einzigartigen Attraktionen und historischen Stätten, die es zu entdecken gilt.</w:t>
      </w:r>
    </w:p>
    <w:p w14:paraId="167CB8CF" w14:textId="77777777" w:rsidR="00D600A2" w:rsidRPr="00D600A2" w:rsidRDefault="00D600A2" w:rsidP="00D600A2">
      <w:pPr>
        <w:shd w:val="clear" w:color="auto" w:fill="F5F5F7"/>
        <w:spacing w:after="100" w:afterAutospacing="1"/>
        <w:jc w:val="left"/>
        <w:outlineLvl w:val="3"/>
        <w:rPr>
          <w:rFonts w:ascii="Segoe UI" w:eastAsia="Times New Roman" w:hAnsi="Segoe UI" w:cs="Segoe UI"/>
          <w:b/>
          <w:bCs/>
          <w:color w:val="2E2F30"/>
          <w:sz w:val="24"/>
          <w:szCs w:val="24"/>
          <w:lang w:val="de-DE" w:eastAsia="ru-RU"/>
        </w:rPr>
      </w:pPr>
      <w:r w:rsidRPr="00D600A2">
        <w:rPr>
          <w:rFonts w:ascii="Segoe UI" w:eastAsia="Times New Roman" w:hAnsi="Segoe UI" w:cs="Segoe UI"/>
          <w:b/>
          <w:bCs/>
          <w:color w:val="2E2F30"/>
          <w:sz w:val="24"/>
          <w:szCs w:val="24"/>
          <w:lang w:val="de-DE" w:eastAsia="ru-RU"/>
        </w:rPr>
        <w:t>Zusammenfassung:</w:t>
      </w:r>
    </w:p>
    <w:p w14:paraId="167CB8D0"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r w:rsidRPr="00D600A2">
        <w:rPr>
          <w:rFonts w:ascii="Segoe UI" w:eastAsia="Times New Roman" w:hAnsi="Segoe UI" w:cs="Segoe UI"/>
          <w:color w:val="2E2F30"/>
          <w:sz w:val="27"/>
          <w:szCs w:val="27"/>
          <w:lang w:val="de-DE" w:eastAsia="ru-RU"/>
        </w:rPr>
        <w:t xml:space="preserve">Deutschland hat eine Vielzahl von beeindruckenden Sehenswürdigkeiten. Dazu gehören das Brandenburger Tor und das Reichstagsgebäude in Berlin, Schloss Neuschwanstein, der Kölner Dom, die Zugspitze, Schloss Sanssouci in Potsdam, das Heidelberger Schloss, das Miniatur Wunderland in Hamburg, die Frauenkirche in Dresden, der Loreley-Felsen am Rhein und das Oktoberfest in </w:t>
      </w:r>
      <w:r w:rsidRPr="00D600A2">
        <w:rPr>
          <w:rFonts w:ascii="Segoe UI" w:eastAsia="Times New Roman" w:hAnsi="Segoe UI" w:cs="Segoe UI"/>
          <w:color w:val="2E2F30"/>
          <w:sz w:val="27"/>
          <w:szCs w:val="27"/>
          <w:lang w:val="de-DE" w:eastAsia="ru-RU"/>
        </w:rPr>
        <w:lastRenderedPageBreak/>
        <w:t>München. Jede Region Deutschlands hat ihre eigenen einzigartigen Attraktionen und historischen Stätten.</w:t>
      </w:r>
    </w:p>
    <w:p w14:paraId="167CB8D1"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D2"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Durch Schaden wird man Klug, nicht wahr?</w:t>
      </w:r>
    </w:p>
    <w:p w14:paraId="167CB8D3"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D4"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D5"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r w:rsidRPr="00D600A2">
        <w:rPr>
          <w:rFonts w:ascii="Segoe UI" w:eastAsia="Times New Roman" w:hAnsi="Segoe UI" w:cs="Segoe UI"/>
          <w:color w:val="2E2F30"/>
          <w:sz w:val="27"/>
          <w:szCs w:val="27"/>
          <w:lang w:val="de-DE" w:eastAsia="ru-RU"/>
        </w:rPr>
        <w:t>Ja, das Sprichwort "Durch Schaden wird man klug" bedeutet, dass man aus seinen Fehlern und negativen Erfahrungen lernt. Wenn man einen Fehler macht oder eine schlechte Erfahrung macht, kann man daraus wichtige Lektionen ziehen und in Zukunft klügere Entscheidungen treffen. Es geht darum, aus den Konsequenzen seines Handelns zu lernen und sich weiterzuentwickeln. Indem man aus Fehlern lernt, kann man seine Kenntnisse und Fähigkeiten verbessern und in Zukunft bessere Ergebnisse erzielen.</w:t>
      </w:r>
    </w:p>
    <w:p w14:paraId="167CB8D6"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D7" w14:textId="77777777" w:rsidR="00D600A2" w:rsidRPr="000C7E3E" w:rsidRDefault="00D600A2" w:rsidP="00D600A2">
      <w:pPr>
        <w:shd w:val="clear" w:color="auto" w:fill="F5F5F7"/>
        <w:jc w:val="left"/>
        <w:rPr>
          <w:rFonts w:ascii="Segoe UI" w:eastAsia="Times New Roman" w:hAnsi="Segoe UI" w:cs="Segoe UI"/>
          <w:color w:val="2E2F30"/>
          <w:sz w:val="27"/>
          <w:szCs w:val="27"/>
          <w:lang w:val="en-US" w:eastAsia="ru-RU"/>
        </w:rPr>
      </w:pPr>
    </w:p>
    <w:p w14:paraId="167CB8D8" w14:textId="77777777" w:rsidR="00D600A2" w:rsidRPr="00D600A2" w:rsidRDefault="00D600A2" w:rsidP="00D600A2">
      <w:pPr>
        <w:shd w:val="clear" w:color="auto" w:fill="0072EF"/>
        <w:jc w:val="left"/>
        <w:rPr>
          <w:rFonts w:ascii="Segoe UI" w:eastAsia="Times New Roman" w:hAnsi="Segoe UI" w:cs="Segoe UI"/>
          <w:color w:val="FFFFFF"/>
          <w:sz w:val="27"/>
          <w:szCs w:val="27"/>
          <w:lang w:val="de-DE" w:eastAsia="ru-RU"/>
        </w:rPr>
      </w:pPr>
      <w:r w:rsidRPr="00D600A2">
        <w:rPr>
          <w:rFonts w:ascii="Segoe UI" w:eastAsia="Times New Roman" w:hAnsi="Segoe UI" w:cs="Segoe UI"/>
          <w:color w:val="FFFFFF"/>
          <w:sz w:val="27"/>
          <w:szCs w:val="27"/>
          <w:lang w:val="de-DE" w:eastAsia="ru-RU"/>
        </w:rPr>
        <w:t xml:space="preserve">Erklären Sie die Bedeutung des Satzes: "Ende gut, alles gut". </w:t>
      </w:r>
    </w:p>
    <w:p w14:paraId="167CB8D9" w14:textId="77777777" w:rsidR="00D600A2" w:rsidRPr="00D600A2" w:rsidRDefault="000C7E3E" w:rsidP="00D600A2">
      <w:pPr>
        <w:shd w:val="clear" w:color="auto" w:fill="F5F5F7"/>
        <w:jc w:val="left"/>
        <w:rPr>
          <w:rFonts w:ascii="Segoe UI" w:eastAsia="Times New Roman" w:hAnsi="Segoe UI" w:cs="Segoe UI"/>
          <w:color w:val="000000"/>
          <w:sz w:val="27"/>
          <w:szCs w:val="27"/>
          <w:lang w:eastAsia="ru-RU"/>
        </w:rPr>
      </w:pPr>
      <w:r>
        <w:rPr>
          <w:rFonts w:ascii="Segoe UI" w:eastAsia="Times New Roman" w:hAnsi="Segoe UI" w:cs="Segoe UI"/>
          <w:color w:val="000000"/>
          <w:sz w:val="27"/>
          <w:szCs w:val="27"/>
          <w:lang w:eastAsia="ru-RU"/>
        </w:rPr>
        <w:pict w14:anchorId="167CB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vicon for hinative.com" style="width:24.6pt;height:24.6pt"/>
        </w:pict>
      </w:r>
    </w:p>
    <w:p w14:paraId="167CB8DA"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Der Satz "Ende gut, alles gut" ist ein bekanntes Sprichwort, das auf Deutsch verwendet wird. Es bedeutet, dass am Ende einer Situation oder eines Ereignisses alles gut ausgeht oder sich zum Guten wendet. Es drückt die Hoffnung aus, dass sich Probleme oder Schwierigkeiten letztendlich auflösen und ein positives Ergebnis erzielt wird.</w:t>
      </w:r>
    </w:p>
    <w:p w14:paraId="167CB8DB"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Dieser Ausdruck wird oft verwendet, um zu betonen, dass trotz vorübergehender Rückschläge oder Herausforderungen letztendlich alles in Ordnung kommt. Es kann auch bedeuten, dass sich am Ende einer Geschichte oder eines Ereignisses alles zum Guten wendet und ein glückliches Ende erreicht wird.</w:t>
      </w:r>
    </w:p>
    <w:p w14:paraId="167CB8DC" w14:textId="77777777" w:rsidR="00D600A2" w:rsidRPr="00D600A2" w:rsidRDefault="00D600A2" w:rsidP="00D600A2">
      <w:pPr>
        <w:shd w:val="clear" w:color="auto" w:fill="F5F5F7"/>
        <w:jc w:val="left"/>
        <w:rPr>
          <w:rFonts w:ascii="Segoe UI" w:eastAsia="Times New Roman" w:hAnsi="Segoe UI" w:cs="Segoe UI"/>
          <w:color w:val="2E2F30"/>
          <w:sz w:val="27"/>
          <w:szCs w:val="27"/>
          <w:lang w:val="de-DE" w:eastAsia="ru-RU"/>
        </w:rPr>
      </w:pPr>
      <w:r w:rsidRPr="00D600A2">
        <w:rPr>
          <w:rFonts w:ascii="Segoe UI" w:eastAsia="Times New Roman" w:hAnsi="Segoe UI" w:cs="Segoe UI"/>
          <w:color w:val="2E2F30"/>
          <w:sz w:val="27"/>
          <w:szCs w:val="27"/>
          <w:lang w:val="de-DE" w:eastAsia="ru-RU"/>
        </w:rPr>
        <w:t>Das Sprichwort "Ende gut, alles gut" wurde auch als Titel für die deutsche Übersetzung des Theaterstücks "</w:t>
      </w:r>
      <w:proofErr w:type="spellStart"/>
      <w:r w:rsidRPr="00D600A2">
        <w:rPr>
          <w:rFonts w:ascii="Segoe UI" w:eastAsia="Times New Roman" w:hAnsi="Segoe UI" w:cs="Segoe UI"/>
          <w:color w:val="2E2F30"/>
          <w:sz w:val="27"/>
          <w:szCs w:val="27"/>
          <w:lang w:val="de-DE" w:eastAsia="ru-RU"/>
        </w:rPr>
        <w:t>All's</w:t>
      </w:r>
      <w:proofErr w:type="spellEnd"/>
      <w:r w:rsidRPr="00D600A2">
        <w:rPr>
          <w:rFonts w:ascii="Segoe UI" w:eastAsia="Times New Roman" w:hAnsi="Segoe UI" w:cs="Segoe UI"/>
          <w:color w:val="2E2F30"/>
          <w:sz w:val="27"/>
          <w:szCs w:val="27"/>
          <w:lang w:val="de-DE" w:eastAsia="ru-RU"/>
        </w:rPr>
        <w:t xml:space="preserve"> Well </w:t>
      </w:r>
      <w:proofErr w:type="spellStart"/>
      <w:r w:rsidRPr="00D600A2">
        <w:rPr>
          <w:rFonts w:ascii="Segoe UI" w:eastAsia="Times New Roman" w:hAnsi="Segoe UI" w:cs="Segoe UI"/>
          <w:color w:val="2E2F30"/>
          <w:sz w:val="27"/>
          <w:szCs w:val="27"/>
          <w:lang w:val="de-DE" w:eastAsia="ru-RU"/>
        </w:rPr>
        <w:t>That</w:t>
      </w:r>
      <w:proofErr w:type="spellEnd"/>
      <w:r w:rsidRPr="00D600A2">
        <w:rPr>
          <w:rFonts w:ascii="Segoe UI" w:eastAsia="Times New Roman" w:hAnsi="Segoe UI" w:cs="Segoe UI"/>
          <w:color w:val="2E2F30"/>
          <w:sz w:val="27"/>
          <w:szCs w:val="27"/>
          <w:lang w:val="de-DE" w:eastAsia="ru-RU"/>
        </w:rPr>
        <w:t xml:space="preserve"> Ends Well" von William Shakespeare verwendet. Es ist jedoch wichtig zu beachten, dass die genaue Herkunft des Sprichworts nicht eindeutig geklärt ist.</w:t>
      </w:r>
    </w:p>
    <w:p w14:paraId="167CB8DD" w14:textId="77777777" w:rsidR="00C20B13" w:rsidRPr="00D600A2" w:rsidRDefault="00C20B13">
      <w:pPr>
        <w:rPr>
          <w:lang w:val="de-DE"/>
        </w:rPr>
      </w:pPr>
    </w:p>
    <w:sectPr w:rsidR="00C20B13" w:rsidRPr="00D600A2"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137"/>
    <w:multiLevelType w:val="multilevel"/>
    <w:tmpl w:val="4BD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D0E6C"/>
    <w:multiLevelType w:val="multilevel"/>
    <w:tmpl w:val="F24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600A2"/>
    <w:rsid w:val="000C7E3E"/>
    <w:rsid w:val="002B112A"/>
    <w:rsid w:val="00C20B13"/>
    <w:rsid w:val="00D03702"/>
    <w:rsid w:val="00D60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67CB89D"/>
  <w15:docId w15:val="{8079D807-95E4-4077-A02A-86B30EBF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paragraph" w:styleId="4">
    <w:name w:val="heading 4"/>
    <w:basedOn w:val="a"/>
    <w:link w:val="40"/>
    <w:uiPriority w:val="9"/>
    <w:qFormat/>
    <w:rsid w:val="00D600A2"/>
    <w:pPr>
      <w:spacing w:before="100" w:beforeAutospacing="1" w:after="100" w:afterAutospacing="1"/>
      <w:jc w:val="left"/>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600A2"/>
    <w:rPr>
      <w:rFonts w:ascii="Times New Roman" w:eastAsia="Times New Roman" w:hAnsi="Times New Roman" w:cs="Times New Roman"/>
      <w:b/>
      <w:bCs/>
      <w:sz w:val="24"/>
      <w:szCs w:val="24"/>
      <w:lang w:eastAsia="ru-RU"/>
    </w:rPr>
  </w:style>
  <w:style w:type="paragraph" w:customStyle="1" w:styleId="sc-a6dfc828-0">
    <w:name w:val="sc-a6dfc828-0"/>
    <w:basedOn w:val="a"/>
    <w:rsid w:val="00D600A2"/>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sc-51a47db1-0">
    <w:name w:val="sc-51a47db1-0"/>
    <w:basedOn w:val="a0"/>
    <w:rsid w:val="00D600A2"/>
  </w:style>
  <w:style w:type="character" w:styleId="a3">
    <w:name w:val="Hyperlink"/>
    <w:basedOn w:val="a0"/>
    <w:uiPriority w:val="99"/>
    <w:semiHidden/>
    <w:unhideWhenUsed/>
    <w:rsid w:val="00D600A2"/>
    <w:rPr>
      <w:color w:val="0000FF"/>
      <w:u w:val="single"/>
    </w:rPr>
  </w:style>
  <w:style w:type="character" w:customStyle="1" w:styleId="sc-94ef7f07-1">
    <w:name w:val="sc-94ef7f07-1"/>
    <w:basedOn w:val="a0"/>
    <w:rsid w:val="00D600A2"/>
  </w:style>
  <w:style w:type="character" w:customStyle="1" w:styleId="sc-94ef7f07-2">
    <w:name w:val="sc-94ef7f07-2"/>
    <w:basedOn w:val="a0"/>
    <w:rsid w:val="00D600A2"/>
  </w:style>
  <w:style w:type="character" w:styleId="a4">
    <w:name w:val="Strong"/>
    <w:basedOn w:val="a0"/>
    <w:uiPriority w:val="22"/>
    <w:qFormat/>
    <w:rsid w:val="00D60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56429">
      <w:bodyDiv w:val="1"/>
      <w:marLeft w:val="0"/>
      <w:marRight w:val="0"/>
      <w:marTop w:val="0"/>
      <w:marBottom w:val="0"/>
      <w:divBdr>
        <w:top w:val="none" w:sz="0" w:space="0" w:color="auto"/>
        <w:left w:val="none" w:sz="0" w:space="0" w:color="auto"/>
        <w:bottom w:val="none" w:sz="0" w:space="0" w:color="auto"/>
        <w:right w:val="none" w:sz="0" w:space="0" w:color="auto"/>
      </w:divBdr>
      <w:divsChild>
        <w:div w:id="1066152110">
          <w:marLeft w:val="0"/>
          <w:marRight w:val="0"/>
          <w:marTop w:val="0"/>
          <w:marBottom w:val="0"/>
          <w:divBdr>
            <w:top w:val="none" w:sz="0" w:space="0" w:color="auto"/>
            <w:left w:val="none" w:sz="0" w:space="0" w:color="auto"/>
            <w:bottom w:val="none" w:sz="0" w:space="0" w:color="auto"/>
            <w:right w:val="none" w:sz="0" w:space="0" w:color="auto"/>
          </w:divBdr>
          <w:divsChild>
            <w:div w:id="2084988663">
              <w:marLeft w:val="0"/>
              <w:marRight w:val="0"/>
              <w:marTop w:val="0"/>
              <w:marBottom w:val="0"/>
              <w:divBdr>
                <w:top w:val="none" w:sz="0" w:space="0" w:color="auto"/>
                <w:left w:val="none" w:sz="0" w:space="0" w:color="auto"/>
                <w:bottom w:val="none" w:sz="0" w:space="0" w:color="auto"/>
                <w:right w:val="none" w:sz="0" w:space="0" w:color="auto"/>
              </w:divBdr>
              <w:divsChild>
                <w:div w:id="2128235492">
                  <w:marLeft w:val="0"/>
                  <w:marRight w:val="0"/>
                  <w:marTop w:val="0"/>
                  <w:marBottom w:val="0"/>
                  <w:divBdr>
                    <w:top w:val="none" w:sz="0" w:space="0" w:color="auto"/>
                    <w:left w:val="none" w:sz="0" w:space="0" w:color="auto"/>
                    <w:bottom w:val="none" w:sz="0" w:space="0" w:color="auto"/>
                    <w:right w:val="none" w:sz="0" w:space="0" w:color="auto"/>
                  </w:divBdr>
                  <w:divsChild>
                    <w:div w:id="18476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1202">
          <w:marLeft w:val="0"/>
          <w:marRight w:val="0"/>
          <w:marTop w:val="0"/>
          <w:marBottom w:val="0"/>
          <w:divBdr>
            <w:top w:val="none" w:sz="0" w:space="0" w:color="auto"/>
            <w:left w:val="none" w:sz="0" w:space="0" w:color="auto"/>
            <w:bottom w:val="none" w:sz="0" w:space="0" w:color="auto"/>
            <w:right w:val="none" w:sz="0" w:space="0" w:color="auto"/>
          </w:divBdr>
          <w:divsChild>
            <w:div w:id="438531386">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sChild>
                    <w:div w:id="1919092343">
                      <w:marLeft w:val="0"/>
                      <w:marRight w:val="0"/>
                      <w:marTop w:val="0"/>
                      <w:marBottom w:val="0"/>
                      <w:divBdr>
                        <w:top w:val="none" w:sz="0" w:space="0" w:color="auto"/>
                        <w:left w:val="none" w:sz="0" w:space="0" w:color="auto"/>
                        <w:bottom w:val="none" w:sz="0" w:space="0" w:color="auto"/>
                        <w:right w:val="none" w:sz="0" w:space="0" w:color="auto"/>
                      </w:divBdr>
                      <w:divsChild>
                        <w:div w:id="1613900502">
                          <w:marLeft w:val="0"/>
                          <w:marRight w:val="0"/>
                          <w:marTop w:val="0"/>
                          <w:marBottom w:val="0"/>
                          <w:divBdr>
                            <w:top w:val="none" w:sz="0" w:space="0" w:color="auto"/>
                            <w:left w:val="none" w:sz="0" w:space="0" w:color="auto"/>
                            <w:bottom w:val="none" w:sz="0" w:space="0" w:color="auto"/>
                            <w:right w:val="none" w:sz="0" w:space="0" w:color="auto"/>
                          </w:divBdr>
                          <w:divsChild>
                            <w:div w:id="1359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519881">
          <w:marLeft w:val="0"/>
          <w:marRight w:val="0"/>
          <w:marTop w:val="0"/>
          <w:marBottom w:val="0"/>
          <w:divBdr>
            <w:top w:val="none" w:sz="0" w:space="0" w:color="auto"/>
            <w:left w:val="none" w:sz="0" w:space="0" w:color="auto"/>
            <w:bottom w:val="none" w:sz="0" w:space="0" w:color="auto"/>
            <w:right w:val="none" w:sz="0" w:space="0" w:color="auto"/>
          </w:divBdr>
          <w:divsChild>
            <w:div w:id="755052094">
              <w:marLeft w:val="0"/>
              <w:marRight w:val="0"/>
              <w:marTop w:val="0"/>
              <w:marBottom w:val="0"/>
              <w:divBdr>
                <w:top w:val="none" w:sz="0" w:space="0" w:color="auto"/>
                <w:left w:val="none" w:sz="0" w:space="0" w:color="auto"/>
                <w:bottom w:val="none" w:sz="0" w:space="0" w:color="auto"/>
                <w:right w:val="none" w:sz="0" w:space="0" w:color="auto"/>
              </w:divBdr>
              <w:divsChild>
                <w:div w:id="668212868">
                  <w:marLeft w:val="0"/>
                  <w:marRight w:val="0"/>
                  <w:marTop w:val="0"/>
                  <w:marBottom w:val="0"/>
                  <w:divBdr>
                    <w:top w:val="none" w:sz="0" w:space="0" w:color="auto"/>
                    <w:left w:val="none" w:sz="0" w:space="0" w:color="auto"/>
                    <w:bottom w:val="none" w:sz="0" w:space="0" w:color="auto"/>
                    <w:right w:val="none" w:sz="0" w:space="0" w:color="auto"/>
                  </w:divBdr>
                  <w:divsChild>
                    <w:div w:id="148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7903">
          <w:marLeft w:val="0"/>
          <w:marRight w:val="0"/>
          <w:marTop w:val="0"/>
          <w:marBottom w:val="0"/>
          <w:divBdr>
            <w:top w:val="none" w:sz="0" w:space="0" w:color="auto"/>
            <w:left w:val="none" w:sz="0" w:space="0" w:color="auto"/>
            <w:bottom w:val="none" w:sz="0" w:space="0" w:color="auto"/>
            <w:right w:val="none" w:sz="0" w:space="0" w:color="auto"/>
          </w:divBdr>
          <w:divsChild>
            <w:div w:id="1464732849">
              <w:marLeft w:val="0"/>
              <w:marRight w:val="0"/>
              <w:marTop w:val="0"/>
              <w:marBottom w:val="0"/>
              <w:divBdr>
                <w:top w:val="none" w:sz="0" w:space="0" w:color="auto"/>
                <w:left w:val="none" w:sz="0" w:space="0" w:color="auto"/>
                <w:bottom w:val="none" w:sz="0" w:space="0" w:color="auto"/>
                <w:right w:val="none" w:sz="0" w:space="0" w:color="auto"/>
              </w:divBdr>
              <w:divsChild>
                <w:div w:id="1404718918">
                  <w:marLeft w:val="0"/>
                  <w:marRight w:val="0"/>
                  <w:marTop w:val="0"/>
                  <w:marBottom w:val="0"/>
                  <w:divBdr>
                    <w:top w:val="none" w:sz="0" w:space="0" w:color="auto"/>
                    <w:left w:val="none" w:sz="0" w:space="0" w:color="auto"/>
                    <w:bottom w:val="none" w:sz="0" w:space="0" w:color="auto"/>
                    <w:right w:val="none" w:sz="0" w:space="0" w:color="auto"/>
                  </w:divBdr>
                  <w:divsChild>
                    <w:div w:id="1912345350">
                      <w:marLeft w:val="0"/>
                      <w:marRight w:val="0"/>
                      <w:marTop w:val="0"/>
                      <w:marBottom w:val="0"/>
                      <w:divBdr>
                        <w:top w:val="none" w:sz="0" w:space="0" w:color="auto"/>
                        <w:left w:val="none" w:sz="0" w:space="0" w:color="auto"/>
                        <w:bottom w:val="none" w:sz="0" w:space="0" w:color="auto"/>
                        <w:right w:val="none" w:sz="0" w:space="0" w:color="auto"/>
                      </w:divBdr>
                      <w:divsChild>
                        <w:div w:id="75633705">
                          <w:marLeft w:val="0"/>
                          <w:marRight w:val="0"/>
                          <w:marTop w:val="0"/>
                          <w:marBottom w:val="0"/>
                          <w:divBdr>
                            <w:top w:val="none" w:sz="0" w:space="0" w:color="auto"/>
                            <w:left w:val="none" w:sz="0" w:space="0" w:color="auto"/>
                            <w:bottom w:val="none" w:sz="0" w:space="0" w:color="auto"/>
                            <w:right w:val="none" w:sz="0" w:space="0" w:color="auto"/>
                          </w:divBdr>
                          <w:divsChild>
                            <w:div w:id="1784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024023">
          <w:marLeft w:val="0"/>
          <w:marRight w:val="0"/>
          <w:marTop w:val="0"/>
          <w:marBottom w:val="0"/>
          <w:divBdr>
            <w:top w:val="none" w:sz="0" w:space="0" w:color="auto"/>
            <w:left w:val="none" w:sz="0" w:space="0" w:color="auto"/>
            <w:bottom w:val="none" w:sz="0" w:space="0" w:color="auto"/>
            <w:right w:val="none" w:sz="0" w:space="0" w:color="auto"/>
          </w:divBdr>
          <w:divsChild>
            <w:div w:id="1152255501">
              <w:marLeft w:val="0"/>
              <w:marRight w:val="0"/>
              <w:marTop w:val="0"/>
              <w:marBottom w:val="0"/>
              <w:divBdr>
                <w:top w:val="none" w:sz="0" w:space="0" w:color="auto"/>
                <w:left w:val="none" w:sz="0" w:space="0" w:color="auto"/>
                <w:bottom w:val="none" w:sz="0" w:space="0" w:color="auto"/>
                <w:right w:val="none" w:sz="0" w:space="0" w:color="auto"/>
              </w:divBdr>
              <w:divsChild>
                <w:div w:id="1657034710">
                  <w:marLeft w:val="0"/>
                  <w:marRight w:val="0"/>
                  <w:marTop w:val="0"/>
                  <w:marBottom w:val="0"/>
                  <w:divBdr>
                    <w:top w:val="none" w:sz="0" w:space="0" w:color="auto"/>
                    <w:left w:val="none" w:sz="0" w:space="0" w:color="auto"/>
                    <w:bottom w:val="none" w:sz="0" w:space="0" w:color="auto"/>
                    <w:right w:val="none" w:sz="0" w:space="0" w:color="auto"/>
                  </w:divBdr>
                  <w:divsChild>
                    <w:div w:id="1710571293">
                      <w:marLeft w:val="0"/>
                      <w:marRight w:val="0"/>
                      <w:marTop w:val="0"/>
                      <w:marBottom w:val="0"/>
                      <w:divBdr>
                        <w:top w:val="none" w:sz="0" w:space="0" w:color="auto"/>
                        <w:left w:val="none" w:sz="0" w:space="0" w:color="auto"/>
                        <w:bottom w:val="none" w:sz="0" w:space="0" w:color="auto"/>
                        <w:right w:val="none" w:sz="0" w:space="0" w:color="auto"/>
                      </w:divBdr>
                      <w:divsChild>
                        <w:div w:id="143668140">
                          <w:marLeft w:val="0"/>
                          <w:marRight w:val="0"/>
                          <w:marTop w:val="0"/>
                          <w:marBottom w:val="0"/>
                          <w:divBdr>
                            <w:top w:val="none" w:sz="0" w:space="0" w:color="auto"/>
                            <w:left w:val="none" w:sz="0" w:space="0" w:color="auto"/>
                            <w:bottom w:val="none" w:sz="0" w:space="0" w:color="auto"/>
                            <w:right w:val="none" w:sz="0" w:space="0" w:color="auto"/>
                          </w:divBdr>
                          <w:divsChild>
                            <w:div w:id="780951030">
                              <w:marLeft w:val="0"/>
                              <w:marRight w:val="0"/>
                              <w:marTop w:val="0"/>
                              <w:marBottom w:val="0"/>
                              <w:divBdr>
                                <w:top w:val="none" w:sz="0" w:space="0" w:color="auto"/>
                                <w:left w:val="none" w:sz="0" w:space="0" w:color="auto"/>
                                <w:bottom w:val="none" w:sz="0" w:space="0" w:color="auto"/>
                                <w:right w:val="none" w:sz="0" w:space="0" w:color="auto"/>
                              </w:divBdr>
                            </w:div>
                            <w:div w:id="1422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69948">
          <w:marLeft w:val="0"/>
          <w:marRight w:val="0"/>
          <w:marTop w:val="0"/>
          <w:marBottom w:val="0"/>
          <w:divBdr>
            <w:top w:val="none" w:sz="0" w:space="0" w:color="auto"/>
            <w:left w:val="none" w:sz="0" w:space="0" w:color="auto"/>
            <w:bottom w:val="none" w:sz="0" w:space="0" w:color="auto"/>
            <w:right w:val="none" w:sz="0" w:space="0" w:color="auto"/>
          </w:divBdr>
          <w:divsChild>
            <w:div w:id="1838379433">
              <w:marLeft w:val="0"/>
              <w:marRight w:val="0"/>
              <w:marTop w:val="0"/>
              <w:marBottom w:val="0"/>
              <w:divBdr>
                <w:top w:val="none" w:sz="0" w:space="0" w:color="auto"/>
                <w:left w:val="none" w:sz="0" w:space="0" w:color="auto"/>
                <w:bottom w:val="none" w:sz="0" w:space="0" w:color="auto"/>
                <w:right w:val="none" w:sz="0" w:space="0" w:color="auto"/>
              </w:divBdr>
              <w:divsChild>
                <w:div w:id="458036385">
                  <w:marLeft w:val="0"/>
                  <w:marRight w:val="0"/>
                  <w:marTop w:val="0"/>
                  <w:marBottom w:val="0"/>
                  <w:divBdr>
                    <w:top w:val="none" w:sz="0" w:space="0" w:color="auto"/>
                    <w:left w:val="none" w:sz="0" w:space="0" w:color="auto"/>
                    <w:bottom w:val="none" w:sz="0" w:space="0" w:color="auto"/>
                    <w:right w:val="none" w:sz="0" w:space="0" w:color="auto"/>
                  </w:divBdr>
                  <w:divsChild>
                    <w:div w:id="11632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1650">
          <w:marLeft w:val="0"/>
          <w:marRight w:val="0"/>
          <w:marTop w:val="0"/>
          <w:marBottom w:val="0"/>
          <w:divBdr>
            <w:top w:val="none" w:sz="0" w:space="0" w:color="auto"/>
            <w:left w:val="none" w:sz="0" w:space="0" w:color="auto"/>
            <w:bottom w:val="none" w:sz="0" w:space="0" w:color="auto"/>
            <w:right w:val="none" w:sz="0" w:space="0" w:color="auto"/>
          </w:divBdr>
          <w:divsChild>
            <w:div w:id="560601660">
              <w:marLeft w:val="0"/>
              <w:marRight w:val="0"/>
              <w:marTop w:val="0"/>
              <w:marBottom w:val="0"/>
              <w:divBdr>
                <w:top w:val="none" w:sz="0" w:space="0" w:color="auto"/>
                <w:left w:val="none" w:sz="0" w:space="0" w:color="auto"/>
                <w:bottom w:val="none" w:sz="0" w:space="0" w:color="auto"/>
                <w:right w:val="none" w:sz="0" w:space="0" w:color="auto"/>
              </w:divBdr>
              <w:divsChild>
                <w:div w:id="1552572483">
                  <w:marLeft w:val="0"/>
                  <w:marRight w:val="0"/>
                  <w:marTop w:val="0"/>
                  <w:marBottom w:val="0"/>
                  <w:divBdr>
                    <w:top w:val="none" w:sz="0" w:space="0" w:color="auto"/>
                    <w:left w:val="none" w:sz="0" w:space="0" w:color="auto"/>
                    <w:bottom w:val="none" w:sz="0" w:space="0" w:color="auto"/>
                    <w:right w:val="none" w:sz="0" w:space="0" w:color="auto"/>
                  </w:divBdr>
                  <w:divsChild>
                    <w:div w:id="1176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5368">
          <w:marLeft w:val="0"/>
          <w:marRight w:val="0"/>
          <w:marTop w:val="0"/>
          <w:marBottom w:val="0"/>
          <w:divBdr>
            <w:top w:val="none" w:sz="0" w:space="0" w:color="auto"/>
            <w:left w:val="none" w:sz="0" w:space="0" w:color="auto"/>
            <w:bottom w:val="none" w:sz="0" w:space="0" w:color="auto"/>
            <w:right w:val="none" w:sz="0" w:space="0" w:color="auto"/>
          </w:divBdr>
          <w:divsChild>
            <w:div w:id="2129857329">
              <w:marLeft w:val="0"/>
              <w:marRight w:val="0"/>
              <w:marTop w:val="0"/>
              <w:marBottom w:val="0"/>
              <w:divBdr>
                <w:top w:val="none" w:sz="0" w:space="0" w:color="auto"/>
                <w:left w:val="none" w:sz="0" w:space="0" w:color="auto"/>
                <w:bottom w:val="none" w:sz="0" w:space="0" w:color="auto"/>
                <w:right w:val="none" w:sz="0" w:space="0" w:color="auto"/>
              </w:divBdr>
              <w:divsChild>
                <w:div w:id="25252886">
                  <w:marLeft w:val="0"/>
                  <w:marRight w:val="0"/>
                  <w:marTop w:val="0"/>
                  <w:marBottom w:val="0"/>
                  <w:divBdr>
                    <w:top w:val="none" w:sz="0" w:space="0" w:color="auto"/>
                    <w:left w:val="none" w:sz="0" w:space="0" w:color="auto"/>
                    <w:bottom w:val="none" w:sz="0" w:space="0" w:color="auto"/>
                    <w:right w:val="none" w:sz="0" w:space="0" w:color="auto"/>
                  </w:divBdr>
                  <w:divsChild>
                    <w:div w:id="405566696">
                      <w:marLeft w:val="0"/>
                      <w:marRight w:val="0"/>
                      <w:marTop w:val="0"/>
                      <w:marBottom w:val="0"/>
                      <w:divBdr>
                        <w:top w:val="none" w:sz="0" w:space="0" w:color="auto"/>
                        <w:left w:val="none" w:sz="0" w:space="0" w:color="auto"/>
                        <w:bottom w:val="none" w:sz="0" w:space="0" w:color="auto"/>
                        <w:right w:val="none" w:sz="0" w:space="0" w:color="auto"/>
                      </w:divBdr>
                      <w:divsChild>
                        <w:div w:id="597756722">
                          <w:marLeft w:val="0"/>
                          <w:marRight w:val="0"/>
                          <w:marTop w:val="0"/>
                          <w:marBottom w:val="0"/>
                          <w:divBdr>
                            <w:top w:val="none" w:sz="0" w:space="0" w:color="auto"/>
                            <w:left w:val="none" w:sz="0" w:space="0" w:color="auto"/>
                            <w:bottom w:val="none" w:sz="0" w:space="0" w:color="auto"/>
                            <w:right w:val="none" w:sz="0" w:space="0" w:color="auto"/>
                          </w:divBdr>
                          <w:divsChild>
                            <w:div w:id="10516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689">
                      <w:marLeft w:val="0"/>
                      <w:marRight w:val="0"/>
                      <w:marTop w:val="0"/>
                      <w:marBottom w:val="0"/>
                      <w:divBdr>
                        <w:top w:val="none" w:sz="0" w:space="0" w:color="auto"/>
                        <w:left w:val="none" w:sz="0" w:space="0" w:color="auto"/>
                        <w:bottom w:val="none" w:sz="0" w:space="0" w:color="auto"/>
                        <w:right w:val="none" w:sz="0" w:space="0" w:color="auto"/>
                      </w:divBdr>
                      <w:divsChild>
                        <w:div w:id="619846535">
                          <w:marLeft w:val="0"/>
                          <w:marRight w:val="0"/>
                          <w:marTop w:val="0"/>
                          <w:marBottom w:val="0"/>
                          <w:divBdr>
                            <w:top w:val="none" w:sz="0" w:space="0" w:color="auto"/>
                            <w:left w:val="none" w:sz="0" w:space="0" w:color="auto"/>
                            <w:bottom w:val="none" w:sz="0" w:space="0" w:color="auto"/>
                            <w:right w:val="none" w:sz="0" w:space="0" w:color="auto"/>
                          </w:divBdr>
                          <w:divsChild>
                            <w:div w:id="3163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329">
                      <w:marLeft w:val="0"/>
                      <w:marRight w:val="0"/>
                      <w:marTop w:val="0"/>
                      <w:marBottom w:val="0"/>
                      <w:divBdr>
                        <w:top w:val="none" w:sz="0" w:space="0" w:color="auto"/>
                        <w:left w:val="none" w:sz="0" w:space="0" w:color="auto"/>
                        <w:bottom w:val="none" w:sz="0" w:space="0" w:color="auto"/>
                        <w:right w:val="none" w:sz="0" w:space="0" w:color="auto"/>
                      </w:divBdr>
                      <w:divsChild>
                        <w:div w:id="1992244767">
                          <w:marLeft w:val="0"/>
                          <w:marRight w:val="0"/>
                          <w:marTop w:val="0"/>
                          <w:marBottom w:val="0"/>
                          <w:divBdr>
                            <w:top w:val="none" w:sz="0" w:space="0" w:color="auto"/>
                            <w:left w:val="none" w:sz="0" w:space="0" w:color="auto"/>
                            <w:bottom w:val="none" w:sz="0" w:space="0" w:color="auto"/>
                            <w:right w:val="none" w:sz="0" w:space="0" w:color="auto"/>
                          </w:divBdr>
                          <w:divsChild>
                            <w:div w:id="998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326">
                      <w:marLeft w:val="0"/>
                      <w:marRight w:val="0"/>
                      <w:marTop w:val="0"/>
                      <w:marBottom w:val="0"/>
                      <w:divBdr>
                        <w:top w:val="none" w:sz="0" w:space="0" w:color="auto"/>
                        <w:left w:val="none" w:sz="0" w:space="0" w:color="auto"/>
                        <w:bottom w:val="none" w:sz="0" w:space="0" w:color="auto"/>
                        <w:right w:val="none" w:sz="0" w:space="0" w:color="auto"/>
                      </w:divBdr>
                      <w:divsChild>
                        <w:div w:id="1353803430">
                          <w:marLeft w:val="0"/>
                          <w:marRight w:val="0"/>
                          <w:marTop w:val="0"/>
                          <w:marBottom w:val="0"/>
                          <w:divBdr>
                            <w:top w:val="none" w:sz="0" w:space="0" w:color="auto"/>
                            <w:left w:val="none" w:sz="0" w:space="0" w:color="auto"/>
                            <w:bottom w:val="none" w:sz="0" w:space="0" w:color="auto"/>
                            <w:right w:val="none" w:sz="0" w:space="0" w:color="auto"/>
                          </w:divBdr>
                          <w:divsChild>
                            <w:div w:id="15937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2690">
                      <w:marLeft w:val="0"/>
                      <w:marRight w:val="0"/>
                      <w:marTop w:val="0"/>
                      <w:marBottom w:val="0"/>
                      <w:divBdr>
                        <w:top w:val="none" w:sz="0" w:space="0" w:color="auto"/>
                        <w:left w:val="none" w:sz="0" w:space="0" w:color="auto"/>
                        <w:bottom w:val="none" w:sz="0" w:space="0" w:color="auto"/>
                        <w:right w:val="none" w:sz="0" w:space="0" w:color="auto"/>
                      </w:divBdr>
                      <w:divsChild>
                        <w:div w:id="1986278226">
                          <w:marLeft w:val="0"/>
                          <w:marRight w:val="0"/>
                          <w:marTop w:val="0"/>
                          <w:marBottom w:val="0"/>
                          <w:divBdr>
                            <w:top w:val="none" w:sz="0" w:space="0" w:color="auto"/>
                            <w:left w:val="none" w:sz="0" w:space="0" w:color="auto"/>
                            <w:bottom w:val="none" w:sz="0" w:space="0" w:color="auto"/>
                            <w:right w:val="none" w:sz="0" w:space="0" w:color="auto"/>
                          </w:divBdr>
                          <w:divsChild>
                            <w:div w:id="859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414">
                      <w:marLeft w:val="0"/>
                      <w:marRight w:val="0"/>
                      <w:marTop w:val="0"/>
                      <w:marBottom w:val="0"/>
                      <w:divBdr>
                        <w:top w:val="none" w:sz="0" w:space="0" w:color="auto"/>
                        <w:left w:val="none" w:sz="0" w:space="0" w:color="auto"/>
                        <w:bottom w:val="none" w:sz="0" w:space="0" w:color="auto"/>
                        <w:right w:val="none" w:sz="0" w:space="0" w:color="auto"/>
                      </w:divBdr>
                      <w:divsChild>
                        <w:div w:id="1055353263">
                          <w:marLeft w:val="0"/>
                          <w:marRight w:val="0"/>
                          <w:marTop w:val="0"/>
                          <w:marBottom w:val="0"/>
                          <w:divBdr>
                            <w:top w:val="none" w:sz="0" w:space="0" w:color="auto"/>
                            <w:left w:val="none" w:sz="0" w:space="0" w:color="auto"/>
                            <w:bottom w:val="none" w:sz="0" w:space="0" w:color="auto"/>
                            <w:right w:val="none" w:sz="0" w:space="0" w:color="auto"/>
                          </w:divBdr>
                          <w:divsChild>
                            <w:div w:id="17156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3767">
              <w:marLeft w:val="0"/>
              <w:marRight w:val="0"/>
              <w:marTop w:val="0"/>
              <w:marBottom w:val="0"/>
              <w:divBdr>
                <w:top w:val="none" w:sz="0" w:space="0" w:color="auto"/>
                <w:left w:val="none" w:sz="0" w:space="0" w:color="auto"/>
                <w:bottom w:val="none" w:sz="0" w:space="0" w:color="auto"/>
                <w:right w:val="none" w:sz="0" w:space="0" w:color="auto"/>
              </w:divBdr>
              <w:divsChild>
                <w:div w:id="229659337">
                  <w:marLeft w:val="0"/>
                  <w:marRight w:val="0"/>
                  <w:marTop w:val="0"/>
                  <w:marBottom w:val="0"/>
                  <w:divBdr>
                    <w:top w:val="none" w:sz="0" w:space="0" w:color="auto"/>
                    <w:left w:val="none" w:sz="0" w:space="0" w:color="auto"/>
                    <w:bottom w:val="none" w:sz="0" w:space="0" w:color="auto"/>
                    <w:right w:val="none" w:sz="0" w:space="0" w:color="auto"/>
                  </w:divBdr>
                  <w:divsChild>
                    <w:div w:id="13387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1561</Words>
  <Characters>8898</Characters>
  <Application>Microsoft Office Word</Application>
  <DocSecurity>0</DocSecurity>
  <Lines>74</Lines>
  <Paragraphs>20</Paragraphs>
  <ScaleCrop>false</ScaleCrop>
  <Company>RL-TEAM.NET</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2</cp:revision>
  <dcterms:created xsi:type="dcterms:W3CDTF">2023-12-12T12:40:00Z</dcterms:created>
  <dcterms:modified xsi:type="dcterms:W3CDTF">2023-12-18T13:44:00Z</dcterms:modified>
</cp:coreProperties>
</file>