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3B2A12" w14:paraId="26F0C194" w14:textId="77777777" w:rsidTr="00CC15FF">
        <w:trPr>
          <w:trHeight w:val="14024"/>
        </w:trPr>
        <w:tc>
          <w:tcPr>
            <w:tcW w:w="10197" w:type="dxa"/>
          </w:tcPr>
          <w:p w14:paraId="65279C54" w14:textId="77777777" w:rsidR="003B2A12" w:rsidRDefault="003B2A12" w:rsidP="00CC15FF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3BA53C6D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4D0BE961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5D050887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524F82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65123EC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41DBE53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2BF4FF3E" w14:textId="77777777" w:rsidR="003B2A12" w:rsidRDefault="003B2A12" w:rsidP="00CC15FF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Linux 环境及开发工具应用实践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0F0B0F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5CC19320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093610A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7A29FBA8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37A85B2F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0BEFD5A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A0A5962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2021211318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A13EFD4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39E448B8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2021212413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5C6973C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</w:t>
            </w:r>
          </w:p>
          <w:p w14:paraId="2EA48AD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96F8D8E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79681E9" w14:textId="6CACAFF1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402B543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 春季学期</w:t>
            </w:r>
          </w:p>
        </w:tc>
      </w:tr>
      <w:tr w:rsidR="003B2A12" w14:paraId="62B6A2CE" w14:textId="77777777" w:rsidTr="00CC15FF">
        <w:trPr>
          <w:trHeight w:val="13479"/>
        </w:trPr>
        <w:tc>
          <w:tcPr>
            <w:tcW w:w="10197" w:type="dxa"/>
          </w:tcPr>
          <w:p w14:paraId="7D3F1684" w14:textId="77777777" w:rsidR="003B2A12" w:rsidRDefault="003B2A12" w:rsidP="00CC15FF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784FB84A" w14:textId="77777777" w:rsidR="003B2A12" w:rsidRPr="00E90EEA" w:rsidRDefault="003B2A12" w:rsidP="00CC15FF">
            <w:pPr>
              <w:spacing w:line="360" w:lineRule="exact"/>
              <w:ind w:firstLineChars="200" w:firstLine="420"/>
            </w:pPr>
            <w:r w:rsidRPr="00E90EEA">
              <w:rPr>
                <w:rFonts w:hint="eastAsia"/>
              </w:rPr>
              <w:t>（</w:t>
            </w:r>
            <w:r w:rsidRPr="00E90EEA">
              <w:rPr>
                <w:rFonts w:hint="eastAsia"/>
              </w:rPr>
              <w:t>1</w:t>
            </w:r>
            <w:r w:rsidRPr="00E90EEA">
              <w:rPr>
                <w:rFonts w:hint="eastAsia"/>
              </w:rPr>
              <w:t>）理解进程的概念，明确进程和程序的区别。</w:t>
            </w:r>
            <w:r w:rsidRPr="00E90EEA">
              <w:rPr>
                <w:rFonts w:hint="eastAsia"/>
              </w:rPr>
              <w:t xml:space="preserve"> </w:t>
            </w:r>
          </w:p>
          <w:p w14:paraId="255DF648" w14:textId="77777777" w:rsidR="003B2A12" w:rsidRPr="00E90EEA" w:rsidRDefault="003B2A12" w:rsidP="00CC15FF">
            <w:pPr>
              <w:spacing w:line="360" w:lineRule="exact"/>
              <w:ind w:firstLineChars="200" w:firstLine="420"/>
            </w:pPr>
            <w:r w:rsidRPr="00E90EEA">
              <w:rPr>
                <w:rFonts w:hint="eastAsia"/>
              </w:rPr>
              <w:t>（</w:t>
            </w:r>
            <w:r w:rsidRPr="00E90EEA">
              <w:rPr>
                <w:rFonts w:hint="eastAsia"/>
              </w:rPr>
              <w:t>2</w:t>
            </w:r>
            <w:r w:rsidRPr="00E90EEA">
              <w:rPr>
                <w:rFonts w:hint="eastAsia"/>
              </w:rPr>
              <w:t>）理解并发执行的实质。</w:t>
            </w:r>
            <w:r w:rsidRPr="00E90EEA">
              <w:rPr>
                <w:rFonts w:hint="eastAsia"/>
              </w:rPr>
              <w:t xml:space="preserve"> </w:t>
            </w:r>
          </w:p>
          <w:p w14:paraId="20BDE453" w14:textId="77777777" w:rsidR="003B2A12" w:rsidRPr="00E90EEA" w:rsidRDefault="003B2A12" w:rsidP="00CC15FF">
            <w:pPr>
              <w:ind w:firstLineChars="200" w:firstLine="420"/>
            </w:pPr>
            <w:r w:rsidRPr="00E90EEA">
              <w:rPr>
                <w:rFonts w:hint="eastAsia"/>
              </w:rPr>
              <w:t>（</w:t>
            </w:r>
            <w:r w:rsidRPr="00E90EEA">
              <w:rPr>
                <w:rFonts w:hint="eastAsia"/>
              </w:rPr>
              <w:t>3</w:t>
            </w:r>
            <w:r w:rsidRPr="00E90EEA">
              <w:rPr>
                <w:rFonts w:hint="eastAsia"/>
              </w:rPr>
              <w:t>）掌握进程的睡眠、同步、撤销等进程控制方法。</w:t>
            </w:r>
          </w:p>
          <w:p w14:paraId="2FED1886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  <w:rPr>
                <w:rFonts w:ascii="宋体" w:hAnsi="宋体"/>
                <w:bCs w:val="0"/>
                <w:sz w:val="30"/>
                <w:szCs w:val="30"/>
              </w:rPr>
            </w:pPr>
            <w:r w:rsidRPr="00E90EEA">
              <w:rPr>
                <w:rFonts w:ascii="宋体" w:hAnsi="宋体" w:hint="eastAsia"/>
                <w:bCs w:val="0"/>
                <w:sz w:val="30"/>
                <w:szCs w:val="30"/>
              </w:rPr>
              <w:t>实验环境</w:t>
            </w:r>
          </w:p>
          <w:p w14:paraId="35D29463" w14:textId="77777777" w:rsidR="003B2A12" w:rsidRDefault="003B2A12" w:rsidP="00CC15F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硬件：</w:t>
            </w:r>
            <w:r w:rsidRPr="00E90EEA">
              <w:rPr>
                <w:rFonts w:hint="eastAsia"/>
              </w:rPr>
              <w:t>PC</w:t>
            </w:r>
            <w:r w:rsidRPr="00E90EEA">
              <w:rPr>
                <w:rFonts w:hint="eastAsia"/>
              </w:rPr>
              <w:t>微型计算机、</w:t>
            </w:r>
            <w:r w:rsidRPr="00E90EEA">
              <w:rPr>
                <w:rFonts w:hint="eastAsia"/>
              </w:rPr>
              <w:t>8</w:t>
            </w:r>
            <w:r w:rsidRPr="00E90EEA">
              <w:rPr>
                <w:rFonts w:hint="eastAsia"/>
              </w:rPr>
              <w:t>核、</w:t>
            </w:r>
            <w:r w:rsidRPr="00E90EEA">
              <w:rPr>
                <w:rFonts w:hint="eastAsia"/>
              </w:rPr>
              <w:t>16.0G</w:t>
            </w:r>
            <w:r w:rsidRPr="00E90EEA">
              <w:rPr>
                <w:rFonts w:hint="eastAsia"/>
              </w:rPr>
              <w:t>内存、</w:t>
            </w:r>
            <w:r w:rsidRPr="00E90EEA">
              <w:rPr>
                <w:rFonts w:hint="eastAsia"/>
              </w:rPr>
              <w:t>467G</w:t>
            </w:r>
            <w:r w:rsidRPr="00E90EEA">
              <w:rPr>
                <w:rFonts w:hint="eastAsia"/>
              </w:rPr>
              <w:t>硬盘</w:t>
            </w:r>
          </w:p>
          <w:p w14:paraId="6A936D48" w14:textId="77777777" w:rsidR="003B2A12" w:rsidRPr="00E90EEA" w:rsidRDefault="003B2A12" w:rsidP="00CC15FF">
            <w:pPr>
              <w:ind w:firstLineChars="200" w:firstLine="420"/>
            </w:pPr>
            <w:r>
              <w:rPr>
                <w:rFonts w:hint="eastAsia"/>
              </w:rPr>
              <w:t>软件：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操作系统</w:t>
            </w:r>
          </w:p>
          <w:p w14:paraId="34D462C3" w14:textId="77777777" w:rsidR="003B2A12" w:rsidRPr="00E90EEA" w:rsidRDefault="003B2A12" w:rsidP="003B2A1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28"/>
                <w:szCs w:val="28"/>
              </w:rPr>
            </w:pPr>
            <w:r w:rsidRPr="004075CE">
              <w:rPr>
                <w:rFonts w:ascii="宋体" w:hAnsi="宋体" w:hint="eastAsia"/>
                <w:b/>
                <w:sz w:val="28"/>
              </w:rPr>
              <w:t>实验任务及内容</w:t>
            </w:r>
          </w:p>
          <w:p w14:paraId="52DD932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Pr="00E90EEA">
              <w:rPr>
                <w:rFonts w:ascii="宋体" w:hAnsi="宋体" w:hint="eastAsia"/>
                <w:bCs/>
                <w:szCs w:val="21"/>
              </w:rPr>
              <w:t xml:space="preserve">2.1. 进程的创建。 </w:t>
            </w:r>
          </w:p>
          <w:p w14:paraId="19622CFC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 w:hint="eastAsia"/>
                <w:bCs/>
                <w:szCs w:val="21"/>
              </w:rPr>
              <w:t>① 编写一段源程序，使系统调用fork()创建两个子进程，当此程序运行时，在系统中 有一个父进程和两个子进程活动。让每一个进程在屏幕上显示一个字符：父进程显示字符 “a”；子进程分别显示字符“b”和字符“c”。试观察记录屏幕上的显示结果，并分析原因。</w:t>
            </w:r>
          </w:p>
          <w:p w14:paraId="66648AC6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3A2CB5DB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源程序：</w:t>
            </w:r>
          </w:p>
          <w:p w14:paraId="604969EC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&lt;sys/types.h&gt;</w:t>
            </w:r>
          </w:p>
          <w:p w14:paraId="7B717AFE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&lt;stdio.h&gt;</w:t>
            </w:r>
          </w:p>
          <w:p w14:paraId="4B88509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&lt;unistd.h&gt;</w:t>
            </w:r>
          </w:p>
          <w:p w14:paraId="4787B2E7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&lt;sys/wait.h&gt;</w:t>
            </w:r>
          </w:p>
          <w:p w14:paraId="3BE714CC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</w:p>
          <w:p w14:paraId="2B15978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int main(){</w:t>
            </w:r>
          </w:p>
          <w:p w14:paraId="7662B91B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pid_t pid;</w:t>
            </w:r>
          </w:p>
          <w:p w14:paraId="44644150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pid = fork();</w:t>
            </w:r>
          </w:p>
          <w:p w14:paraId="552A615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if(pid&lt;0){//error</w:t>
            </w:r>
          </w:p>
          <w:p w14:paraId="55E456A9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fprintf(stderr, "Fork Failed");</w:t>
            </w:r>
          </w:p>
          <w:p w14:paraId="33DD835D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return 1;</w:t>
            </w:r>
          </w:p>
          <w:p w14:paraId="540544D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}else if(pid==0){//child process</w:t>
            </w:r>
          </w:p>
          <w:p w14:paraId="692E3BC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 xml:space="preserve">printf("b"); </w:t>
            </w:r>
          </w:p>
          <w:p w14:paraId="2DB81510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}else{//parent process</w:t>
            </w:r>
          </w:p>
          <w:p w14:paraId="0A0CE38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pid = fork();</w:t>
            </w:r>
          </w:p>
          <w:p w14:paraId="2B80736D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if(pid&lt;0){</w:t>
            </w:r>
          </w:p>
          <w:p w14:paraId="79D8F2D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fprintf(stderr, "Fork Failed");</w:t>
            </w:r>
          </w:p>
          <w:p w14:paraId="12E8FE92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return 1;</w:t>
            </w:r>
          </w:p>
          <w:p w14:paraId="0F7AE03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}else if(pid==0){//another child process</w:t>
            </w:r>
          </w:p>
          <w:p w14:paraId="77F841CB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printf("c");</w:t>
            </w:r>
          </w:p>
          <w:p w14:paraId="0A010235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}else{</w:t>
            </w:r>
          </w:p>
          <w:p w14:paraId="63BE6FA9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printf("a");</w:t>
            </w:r>
          </w:p>
          <w:p w14:paraId="1BCEA06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wait(NULL);</w:t>
            </w:r>
          </w:p>
          <w:p w14:paraId="60EB77FC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4466FB14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3DBB03C2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lastRenderedPageBreak/>
              <w:tab/>
              <w:t>return 0;</w:t>
            </w:r>
          </w:p>
          <w:p w14:paraId="4A8C0CFB" w14:textId="77777777" w:rsidR="003B2A12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}</w:t>
            </w:r>
          </w:p>
          <w:p w14:paraId="79DADB69" w14:textId="77777777" w:rsidR="003B2A12" w:rsidRDefault="003B2A12" w:rsidP="00CC15FF">
            <w:pPr>
              <w:rPr>
                <w:rFonts w:ascii="宋体" w:hAnsi="宋体"/>
                <w:bCs/>
                <w:szCs w:val="21"/>
              </w:rPr>
            </w:pPr>
          </w:p>
          <w:p w14:paraId="5C20505E" w14:textId="77777777" w:rsidR="003B2A12" w:rsidRDefault="003B2A12" w:rsidP="00CC15FF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显示结果：</w:t>
            </w:r>
          </w:p>
          <w:p w14:paraId="5D8D0DB4" w14:textId="15229444" w:rsidR="003B2A12" w:rsidRDefault="003B2A12" w:rsidP="003B2AA7">
            <w:pPr>
              <w:rPr>
                <w:rFonts w:ascii="宋体" w:hAnsi="宋体"/>
                <w:bCs/>
                <w:szCs w:val="21"/>
              </w:rPr>
            </w:pPr>
            <w:r w:rsidRPr="00D65CA4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2FA7C25F" wp14:editId="51D87573">
                  <wp:extent cx="5278120" cy="29495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94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EC1CD" w14:textId="677DD227" w:rsidR="0080414A" w:rsidRDefault="0080414A" w:rsidP="003B2AA7">
            <w:pPr>
              <w:rPr>
                <w:rFonts w:ascii="宋体" w:hAnsi="宋体"/>
                <w:bCs/>
                <w:szCs w:val="21"/>
              </w:rPr>
            </w:pPr>
          </w:p>
          <w:p w14:paraId="0C8799D9" w14:textId="77777777" w:rsidR="0080414A" w:rsidRDefault="0080414A" w:rsidP="0080414A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分析原因：</w:t>
            </w:r>
            <w:r w:rsidRPr="00D65CA4">
              <w:rPr>
                <w:rFonts w:ascii="宋体" w:hAnsi="宋体" w:hint="eastAsia"/>
                <w:bCs/>
                <w:szCs w:val="21"/>
              </w:rPr>
              <w:t>一旦启动子进程</w:t>
            </w:r>
            <w:r>
              <w:rPr>
                <w:rFonts w:ascii="宋体" w:hAnsi="宋体" w:hint="eastAsia"/>
                <w:bCs/>
                <w:szCs w:val="21"/>
              </w:rPr>
              <w:t>，</w:t>
            </w:r>
            <w:r w:rsidRPr="00D65CA4">
              <w:rPr>
                <w:rFonts w:ascii="宋体" w:hAnsi="宋体" w:hint="eastAsia"/>
                <w:bCs/>
                <w:szCs w:val="21"/>
              </w:rPr>
              <w:t>后续的代码就并发</w:t>
            </w:r>
            <w:r>
              <w:rPr>
                <w:rFonts w:ascii="宋体" w:hAnsi="宋体" w:hint="eastAsia"/>
                <w:bCs/>
                <w:szCs w:val="21"/>
              </w:rPr>
              <w:t>，</w:t>
            </w:r>
            <w:r w:rsidRPr="00D65CA4">
              <w:rPr>
                <w:rFonts w:ascii="宋体" w:hAnsi="宋体" w:hint="eastAsia"/>
                <w:bCs/>
                <w:szCs w:val="21"/>
              </w:rPr>
              <w:t>没有先后顺序，具体</w:t>
            </w:r>
            <w:r>
              <w:rPr>
                <w:rFonts w:ascii="宋体" w:hAnsi="宋体" w:hint="eastAsia"/>
                <w:bCs/>
                <w:szCs w:val="21"/>
              </w:rPr>
              <w:t>取决于</w:t>
            </w:r>
            <w:r w:rsidRPr="00D65CA4">
              <w:rPr>
                <w:rFonts w:ascii="宋体" w:hAnsi="宋体" w:hint="eastAsia"/>
                <w:bCs/>
                <w:szCs w:val="21"/>
              </w:rPr>
              <w:t>调度策略和进程的优先级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60F40599" w14:textId="77777777" w:rsidR="0080414A" w:rsidRPr="0080414A" w:rsidRDefault="0080414A" w:rsidP="003B2AA7">
            <w:pPr>
              <w:rPr>
                <w:rFonts w:ascii="宋体" w:hAnsi="宋体" w:hint="eastAsia"/>
                <w:bCs/>
                <w:szCs w:val="21"/>
              </w:rPr>
            </w:pPr>
          </w:p>
          <w:p w14:paraId="07539F7D" w14:textId="77777777" w:rsidR="003B2A12" w:rsidRPr="00D65CA4" w:rsidRDefault="003B2A12" w:rsidP="00CC15FF">
            <w:pPr>
              <w:ind w:firstLine="420"/>
              <w:rPr>
                <w:rFonts w:ascii="宋体" w:hAnsi="宋体"/>
                <w:bCs/>
                <w:szCs w:val="21"/>
              </w:rPr>
            </w:pPr>
          </w:p>
          <w:p w14:paraId="2E1A43DF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 w:hint="eastAsia"/>
                <w:bCs/>
                <w:szCs w:val="21"/>
              </w:rPr>
              <w:t xml:space="preserve">② 修改已编写的程序，将每个进程输出一个字符改为每个进程输出一句话，在观察程序执行时屏幕出现的现象，并分析原因。 </w:t>
            </w:r>
          </w:p>
          <w:p w14:paraId="40AA8419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689A94DC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源程序：</w:t>
            </w:r>
          </w:p>
          <w:p w14:paraId="0D4DBDB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&lt;sys/types.h&gt;</w:t>
            </w:r>
          </w:p>
          <w:p w14:paraId="7A734694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&lt;stdio.h&gt;</w:t>
            </w:r>
          </w:p>
          <w:p w14:paraId="336791B4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&lt;unistd.h&gt;</w:t>
            </w:r>
          </w:p>
          <w:p w14:paraId="274D7CA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#include &lt;sys/wait.h&gt;</w:t>
            </w:r>
          </w:p>
          <w:p w14:paraId="62B32F50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</w:p>
          <w:p w14:paraId="0F2AEF7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int main(){</w:t>
            </w:r>
          </w:p>
          <w:p w14:paraId="7D30CB04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pid_t pid;</w:t>
            </w:r>
          </w:p>
          <w:p w14:paraId="53E95A27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pid = fork();</w:t>
            </w:r>
          </w:p>
          <w:p w14:paraId="3A347431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if(pid&lt;0){//error</w:t>
            </w:r>
          </w:p>
          <w:p w14:paraId="095A5678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fprintf(stderr, "Fork Failed");</w:t>
            </w:r>
          </w:p>
          <w:p w14:paraId="69B3E4D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return 1;</w:t>
            </w:r>
          </w:p>
          <w:p w14:paraId="355E6B70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}else if(pid==0){//child process</w:t>
            </w:r>
          </w:p>
          <w:p w14:paraId="024C7A0A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printf("</w:t>
            </w:r>
            <w:r>
              <w:rPr>
                <w:rFonts w:ascii="宋体" w:hAnsi="宋体"/>
                <w:bCs/>
                <w:szCs w:val="21"/>
              </w:rPr>
              <w:t>I’m b.</w:t>
            </w:r>
            <w:r w:rsidRPr="00E90EEA">
              <w:rPr>
                <w:rFonts w:ascii="宋体" w:hAnsi="宋体"/>
                <w:bCs/>
                <w:szCs w:val="21"/>
              </w:rPr>
              <w:t xml:space="preserve">"); </w:t>
            </w:r>
          </w:p>
          <w:p w14:paraId="4AF276A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}else{//parent process</w:t>
            </w:r>
          </w:p>
          <w:p w14:paraId="52BE8DCE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pid = fork();</w:t>
            </w:r>
          </w:p>
          <w:p w14:paraId="7352FDF6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if(pid&lt;0){</w:t>
            </w:r>
          </w:p>
          <w:p w14:paraId="51E5B64F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fprintf(stderr, "Fork Failed");</w:t>
            </w:r>
          </w:p>
          <w:p w14:paraId="748FDCEC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lastRenderedPageBreak/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return 1;</w:t>
            </w:r>
          </w:p>
          <w:p w14:paraId="4E1B3CF9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}else if(pid==0){//another child process</w:t>
            </w:r>
          </w:p>
          <w:p w14:paraId="05FF0463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printf("</w:t>
            </w:r>
            <w:r>
              <w:rPr>
                <w:rFonts w:ascii="宋体" w:hAnsi="宋体"/>
                <w:bCs/>
                <w:szCs w:val="21"/>
              </w:rPr>
              <w:t xml:space="preserve">I’m </w:t>
            </w:r>
            <w:r w:rsidRPr="00E90EEA">
              <w:rPr>
                <w:rFonts w:ascii="宋体" w:hAnsi="宋体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Pr="00E90EEA">
              <w:rPr>
                <w:rFonts w:ascii="宋体" w:hAnsi="宋体"/>
                <w:bCs/>
                <w:szCs w:val="21"/>
              </w:rPr>
              <w:t>");</w:t>
            </w:r>
          </w:p>
          <w:p w14:paraId="2357FAF8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}else{</w:t>
            </w:r>
          </w:p>
          <w:p w14:paraId="0143CDFF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printf("</w:t>
            </w:r>
            <w:r>
              <w:rPr>
                <w:rFonts w:ascii="宋体" w:hAnsi="宋体"/>
                <w:bCs/>
                <w:szCs w:val="21"/>
              </w:rPr>
              <w:t xml:space="preserve">I’m </w:t>
            </w:r>
            <w:r w:rsidRPr="00E90EEA">
              <w:rPr>
                <w:rFonts w:ascii="宋体" w:hAnsi="宋体"/>
                <w:bCs/>
                <w:szCs w:val="21"/>
              </w:rPr>
              <w:t>a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Pr="00E90EEA">
              <w:rPr>
                <w:rFonts w:ascii="宋体" w:hAnsi="宋体"/>
                <w:bCs/>
                <w:szCs w:val="21"/>
              </w:rPr>
              <w:t>");</w:t>
            </w:r>
          </w:p>
          <w:p w14:paraId="21425135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wait(NULL);</w:t>
            </w:r>
          </w:p>
          <w:p w14:paraId="0832201F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</w:r>
            <w:r w:rsidRPr="00E90EEA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0606F748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54492EDA" w14:textId="77777777" w:rsidR="003B2A12" w:rsidRPr="00E90EEA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ab/>
              <w:t>return 0;</w:t>
            </w:r>
          </w:p>
          <w:p w14:paraId="16975167" w14:textId="77777777" w:rsidR="003B2A12" w:rsidRDefault="003B2A12" w:rsidP="00CC15FF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>}</w:t>
            </w:r>
          </w:p>
          <w:p w14:paraId="461AA34D" w14:textId="0CA448C3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16ED1D62" w14:textId="69ACD4B3" w:rsidR="00C80FC1" w:rsidRDefault="00C80FC1" w:rsidP="00C80FC1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显示结果：</w:t>
            </w:r>
          </w:p>
          <w:p w14:paraId="2668BC8F" w14:textId="0A810040" w:rsidR="003B2AA7" w:rsidRDefault="003B2AA7" w:rsidP="003B2AA7">
            <w:pPr>
              <w:rPr>
                <w:rFonts w:ascii="宋体" w:hAnsi="宋体" w:hint="eastAsia"/>
                <w:bCs/>
                <w:szCs w:val="21"/>
              </w:rPr>
            </w:pPr>
            <w:r w:rsidRPr="003B2AA7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11F34975" wp14:editId="3D55B571">
                  <wp:extent cx="5278120" cy="1857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BC2A9" w14:textId="619870E9" w:rsidR="00C80FC1" w:rsidRDefault="00C80FC1" w:rsidP="00C80FC1">
            <w:pPr>
              <w:rPr>
                <w:rFonts w:ascii="宋体" w:hAnsi="宋体"/>
                <w:bCs/>
                <w:szCs w:val="21"/>
              </w:rPr>
            </w:pPr>
          </w:p>
          <w:p w14:paraId="51A8FFE9" w14:textId="184E511F" w:rsidR="003B2AA7" w:rsidRDefault="003B2AA7" w:rsidP="003B2AA7">
            <w:pPr>
              <w:ind w:firstLine="4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分析原因：</w:t>
            </w:r>
            <w:r w:rsidR="0080414A">
              <w:rPr>
                <w:rFonts w:ascii="宋体" w:hAnsi="宋体" w:hint="eastAsia"/>
                <w:bCs/>
                <w:szCs w:val="21"/>
              </w:rPr>
              <w:t>printf</w:t>
            </w:r>
            <w:r w:rsidR="0080414A">
              <w:rPr>
                <w:rFonts w:ascii="宋体" w:hAnsi="宋体"/>
                <w:bCs/>
                <w:szCs w:val="21"/>
              </w:rPr>
              <w:t>()函数会将待输入的内容一并放入缓冲区，随后一次性输出，因而不会出现不同句子的字符交叉出现的情况。</w:t>
            </w:r>
          </w:p>
          <w:p w14:paraId="30308D49" w14:textId="77777777" w:rsidR="003B2AA7" w:rsidRPr="003B2AA7" w:rsidRDefault="003B2AA7" w:rsidP="00C80FC1">
            <w:pPr>
              <w:rPr>
                <w:rFonts w:ascii="宋体" w:hAnsi="宋体" w:hint="eastAsia"/>
                <w:bCs/>
                <w:szCs w:val="21"/>
              </w:rPr>
            </w:pPr>
          </w:p>
          <w:p w14:paraId="06F7945F" w14:textId="591C0433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 w:hint="eastAsia"/>
                <w:bCs/>
                <w:szCs w:val="21"/>
              </w:rPr>
              <w:t>2.2. 进程的控制 ① 用fork()创建一个进程，再调用exec()用新的程序替换该子进程的内容。 ② 利用wait()来控制进程执行顺序。</w:t>
            </w:r>
          </w:p>
          <w:p w14:paraId="22D9F451" w14:textId="1E7E8E76" w:rsidR="003B2AA7" w:rsidRDefault="003B2AA7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782BFFD5" w14:textId="285DBFF9" w:rsidR="003B2AA7" w:rsidRDefault="003B2AA7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源程序：</w:t>
            </w:r>
          </w:p>
          <w:p w14:paraId="485170EC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#include &lt;sys/wait.h&gt;</w:t>
            </w:r>
          </w:p>
          <w:p w14:paraId="7765F848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#include &lt;stdlib.h&gt;</w:t>
            </w:r>
          </w:p>
          <w:p w14:paraId="1DF2C73D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#include &lt;sys/types.h&gt;</w:t>
            </w:r>
          </w:p>
          <w:p w14:paraId="05D223FD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#include &lt;stdio.h&gt;</w:t>
            </w:r>
          </w:p>
          <w:p w14:paraId="69BB568E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#include &lt;unistd.h&gt;</w:t>
            </w:r>
          </w:p>
          <w:p w14:paraId="52F487E3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0A0DE470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int main(){</w:t>
            </w:r>
          </w:p>
          <w:p w14:paraId="52014F6A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pid_t pid;</w:t>
            </w:r>
          </w:p>
          <w:p w14:paraId="17506E3A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pid=fork();</w:t>
            </w:r>
          </w:p>
          <w:p w14:paraId="03A15CF3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if(pid&lt;0){</w:t>
            </w:r>
          </w:p>
          <w:p w14:paraId="60777A64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fprintf(stderr, "Fork Failed");</w:t>
            </w:r>
          </w:p>
          <w:p w14:paraId="629F3D4C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return 1;</w:t>
            </w:r>
          </w:p>
          <w:p w14:paraId="11FF66D4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}else if(pid==0){</w:t>
            </w:r>
          </w:p>
          <w:p w14:paraId="0E187ACE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execl("/bin/ls","ls","-1","-color", NULL);</w:t>
            </w:r>
          </w:p>
          <w:p w14:paraId="5C2BF59E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lastRenderedPageBreak/>
              <w:t xml:space="preserve">                printf("exec fail!/n");</w:t>
            </w:r>
          </w:p>
          <w:p w14:paraId="1D7AA4DD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exit(1);</w:t>
            </w:r>
          </w:p>
          <w:p w14:paraId="05136C6F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}else{</w:t>
            </w:r>
          </w:p>
          <w:p w14:paraId="55339000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wait(NULL);</w:t>
            </w:r>
          </w:p>
          <w:p w14:paraId="36283A40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printf("is completed!/n");</w:t>
            </w:r>
          </w:p>
          <w:p w14:paraId="404F7275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        exit(0);</w:t>
            </w:r>
          </w:p>
          <w:p w14:paraId="42E6B7BD" w14:textId="77777777" w:rsidR="0033350A" w:rsidRP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2F9A82E2" w14:textId="79EC3608" w:rsidR="003B2AA7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t>}</w:t>
            </w:r>
          </w:p>
          <w:p w14:paraId="75E1D18E" w14:textId="73313024" w:rsid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4110C326" w14:textId="67D501E3" w:rsid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显示结果：</w:t>
            </w:r>
          </w:p>
          <w:p w14:paraId="71B65959" w14:textId="0F8AE283" w:rsidR="0033350A" w:rsidRDefault="0033350A" w:rsidP="0033350A">
            <w:pPr>
              <w:rPr>
                <w:rFonts w:ascii="宋体" w:hAnsi="宋体"/>
                <w:bCs/>
                <w:szCs w:val="21"/>
              </w:rPr>
            </w:pPr>
            <w:r w:rsidRPr="0033350A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1F16223C" wp14:editId="2F2C0B93">
                  <wp:extent cx="5278120" cy="15316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083AB" w14:textId="77777777" w:rsidR="0080414A" w:rsidRDefault="0080414A" w:rsidP="0033350A">
            <w:pPr>
              <w:rPr>
                <w:rFonts w:ascii="宋体" w:hAnsi="宋体" w:hint="eastAsia"/>
                <w:bCs/>
                <w:szCs w:val="21"/>
              </w:rPr>
            </w:pPr>
          </w:p>
          <w:p w14:paraId="640FBC65" w14:textId="42FAC388" w:rsidR="0033350A" w:rsidRPr="00E90EEA" w:rsidRDefault="0033350A" w:rsidP="0033350A">
            <w:pPr>
              <w:ind w:left="420" w:hanging="4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分析原因：父进程创建子进程后，由于wait(NULL</w:t>
            </w:r>
            <w:r>
              <w:rPr>
                <w:rFonts w:ascii="宋体" w:hAnsi="宋体"/>
                <w:bCs/>
                <w:szCs w:val="21"/>
              </w:rPr>
              <w:t>)</w:t>
            </w:r>
            <w:r>
              <w:rPr>
                <w:rFonts w:ascii="宋体" w:hAnsi="宋体" w:hint="eastAsia"/>
                <w:bCs/>
                <w:szCs w:val="21"/>
              </w:rPr>
              <w:t>的存在，其会等待子进程执行完毕后再执行。子进程中execl</w:t>
            </w:r>
            <w:r>
              <w:rPr>
                <w:rFonts w:ascii="宋体" w:hAnsi="宋体"/>
                <w:bCs/>
                <w:szCs w:val="21"/>
              </w:rPr>
              <w:t>()</w:t>
            </w:r>
            <w:r>
              <w:rPr>
                <w:rFonts w:ascii="宋体" w:hAnsi="宋体" w:hint="eastAsia"/>
                <w:bCs/>
                <w:szCs w:val="21"/>
              </w:rPr>
              <w:t>函数将子进程的内容替换为参数对应的信息，随后执行。当子进程执行完毕后，父进程继续执行输出“is</w:t>
            </w:r>
            <w:r>
              <w:rPr>
                <w:rFonts w:ascii="宋体" w:hAnsi="宋体"/>
                <w:bCs/>
                <w:szCs w:val="21"/>
              </w:rPr>
              <w:t xml:space="preserve"> competed”。</w:t>
            </w:r>
          </w:p>
          <w:p w14:paraId="6303BA5B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</w:pPr>
            <w:r>
              <w:rPr>
                <w:rFonts w:hint="eastAsia"/>
              </w:rPr>
              <w:t>实验心得及体会</w:t>
            </w:r>
          </w:p>
          <w:p w14:paraId="260CED79" w14:textId="77777777" w:rsidR="0080414A" w:rsidRDefault="0080414A" w:rsidP="00804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通过这两个实验，我加深了对父进程与子进程、</w:t>
            </w:r>
            <w:r>
              <w:rPr>
                <w:rFonts w:hint="eastAsia"/>
              </w:rPr>
              <w:t>fork</w:t>
            </w:r>
            <w:r>
              <w:t>()</w:t>
            </w:r>
            <w:r>
              <w:t>函数等内容的了解，</w:t>
            </w:r>
            <w:r>
              <w:t>同时</w:t>
            </w:r>
            <w:r>
              <w:t>对创建子进程以及父进程和子进程的执行过程有了更加直观的认识。</w:t>
            </w:r>
          </w:p>
          <w:p w14:paraId="450B4612" w14:textId="58FEF387" w:rsidR="0080414A" w:rsidRPr="0080414A" w:rsidRDefault="0080414A" w:rsidP="0080414A">
            <w:pPr>
              <w:rPr>
                <w:rFonts w:hint="eastAsia"/>
              </w:rPr>
            </w:pPr>
          </w:p>
          <w:p w14:paraId="27C2D03A" w14:textId="5C8BF38F" w:rsidR="003B2A12" w:rsidRPr="0080414A" w:rsidRDefault="003B2A12" w:rsidP="00CC15FF"/>
          <w:p w14:paraId="77BB08C6" w14:textId="77777777" w:rsidR="003B2A12" w:rsidRDefault="003B2A12" w:rsidP="00CC15FF"/>
          <w:p w14:paraId="5D4C8D9D" w14:textId="77777777" w:rsidR="003B2A12" w:rsidRDefault="003B2A12" w:rsidP="00CC15FF"/>
          <w:p w14:paraId="5CE19946" w14:textId="77777777" w:rsidR="003B2A12" w:rsidRDefault="003B2A12" w:rsidP="00CC15FF"/>
          <w:p w14:paraId="55C1F915" w14:textId="77777777" w:rsidR="003B2A12" w:rsidRDefault="003B2A12" w:rsidP="00CC15FF"/>
          <w:p w14:paraId="0D7D6EA0" w14:textId="77777777" w:rsidR="003B2A12" w:rsidRDefault="003B2A12" w:rsidP="00CC15FF"/>
          <w:p w14:paraId="5C41C886" w14:textId="77777777" w:rsidR="003B2A12" w:rsidRDefault="003B2A12" w:rsidP="0080414A">
            <w:pPr>
              <w:pStyle w:val="a8"/>
              <w:spacing w:line="300" w:lineRule="auto"/>
              <w:rPr>
                <w:rFonts w:ascii="华文中宋" w:eastAsia="华文中宋" w:hAnsi="华文中宋"/>
              </w:rPr>
            </w:pPr>
          </w:p>
        </w:tc>
      </w:tr>
    </w:tbl>
    <w:p w14:paraId="281488CC" w14:textId="16577777" w:rsidR="009155E1" w:rsidRPr="003B2A12" w:rsidRDefault="009155E1" w:rsidP="003B2A12"/>
    <w:sectPr w:rsidR="009155E1" w:rsidRPr="003B2A12">
      <w:footerReference w:type="defaul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B425" w14:textId="77777777" w:rsidR="00D71EFC" w:rsidRDefault="00D71EFC">
      <w:r>
        <w:separator/>
      </w:r>
    </w:p>
  </w:endnote>
  <w:endnote w:type="continuationSeparator" w:id="0">
    <w:p w14:paraId="52667331" w14:textId="77777777" w:rsidR="00D71EFC" w:rsidRDefault="00D7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81A0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CCF17" wp14:editId="4C2158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09E46F28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B89017D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CCF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09E46F28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B89017D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7F2D9696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4072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511571" wp14:editId="5FB04F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C8496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115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24AC8496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2937" w14:textId="77777777" w:rsidR="00D71EFC" w:rsidRDefault="00D71EFC">
      <w:r>
        <w:separator/>
      </w:r>
    </w:p>
  </w:footnote>
  <w:footnote w:type="continuationSeparator" w:id="0">
    <w:p w14:paraId="359B5A9E" w14:textId="77777777" w:rsidR="00D71EFC" w:rsidRDefault="00D7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18536">
    <w:abstractNumId w:val="0"/>
  </w:num>
  <w:num w:numId="2" w16cid:durableId="1009602504">
    <w:abstractNumId w:val="2"/>
  </w:num>
  <w:num w:numId="3" w16cid:durableId="1910262013">
    <w:abstractNumId w:val="3"/>
  </w:num>
  <w:num w:numId="4" w16cid:durableId="563491047">
    <w:abstractNumId w:val="4"/>
  </w:num>
  <w:num w:numId="5" w16cid:durableId="186628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E7E7D"/>
    <w:rsid w:val="00122ECD"/>
    <w:rsid w:val="00267A13"/>
    <w:rsid w:val="002915B2"/>
    <w:rsid w:val="00317679"/>
    <w:rsid w:val="0033350A"/>
    <w:rsid w:val="00340B94"/>
    <w:rsid w:val="0037366E"/>
    <w:rsid w:val="00395556"/>
    <w:rsid w:val="003B2A12"/>
    <w:rsid w:val="003B2AA7"/>
    <w:rsid w:val="004075CE"/>
    <w:rsid w:val="00415881"/>
    <w:rsid w:val="0055734E"/>
    <w:rsid w:val="00601EE3"/>
    <w:rsid w:val="00630ACF"/>
    <w:rsid w:val="00656EF7"/>
    <w:rsid w:val="00672E27"/>
    <w:rsid w:val="006E7963"/>
    <w:rsid w:val="0080414A"/>
    <w:rsid w:val="00842C59"/>
    <w:rsid w:val="008824FA"/>
    <w:rsid w:val="00884549"/>
    <w:rsid w:val="008E7AC2"/>
    <w:rsid w:val="00911749"/>
    <w:rsid w:val="009155E1"/>
    <w:rsid w:val="009430E1"/>
    <w:rsid w:val="00961C6F"/>
    <w:rsid w:val="00983CC8"/>
    <w:rsid w:val="009C2CDB"/>
    <w:rsid w:val="00A92B8F"/>
    <w:rsid w:val="00B15DEA"/>
    <w:rsid w:val="00B50220"/>
    <w:rsid w:val="00BC1ECC"/>
    <w:rsid w:val="00BC5A17"/>
    <w:rsid w:val="00C603D6"/>
    <w:rsid w:val="00C80FC1"/>
    <w:rsid w:val="00C90CA3"/>
    <w:rsid w:val="00D57D40"/>
    <w:rsid w:val="00D71EFC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97E96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4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10</cp:revision>
  <dcterms:created xsi:type="dcterms:W3CDTF">2022-01-09T02:11:00Z</dcterms:created>
  <dcterms:modified xsi:type="dcterms:W3CDTF">2023-03-31T13:20:00Z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