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188" w:rsidRPr="00495188" w:rsidRDefault="00495188" w:rsidP="00495188">
      <w:pPr>
        <w:pStyle w:val="1"/>
      </w:pPr>
      <w:r w:rsidRPr="00495188">
        <w:t>Oracle Relational Data Structures</w:t>
      </w:r>
    </w:p>
    <w:p w:rsidR="001D4588" w:rsidRDefault="00495188" w:rsidP="00495188">
      <w:r w:rsidRPr="00495188">
        <w:t>This part provides a general introduction to Oracle Database, and then describes the basic data structures of a database, including data integrity rules, and the structures that store metadata.</w:t>
      </w:r>
    </w:p>
    <w:p w:rsidR="00495188" w:rsidRDefault="00495188" w:rsidP="00495188">
      <w:pPr>
        <w:pStyle w:val="2"/>
        <w:spacing w:before="360" w:after="180"/>
        <w:rPr>
          <w:rFonts w:eastAsiaTheme="minorEastAsia"/>
        </w:rPr>
      </w:pPr>
      <w:r w:rsidRPr="00495188">
        <w:rPr>
          <w:rStyle w:val="enumerationchapter"/>
        </w:rPr>
        <w:t>1</w:t>
      </w:r>
      <w:r w:rsidRPr="00495188">
        <w:t> Introduction to Oracle Database</w:t>
      </w:r>
    </w:p>
    <w:p w:rsidR="00495188" w:rsidRDefault="00495188" w:rsidP="00495188">
      <w:pPr>
        <w:rPr>
          <w:rFonts w:eastAsiaTheme="minorEastAsia"/>
        </w:rPr>
      </w:pPr>
      <w:r w:rsidRPr="00495188">
        <w:t>Every organization has information that it must store and manage to meet its requirements. For example, a corporation must collect and maintain human resources records for its employees. This information must be available to those who need it.</w:t>
      </w:r>
    </w:p>
    <w:p w:rsidR="00495188" w:rsidRPr="00495188" w:rsidRDefault="00495188" w:rsidP="00495188">
      <w:pPr>
        <w:rPr>
          <w:rFonts w:eastAsiaTheme="minorEastAsia"/>
        </w:rPr>
      </w:pPr>
    </w:p>
    <w:p w:rsidR="00495188" w:rsidRDefault="00495188">
      <w:pPr>
        <w:rPr>
          <w:rFonts w:eastAsiaTheme="minorEastAsia"/>
          <w:szCs w:val="18"/>
        </w:rPr>
      </w:pPr>
      <w:r w:rsidRPr="00495188">
        <w:rPr>
          <w:szCs w:val="18"/>
        </w:rPr>
        <w:t xml:space="preserve">An information system is a formal system for storing and processing information. An information system could be a set of cardboard boxes containing manila folders along with rules for how to store and retrieve the folders. However, most companies today use a database to automate their information systems. </w:t>
      </w:r>
      <w:r w:rsidRPr="00495188">
        <w:rPr>
          <w:b/>
          <w:color w:val="0000FF"/>
          <w:szCs w:val="18"/>
        </w:rPr>
        <w:t>A database is an organized collection of information treated as a unit</w:t>
      </w:r>
      <w:r w:rsidRPr="00495188">
        <w:rPr>
          <w:szCs w:val="18"/>
        </w:rPr>
        <w:t xml:space="preserve">. </w:t>
      </w:r>
      <w:r w:rsidRPr="00495188">
        <w:rPr>
          <w:b/>
          <w:color w:val="0000FF"/>
          <w:szCs w:val="18"/>
        </w:rPr>
        <w:t>The purpose of a database is to collect, store, and retrieve related information for use by database applications</w:t>
      </w:r>
      <w:r w:rsidRPr="00495188">
        <w:rPr>
          <w:szCs w:val="18"/>
        </w:rPr>
        <w:t>.</w:t>
      </w:r>
    </w:p>
    <w:p w:rsidR="00495188" w:rsidRDefault="00495188">
      <w:pPr>
        <w:rPr>
          <w:rFonts w:eastAsiaTheme="minorEastAsia"/>
          <w:szCs w:val="18"/>
        </w:rPr>
      </w:pPr>
    </w:p>
    <w:p w:rsidR="00495188" w:rsidRDefault="00495188">
      <w:pPr>
        <w:rPr>
          <w:rFonts w:eastAsiaTheme="minorEastAsia"/>
          <w:szCs w:val="18"/>
        </w:rPr>
      </w:pPr>
      <w:r w:rsidRPr="00495188">
        <w:rPr>
          <w:rFonts w:eastAsiaTheme="minorEastAsia"/>
          <w:szCs w:val="18"/>
        </w:rPr>
        <w:t xml:space="preserve">A </w:t>
      </w:r>
      <w:r w:rsidRPr="00495188">
        <w:rPr>
          <w:rFonts w:eastAsiaTheme="minorEastAsia"/>
          <w:b/>
          <w:color w:val="0000FF"/>
          <w:szCs w:val="18"/>
        </w:rPr>
        <w:t>database management system (DBMS)</w:t>
      </w:r>
      <w:r w:rsidRPr="00495188">
        <w:rPr>
          <w:rFonts w:eastAsiaTheme="minorEastAsia"/>
          <w:szCs w:val="18"/>
        </w:rPr>
        <w:t xml:space="preserve"> is software that controls the storage, organization, and retrieval of data.</w:t>
      </w:r>
      <w:r>
        <w:rPr>
          <w:rFonts w:eastAsiaTheme="minorEastAsia" w:hint="eastAsia"/>
          <w:szCs w:val="18"/>
        </w:rPr>
        <w:t xml:space="preserve"> </w:t>
      </w:r>
      <w:r w:rsidRPr="00495188">
        <w:rPr>
          <w:rFonts w:eastAsiaTheme="minorEastAsia"/>
          <w:szCs w:val="18"/>
        </w:rPr>
        <w:t>Typically, a DBMS has the following elements:</w:t>
      </w:r>
    </w:p>
    <w:p w:rsidR="00495188" w:rsidRDefault="00495188" w:rsidP="00495188">
      <w:pPr>
        <w:pStyle w:val="a7"/>
        <w:numPr>
          <w:ilvl w:val="0"/>
          <w:numId w:val="1"/>
        </w:numPr>
        <w:ind w:leftChars="0"/>
        <w:rPr>
          <w:rFonts w:eastAsiaTheme="minorEastAsia"/>
          <w:szCs w:val="18"/>
        </w:rPr>
      </w:pPr>
      <w:r w:rsidRPr="00495188">
        <w:rPr>
          <w:rFonts w:eastAsiaTheme="minorEastAsia"/>
          <w:b/>
          <w:color w:val="F79646" w:themeColor="accent6"/>
          <w:szCs w:val="18"/>
        </w:rPr>
        <w:t>Kernel code</w:t>
      </w:r>
      <w:r>
        <w:rPr>
          <w:rFonts w:eastAsiaTheme="minorEastAsia" w:hint="eastAsia"/>
          <w:szCs w:val="18"/>
        </w:rPr>
        <w:br/>
      </w:r>
      <w:r w:rsidRPr="00495188">
        <w:rPr>
          <w:rFonts w:eastAsiaTheme="minorEastAsia"/>
          <w:szCs w:val="18"/>
        </w:rPr>
        <w:t>This code manages memory and storage for the DBMS.</w:t>
      </w:r>
    </w:p>
    <w:p w:rsidR="00495188" w:rsidRDefault="00495188" w:rsidP="00495188">
      <w:pPr>
        <w:pStyle w:val="a7"/>
        <w:numPr>
          <w:ilvl w:val="0"/>
          <w:numId w:val="1"/>
        </w:numPr>
        <w:ind w:leftChars="0"/>
        <w:rPr>
          <w:rFonts w:eastAsiaTheme="minorEastAsia"/>
          <w:szCs w:val="18"/>
        </w:rPr>
      </w:pPr>
      <w:r w:rsidRPr="00495188">
        <w:rPr>
          <w:rFonts w:eastAsiaTheme="minorEastAsia"/>
          <w:b/>
          <w:color w:val="F79646" w:themeColor="accent6"/>
          <w:szCs w:val="18"/>
        </w:rPr>
        <w:t>Repository of metadata</w:t>
      </w:r>
      <w:r>
        <w:rPr>
          <w:rFonts w:eastAsiaTheme="minorEastAsia" w:hint="eastAsia"/>
          <w:szCs w:val="18"/>
        </w:rPr>
        <w:br/>
      </w:r>
      <w:r w:rsidRPr="00495188">
        <w:rPr>
          <w:rFonts w:eastAsiaTheme="minorEastAsia"/>
          <w:szCs w:val="18"/>
        </w:rPr>
        <w:t>This repository is usually called a data dictionary.</w:t>
      </w:r>
    </w:p>
    <w:p w:rsidR="00495188" w:rsidRDefault="00495188" w:rsidP="00495188">
      <w:pPr>
        <w:pStyle w:val="a7"/>
        <w:numPr>
          <w:ilvl w:val="0"/>
          <w:numId w:val="1"/>
        </w:numPr>
        <w:ind w:leftChars="0"/>
        <w:rPr>
          <w:rFonts w:eastAsiaTheme="minorEastAsia"/>
          <w:szCs w:val="18"/>
        </w:rPr>
      </w:pPr>
      <w:r w:rsidRPr="00495188">
        <w:rPr>
          <w:rFonts w:eastAsiaTheme="minorEastAsia"/>
          <w:b/>
          <w:color w:val="F79646" w:themeColor="accent6"/>
          <w:szCs w:val="18"/>
        </w:rPr>
        <w:t>Query language</w:t>
      </w:r>
      <w:r>
        <w:rPr>
          <w:rFonts w:eastAsiaTheme="minorEastAsia" w:hint="eastAsia"/>
          <w:szCs w:val="18"/>
        </w:rPr>
        <w:br/>
      </w:r>
      <w:r w:rsidRPr="00495188">
        <w:rPr>
          <w:rFonts w:eastAsiaTheme="minorEastAsia"/>
          <w:szCs w:val="18"/>
        </w:rPr>
        <w:t>This language enables applications to access the data.</w:t>
      </w:r>
    </w:p>
    <w:p w:rsidR="00495188" w:rsidRDefault="00495188" w:rsidP="00495188">
      <w:pPr>
        <w:rPr>
          <w:rFonts w:eastAsiaTheme="minorEastAsia"/>
          <w:szCs w:val="18"/>
        </w:rPr>
      </w:pPr>
      <w:r w:rsidRPr="00495188">
        <w:rPr>
          <w:rFonts w:eastAsiaTheme="minorEastAsia"/>
          <w:szCs w:val="18"/>
        </w:rPr>
        <w:t xml:space="preserve">A </w:t>
      </w:r>
      <w:r w:rsidRPr="00495188">
        <w:rPr>
          <w:rFonts w:eastAsiaTheme="minorEastAsia"/>
          <w:b/>
          <w:color w:val="0000FF"/>
          <w:szCs w:val="18"/>
        </w:rPr>
        <w:t>database application</w:t>
      </w:r>
      <w:r w:rsidRPr="00495188">
        <w:rPr>
          <w:rFonts w:eastAsiaTheme="minorEastAsia"/>
          <w:szCs w:val="18"/>
        </w:rPr>
        <w:t xml:space="preserve"> is a software program that interacts with a database to access and manipulate data.</w:t>
      </w:r>
    </w:p>
    <w:p w:rsidR="00495188" w:rsidRDefault="00495188" w:rsidP="00495188">
      <w:pPr>
        <w:pStyle w:val="3"/>
        <w:spacing w:before="360" w:after="180"/>
      </w:pPr>
      <w:r w:rsidRPr="00495188">
        <w:t>Relational Model</w:t>
      </w:r>
    </w:p>
    <w:p w:rsidR="00495188" w:rsidRDefault="00495188" w:rsidP="00495188">
      <w:pPr>
        <w:rPr>
          <w:rFonts w:eastAsiaTheme="minorEastAsia"/>
          <w:szCs w:val="18"/>
        </w:rPr>
      </w:pPr>
      <w:r w:rsidRPr="00495188">
        <w:rPr>
          <w:rFonts w:eastAsiaTheme="minorEastAsia"/>
          <w:szCs w:val="18"/>
        </w:rPr>
        <w:t>In his seminal 1970 paper "A Relational Model of Data for Large Shared Data Banks,"</w:t>
      </w:r>
      <w:r w:rsidRPr="00495188">
        <w:rPr>
          <w:rFonts w:eastAsiaTheme="minorEastAsia"/>
          <w:b/>
          <w:color w:val="FF0000"/>
          <w:szCs w:val="18"/>
        </w:rPr>
        <w:t xml:space="preserve"> E. F. Codd</w:t>
      </w:r>
      <w:r w:rsidRPr="00495188">
        <w:rPr>
          <w:rFonts w:eastAsiaTheme="minorEastAsia"/>
          <w:szCs w:val="18"/>
        </w:rPr>
        <w:t xml:space="preserve"> defined a relational model based on mathematical set theory. Today, the most widely accepted database model is the relational model.</w:t>
      </w:r>
    </w:p>
    <w:p w:rsidR="00495188" w:rsidRDefault="00495188" w:rsidP="00495188">
      <w:pPr>
        <w:rPr>
          <w:rFonts w:eastAsiaTheme="minorEastAsia"/>
          <w:szCs w:val="18"/>
        </w:rPr>
      </w:pPr>
    </w:p>
    <w:p w:rsidR="00495188" w:rsidRDefault="00495188" w:rsidP="00495188">
      <w:pPr>
        <w:rPr>
          <w:rFonts w:eastAsiaTheme="minorEastAsia"/>
          <w:szCs w:val="18"/>
        </w:rPr>
      </w:pPr>
      <w:r w:rsidRPr="00495188">
        <w:rPr>
          <w:rFonts w:eastAsiaTheme="minorEastAsia"/>
          <w:szCs w:val="18"/>
        </w:rPr>
        <w:t>A relational database is a database that conforms to the relational model. The relational model has the following major aspects:</w:t>
      </w:r>
    </w:p>
    <w:p w:rsidR="00495188" w:rsidRDefault="00495188" w:rsidP="00495188">
      <w:pPr>
        <w:pStyle w:val="a7"/>
        <w:numPr>
          <w:ilvl w:val="0"/>
          <w:numId w:val="2"/>
        </w:numPr>
        <w:ind w:leftChars="0"/>
        <w:rPr>
          <w:rFonts w:eastAsiaTheme="minorEastAsia"/>
          <w:szCs w:val="18"/>
        </w:rPr>
      </w:pPr>
      <w:r w:rsidRPr="00495188">
        <w:rPr>
          <w:rFonts w:eastAsiaTheme="minorEastAsia"/>
          <w:b/>
          <w:color w:val="F79646" w:themeColor="accent6"/>
          <w:szCs w:val="18"/>
        </w:rPr>
        <w:t>Structures</w:t>
      </w:r>
      <w:r>
        <w:rPr>
          <w:rFonts w:eastAsiaTheme="minorEastAsia" w:hint="eastAsia"/>
          <w:szCs w:val="18"/>
        </w:rPr>
        <w:br/>
      </w:r>
      <w:r w:rsidRPr="00495188">
        <w:rPr>
          <w:rFonts w:eastAsiaTheme="minorEastAsia"/>
          <w:szCs w:val="18"/>
        </w:rPr>
        <w:t>Well-defined objects store or access the data of a database.</w:t>
      </w:r>
    </w:p>
    <w:p w:rsidR="00495188" w:rsidRDefault="00495188" w:rsidP="00495188">
      <w:pPr>
        <w:pStyle w:val="a7"/>
        <w:numPr>
          <w:ilvl w:val="0"/>
          <w:numId w:val="2"/>
        </w:numPr>
        <w:ind w:leftChars="0"/>
        <w:rPr>
          <w:rFonts w:eastAsiaTheme="minorEastAsia"/>
          <w:szCs w:val="18"/>
        </w:rPr>
      </w:pPr>
      <w:r w:rsidRPr="00495188">
        <w:rPr>
          <w:rFonts w:eastAsiaTheme="minorEastAsia"/>
          <w:b/>
          <w:color w:val="F79646" w:themeColor="accent6"/>
          <w:szCs w:val="18"/>
        </w:rPr>
        <w:t>Operations</w:t>
      </w:r>
      <w:r>
        <w:rPr>
          <w:rFonts w:eastAsiaTheme="minorEastAsia" w:hint="eastAsia"/>
          <w:szCs w:val="18"/>
        </w:rPr>
        <w:br/>
      </w:r>
      <w:r w:rsidRPr="00495188">
        <w:rPr>
          <w:rFonts w:eastAsiaTheme="minorEastAsia"/>
          <w:szCs w:val="18"/>
        </w:rPr>
        <w:t>Clearly defined actions enable applications to manipulate the data and structures of a database.</w:t>
      </w:r>
    </w:p>
    <w:p w:rsidR="00495188" w:rsidRDefault="00495188" w:rsidP="00495188">
      <w:pPr>
        <w:pStyle w:val="a7"/>
        <w:numPr>
          <w:ilvl w:val="0"/>
          <w:numId w:val="2"/>
        </w:numPr>
        <w:ind w:leftChars="0"/>
        <w:rPr>
          <w:rFonts w:eastAsiaTheme="minorEastAsia"/>
          <w:szCs w:val="18"/>
        </w:rPr>
      </w:pPr>
      <w:r w:rsidRPr="00495188">
        <w:rPr>
          <w:rFonts w:eastAsiaTheme="minorEastAsia"/>
          <w:b/>
          <w:color w:val="F79646" w:themeColor="accent6"/>
          <w:szCs w:val="18"/>
        </w:rPr>
        <w:t>Integrity rules</w:t>
      </w:r>
      <w:r>
        <w:rPr>
          <w:rFonts w:eastAsiaTheme="minorEastAsia" w:hint="eastAsia"/>
          <w:szCs w:val="18"/>
        </w:rPr>
        <w:br/>
      </w:r>
      <w:r w:rsidRPr="00495188">
        <w:rPr>
          <w:rFonts w:eastAsiaTheme="minorEastAsia"/>
          <w:szCs w:val="18"/>
        </w:rPr>
        <w:t>Integrity rules govern operations on the data and structures of a database.</w:t>
      </w:r>
    </w:p>
    <w:p w:rsidR="00495188" w:rsidRDefault="00495188" w:rsidP="00495188">
      <w:pPr>
        <w:rPr>
          <w:rFonts w:eastAsiaTheme="minorEastAsia"/>
          <w:szCs w:val="18"/>
        </w:rPr>
      </w:pPr>
      <w:r w:rsidRPr="00495188">
        <w:rPr>
          <w:rFonts w:eastAsiaTheme="minorEastAsia"/>
          <w:szCs w:val="18"/>
        </w:rPr>
        <w:lastRenderedPageBreak/>
        <w:t>A relational database stores data in a set of simple relations. A relation is a set of tuples. A tuple is an unordered set of attribute values.</w:t>
      </w:r>
    </w:p>
    <w:p w:rsidR="00495188" w:rsidRPr="00495188" w:rsidRDefault="00495188" w:rsidP="00495188">
      <w:pPr>
        <w:pStyle w:val="3"/>
        <w:spacing w:before="360" w:after="180"/>
      </w:pPr>
      <w:r w:rsidRPr="00495188">
        <w:t>Relational Database Management System (RDBMS)</w:t>
      </w:r>
    </w:p>
    <w:p w:rsidR="00495188" w:rsidRDefault="00495188" w:rsidP="00495188">
      <w:pPr>
        <w:rPr>
          <w:rFonts w:eastAsiaTheme="minorEastAsia"/>
          <w:szCs w:val="18"/>
        </w:rPr>
      </w:pPr>
      <w:r w:rsidRPr="00495188">
        <w:rPr>
          <w:rFonts w:eastAsiaTheme="minorEastAsia"/>
          <w:szCs w:val="18"/>
        </w:rPr>
        <w:t>The relational model is the basis for a relational database management system (RDBMS). An RDBMS moves data into a database, stores the data, and retrieves it so that applications can manipulate it.</w:t>
      </w:r>
    </w:p>
    <w:p w:rsidR="00495188" w:rsidRDefault="00495188" w:rsidP="00495188">
      <w:pPr>
        <w:rPr>
          <w:rFonts w:eastAsiaTheme="minorEastAsia"/>
          <w:szCs w:val="18"/>
        </w:rPr>
      </w:pPr>
    </w:p>
    <w:p w:rsidR="00495188" w:rsidRDefault="00495188" w:rsidP="00495188">
      <w:pPr>
        <w:rPr>
          <w:rFonts w:eastAsiaTheme="minorEastAsia"/>
          <w:szCs w:val="18"/>
        </w:rPr>
      </w:pPr>
      <w:r w:rsidRPr="00495188">
        <w:rPr>
          <w:rFonts w:eastAsiaTheme="minorEastAsia"/>
          <w:szCs w:val="18"/>
        </w:rPr>
        <w:t>An RDBMS distinguishes between the following types of operations:</w:t>
      </w:r>
    </w:p>
    <w:p w:rsidR="00495188" w:rsidRDefault="00495188" w:rsidP="00495188">
      <w:pPr>
        <w:pStyle w:val="a7"/>
        <w:numPr>
          <w:ilvl w:val="0"/>
          <w:numId w:val="3"/>
        </w:numPr>
        <w:ind w:leftChars="0"/>
        <w:rPr>
          <w:rFonts w:eastAsiaTheme="minorEastAsia"/>
          <w:szCs w:val="18"/>
        </w:rPr>
      </w:pPr>
      <w:r w:rsidRPr="00495188">
        <w:rPr>
          <w:rFonts w:eastAsiaTheme="minorEastAsia"/>
          <w:b/>
          <w:color w:val="F79646" w:themeColor="accent6"/>
          <w:szCs w:val="18"/>
        </w:rPr>
        <w:t>Logical operations</w:t>
      </w:r>
      <w:r>
        <w:rPr>
          <w:rFonts w:eastAsiaTheme="minorEastAsia" w:hint="eastAsia"/>
          <w:szCs w:val="18"/>
        </w:rPr>
        <w:br/>
      </w:r>
      <w:r w:rsidRPr="00495188">
        <w:rPr>
          <w:rFonts w:eastAsiaTheme="minorEastAsia"/>
          <w:szCs w:val="18"/>
        </w:rPr>
        <w:t>In this case, an application specifies what content is required. For example, an application requests an employee name or adds an employee record to a table.</w:t>
      </w:r>
    </w:p>
    <w:p w:rsidR="00495188" w:rsidRDefault="00495188" w:rsidP="00495188">
      <w:pPr>
        <w:pStyle w:val="a7"/>
        <w:numPr>
          <w:ilvl w:val="0"/>
          <w:numId w:val="3"/>
        </w:numPr>
        <w:ind w:leftChars="0"/>
        <w:rPr>
          <w:rFonts w:eastAsiaTheme="minorEastAsia"/>
          <w:szCs w:val="18"/>
        </w:rPr>
      </w:pPr>
      <w:r w:rsidRPr="00495188">
        <w:rPr>
          <w:rFonts w:eastAsiaTheme="minorEastAsia"/>
          <w:b/>
          <w:color w:val="F79646" w:themeColor="accent6"/>
          <w:szCs w:val="18"/>
        </w:rPr>
        <w:t>Physical operations</w:t>
      </w:r>
      <w:r>
        <w:rPr>
          <w:rFonts w:eastAsiaTheme="minorEastAsia" w:hint="eastAsia"/>
          <w:szCs w:val="18"/>
        </w:rPr>
        <w:br/>
      </w:r>
      <w:r w:rsidRPr="00495188">
        <w:rPr>
          <w:rFonts w:eastAsiaTheme="minorEastAsia"/>
          <w:szCs w:val="18"/>
        </w:rPr>
        <w:t>In this case, the RDBMS determines how things should be done and carries out the operation. For example, after an application queries a table, the database may use an index to find the requested rows, read the data into memory, and perform many other steps before returning a result to the user. The RDBMS stores and retrieves data so that physical operations are transparent to database applications.</w:t>
      </w:r>
    </w:p>
    <w:p w:rsidR="00495188" w:rsidRPr="00495188" w:rsidRDefault="00495188" w:rsidP="00495188">
      <w:pPr>
        <w:rPr>
          <w:rFonts w:eastAsiaTheme="minorEastAsia"/>
          <w:szCs w:val="18"/>
        </w:rPr>
      </w:pPr>
    </w:p>
    <w:p w:rsidR="00495188" w:rsidRDefault="00495188" w:rsidP="00495188">
      <w:pPr>
        <w:rPr>
          <w:rFonts w:eastAsiaTheme="minorEastAsia"/>
          <w:szCs w:val="18"/>
        </w:rPr>
      </w:pPr>
      <w:r w:rsidRPr="00495188">
        <w:rPr>
          <w:rFonts w:eastAsiaTheme="minorEastAsia"/>
          <w:b/>
          <w:color w:val="0000FF"/>
          <w:szCs w:val="18"/>
        </w:rPr>
        <w:t>Oracle Database is an RDBMS</w:t>
      </w:r>
      <w:r w:rsidRPr="00495188">
        <w:rPr>
          <w:rFonts w:eastAsiaTheme="minorEastAsia"/>
          <w:szCs w:val="18"/>
        </w:rPr>
        <w:t>. An RDBMS that implements object-oriented features such as user-defined types, inheritance, and polymorphism is called an object-relational database management system (ORDBMS). Oracle Database has extended the relational model to an object-relational model, making it possible to store complex business models in a relational database.</w:t>
      </w:r>
    </w:p>
    <w:p w:rsidR="00495188" w:rsidRDefault="00495188" w:rsidP="00495188">
      <w:pPr>
        <w:pStyle w:val="3"/>
        <w:spacing w:before="360" w:after="180"/>
        <w:rPr>
          <w:rFonts w:eastAsiaTheme="minorEastAsia"/>
        </w:rPr>
      </w:pPr>
      <w:r w:rsidRPr="00495188">
        <w:t>Brief History of Oracle Database</w:t>
      </w:r>
    </w:p>
    <w:p w:rsidR="00495188" w:rsidRDefault="00495188" w:rsidP="00495188">
      <w:pPr>
        <w:rPr>
          <w:rFonts w:eastAsiaTheme="minorEastAsia"/>
        </w:rPr>
      </w:pPr>
      <w:r w:rsidRPr="00495188">
        <w:rPr>
          <w:rFonts w:eastAsiaTheme="minorEastAsia"/>
        </w:rPr>
        <w:t>The current version of Oracle Database is the result of over 35 years of innovative development.</w:t>
      </w:r>
    </w:p>
    <w:p w:rsidR="00495188" w:rsidRDefault="00495188" w:rsidP="00495188">
      <w:pPr>
        <w:rPr>
          <w:rFonts w:eastAsiaTheme="minorEastAsia"/>
        </w:rPr>
      </w:pPr>
      <w:r w:rsidRPr="00495188">
        <w:rPr>
          <w:rFonts w:eastAsiaTheme="minorEastAsia"/>
        </w:rPr>
        <w:t>Highlights in the evolution of Oracle Database include the following:</w:t>
      </w:r>
    </w:p>
    <w:p w:rsidR="00495188" w:rsidRDefault="00495188" w:rsidP="00495188">
      <w:pPr>
        <w:pStyle w:val="a7"/>
        <w:numPr>
          <w:ilvl w:val="0"/>
          <w:numId w:val="4"/>
        </w:numPr>
        <w:ind w:leftChars="0"/>
        <w:rPr>
          <w:rFonts w:eastAsiaTheme="minorEastAsia"/>
        </w:rPr>
      </w:pPr>
      <w:r w:rsidRPr="00495188">
        <w:rPr>
          <w:rFonts w:eastAsiaTheme="minorEastAsia"/>
          <w:b/>
          <w:color w:val="F79646" w:themeColor="accent6"/>
        </w:rPr>
        <w:t>Founding of Oracle</w:t>
      </w:r>
      <w:r>
        <w:rPr>
          <w:rFonts w:eastAsiaTheme="minorEastAsia" w:hint="eastAsia"/>
        </w:rPr>
        <w:br/>
      </w:r>
      <w:r w:rsidRPr="00495188">
        <w:rPr>
          <w:rFonts w:eastAsiaTheme="minorEastAsia"/>
        </w:rPr>
        <w:t xml:space="preserve">In 1977, </w:t>
      </w:r>
      <w:r w:rsidRPr="00495188">
        <w:rPr>
          <w:rFonts w:eastAsiaTheme="minorEastAsia"/>
          <w:b/>
          <w:color w:val="0000FF"/>
        </w:rPr>
        <w:t>Larry Ellison</w:t>
      </w:r>
      <w:r w:rsidRPr="00495188">
        <w:rPr>
          <w:rFonts w:eastAsiaTheme="minorEastAsia"/>
        </w:rPr>
        <w:t xml:space="preserve">, </w:t>
      </w:r>
      <w:r w:rsidRPr="00495188">
        <w:rPr>
          <w:rFonts w:eastAsiaTheme="minorEastAsia"/>
          <w:b/>
          <w:color w:val="0000FF"/>
        </w:rPr>
        <w:t>Bob Miner</w:t>
      </w:r>
      <w:r w:rsidRPr="00495188">
        <w:rPr>
          <w:rFonts w:eastAsiaTheme="minorEastAsia"/>
        </w:rPr>
        <w:t xml:space="preserve">, and </w:t>
      </w:r>
      <w:r w:rsidRPr="00495188">
        <w:rPr>
          <w:rFonts w:eastAsiaTheme="minorEastAsia"/>
          <w:b/>
          <w:color w:val="0000FF"/>
        </w:rPr>
        <w:t>Ed Oates</w:t>
      </w:r>
      <w:r w:rsidRPr="00495188">
        <w:rPr>
          <w:rFonts w:eastAsiaTheme="minorEastAsia"/>
        </w:rPr>
        <w:t xml:space="preserve"> started the consultancy Software Development Laboratories, which became Relational Software, Inc. (RSI). In 1983, RSI became Oracle Systems Corporation and then later Oracle Corporation.</w:t>
      </w:r>
    </w:p>
    <w:p w:rsidR="00495188" w:rsidRPr="00495188" w:rsidRDefault="00495188" w:rsidP="00495188">
      <w:pPr>
        <w:pStyle w:val="a7"/>
        <w:numPr>
          <w:ilvl w:val="0"/>
          <w:numId w:val="4"/>
        </w:numPr>
        <w:ind w:leftChars="0"/>
        <w:rPr>
          <w:rFonts w:eastAsiaTheme="minorEastAsia"/>
          <w:b/>
        </w:rPr>
      </w:pPr>
      <w:r w:rsidRPr="00495188">
        <w:rPr>
          <w:rFonts w:eastAsiaTheme="minorEastAsia"/>
          <w:b/>
          <w:color w:val="F79646" w:themeColor="accent6"/>
        </w:rPr>
        <w:t>First commercially available RDBMS</w:t>
      </w:r>
      <w:r w:rsidRPr="00495188">
        <w:rPr>
          <w:rFonts w:eastAsiaTheme="minorEastAsia" w:hint="eastAsia"/>
          <w:b/>
        </w:rPr>
        <w:br/>
      </w:r>
      <w:r w:rsidRPr="00495188">
        <w:rPr>
          <w:rFonts w:eastAsiaTheme="minorEastAsia"/>
        </w:rPr>
        <w:t>In 1979, RSI introduced Oracle V2 (Version 2) as the first commercially available SQL-based RDBMS, a landmark event in the history of relational databases.</w:t>
      </w:r>
    </w:p>
    <w:p w:rsidR="00495188" w:rsidRDefault="00495188" w:rsidP="00495188">
      <w:pPr>
        <w:pStyle w:val="a7"/>
        <w:numPr>
          <w:ilvl w:val="0"/>
          <w:numId w:val="4"/>
        </w:numPr>
        <w:ind w:leftChars="0"/>
        <w:rPr>
          <w:rFonts w:eastAsiaTheme="minorEastAsia"/>
        </w:rPr>
      </w:pPr>
      <w:r w:rsidRPr="00495188">
        <w:rPr>
          <w:rFonts w:eastAsiaTheme="minorEastAsia"/>
          <w:b/>
          <w:color w:val="F79646" w:themeColor="accent6"/>
        </w:rPr>
        <w:t>Portable version of Oracle Database</w:t>
      </w:r>
      <w:r>
        <w:rPr>
          <w:rFonts w:eastAsiaTheme="minorEastAsia" w:hint="eastAsia"/>
        </w:rPr>
        <w:br/>
      </w:r>
      <w:r w:rsidRPr="00495188">
        <w:rPr>
          <w:rFonts w:eastAsiaTheme="minorEastAsia"/>
        </w:rPr>
        <w:t>Oracle Version 3, released in 1983, was the first relational database to run on mainframes, minicomputers, and PCs. The database was written in C, enabling the database to be ported to multiple platforms.</w:t>
      </w:r>
    </w:p>
    <w:p w:rsidR="00495188" w:rsidRDefault="00495188" w:rsidP="00495188">
      <w:pPr>
        <w:pStyle w:val="a7"/>
        <w:numPr>
          <w:ilvl w:val="0"/>
          <w:numId w:val="4"/>
        </w:numPr>
        <w:ind w:leftChars="0"/>
        <w:rPr>
          <w:rFonts w:eastAsiaTheme="minorEastAsia"/>
        </w:rPr>
      </w:pPr>
      <w:r w:rsidRPr="00495188">
        <w:rPr>
          <w:rFonts w:eastAsiaTheme="minorEastAsia"/>
          <w:b/>
          <w:color w:val="F79646" w:themeColor="accent6"/>
        </w:rPr>
        <w:t>Enhancements to concurrency control, data distribution, and scalability</w:t>
      </w:r>
      <w:r>
        <w:rPr>
          <w:rFonts w:eastAsiaTheme="minorEastAsia" w:hint="eastAsia"/>
        </w:rPr>
        <w:br/>
      </w:r>
      <w:r w:rsidRPr="00495188">
        <w:rPr>
          <w:rFonts w:eastAsiaTheme="minorEastAsia"/>
        </w:rPr>
        <w:t xml:space="preserve">Version 4 introduced multiversion read consistency. Version 5, released in 1985, supported client/server computing and distributed database systems. Version 6 brought enhancements to disk I/O, row locking, scalability, and backup and recovery. Also, Version 6 introduced </w:t>
      </w:r>
      <w:r w:rsidRPr="00495188">
        <w:rPr>
          <w:rFonts w:eastAsiaTheme="minorEastAsia"/>
        </w:rPr>
        <w:lastRenderedPageBreak/>
        <w:t>the first version of the PL/SQL language, a proprietary procedural extension to SQL.</w:t>
      </w:r>
    </w:p>
    <w:p w:rsidR="00495188" w:rsidRDefault="00495188" w:rsidP="00495188">
      <w:pPr>
        <w:pStyle w:val="a7"/>
        <w:numPr>
          <w:ilvl w:val="0"/>
          <w:numId w:val="4"/>
        </w:numPr>
        <w:ind w:leftChars="0"/>
        <w:rPr>
          <w:rFonts w:eastAsiaTheme="minorEastAsia"/>
        </w:rPr>
      </w:pPr>
      <w:r w:rsidRPr="00495188">
        <w:rPr>
          <w:rFonts w:eastAsiaTheme="minorEastAsia"/>
          <w:b/>
          <w:color w:val="F79646" w:themeColor="accent6"/>
        </w:rPr>
        <w:t>PL/SQL stored program units</w:t>
      </w:r>
      <w:r>
        <w:rPr>
          <w:rFonts w:eastAsiaTheme="minorEastAsia" w:hint="eastAsia"/>
        </w:rPr>
        <w:br/>
      </w:r>
      <w:r w:rsidRPr="00495188">
        <w:rPr>
          <w:rFonts w:eastAsiaTheme="minorEastAsia"/>
        </w:rPr>
        <w:t>Oracle7, released in 1992, introduced PL/SQL stored procedures and triggers.</w:t>
      </w:r>
    </w:p>
    <w:p w:rsidR="00495188" w:rsidRDefault="00495188" w:rsidP="00495188">
      <w:pPr>
        <w:pStyle w:val="a7"/>
        <w:numPr>
          <w:ilvl w:val="0"/>
          <w:numId w:val="4"/>
        </w:numPr>
        <w:ind w:leftChars="0"/>
        <w:rPr>
          <w:rFonts w:eastAsiaTheme="minorEastAsia"/>
        </w:rPr>
      </w:pPr>
      <w:r w:rsidRPr="00495188">
        <w:rPr>
          <w:rFonts w:eastAsiaTheme="minorEastAsia"/>
          <w:b/>
          <w:color w:val="F79646" w:themeColor="accent6"/>
        </w:rPr>
        <w:t>Objects and partitioning</w:t>
      </w:r>
      <w:r>
        <w:rPr>
          <w:rFonts w:eastAsiaTheme="minorEastAsia" w:hint="eastAsia"/>
        </w:rPr>
        <w:br/>
      </w:r>
      <w:r w:rsidRPr="00495188">
        <w:rPr>
          <w:rFonts w:eastAsiaTheme="minorEastAsia"/>
        </w:rPr>
        <w:t>Oracle8 was released in 1997 as the object-relational database, supporting many new data types. Additionally, Oracle8 supported partitioning of large tables.</w:t>
      </w:r>
    </w:p>
    <w:p w:rsidR="00495188" w:rsidRDefault="00495188" w:rsidP="00495188">
      <w:pPr>
        <w:pStyle w:val="a7"/>
        <w:numPr>
          <w:ilvl w:val="0"/>
          <w:numId w:val="4"/>
        </w:numPr>
        <w:ind w:leftChars="0"/>
        <w:rPr>
          <w:rFonts w:eastAsiaTheme="minorEastAsia"/>
        </w:rPr>
      </w:pPr>
      <w:r w:rsidRPr="00495188">
        <w:rPr>
          <w:rFonts w:eastAsiaTheme="minorEastAsia"/>
          <w:b/>
          <w:color w:val="F79646" w:themeColor="accent6"/>
        </w:rPr>
        <w:t>Internet computing</w:t>
      </w:r>
      <w:r>
        <w:rPr>
          <w:rFonts w:eastAsiaTheme="minorEastAsia" w:hint="eastAsia"/>
        </w:rPr>
        <w:br/>
      </w:r>
      <w:r w:rsidRPr="00495188">
        <w:rPr>
          <w:rFonts w:eastAsiaTheme="minorEastAsia"/>
        </w:rPr>
        <w:t>Oracle8i Database, released in 1999, provided native support for internet protocols and server-side support for Java. Oracle8i was designed for internet computing, enabling the database to be deployed in a multitier environment.</w:t>
      </w:r>
    </w:p>
    <w:p w:rsidR="00495188" w:rsidRDefault="00495188" w:rsidP="00495188">
      <w:pPr>
        <w:pStyle w:val="a7"/>
        <w:numPr>
          <w:ilvl w:val="0"/>
          <w:numId w:val="4"/>
        </w:numPr>
        <w:ind w:leftChars="0"/>
        <w:rPr>
          <w:rFonts w:eastAsiaTheme="minorEastAsia"/>
        </w:rPr>
      </w:pPr>
      <w:r w:rsidRPr="00495188">
        <w:rPr>
          <w:rFonts w:eastAsiaTheme="minorEastAsia"/>
          <w:b/>
          <w:color w:val="F79646" w:themeColor="accent6"/>
        </w:rPr>
        <w:t>Oracle Real Application Clusters (Oracle RAC)</w:t>
      </w:r>
      <w:r>
        <w:rPr>
          <w:rFonts w:eastAsiaTheme="minorEastAsia" w:hint="eastAsia"/>
        </w:rPr>
        <w:br/>
      </w:r>
      <w:r w:rsidRPr="00495188">
        <w:rPr>
          <w:rFonts w:eastAsiaTheme="minorEastAsia"/>
        </w:rPr>
        <w:t>Oracle9i Database introduced Oracle RAC in 2001, enabling multiple instances to access a single database simultaneously. Additionally, Oracle XML Database (Oracle XML DB) introduced the ability to store and query XML.</w:t>
      </w:r>
    </w:p>
    <w:p w:rsidR="00495188" w:rsidRDefault="00495188" w:rsidP="00495188">
      <w:pPr>
        <w:pStyle w:val="a7"/>
        <w:numPr>
          <w:ilvl w:val="0"/>
          <w:numId w:val="4"/>
        </w:numPr>
        <w:ind w:leftChars="0"/>
        <w:rPr>
          <w:rFonts w:eastAsiaTheme="minorEastAsia"/>
        </w:rPr>
      </w:pPr>
      <w:r w:rsidRPr="00495188">
        <w:rPr>
          <w:rFonts w:eastAsiaTheme="minorEastAsia"/>
          <w:b/>
          <w:color w:val="F79646" w:themeColor="accent6"/>
        </w:rPr>
        <w:t>Grid computing</w:t>
      </w:r>
      <w:r>
        <w:rPr>
          <w:rFonts w:eastAsiaTheme="minorEastAsia" w:hint="eastAsia"/>
        </w:rPr>
        <w:br/>
      </w:r>
      <w:r w:rsidRPr="00495188">
        <w:rPr>
          <w:rFonts w:eastAsiaTheme="minorEastAsia"/>
        </w:rPr>
        <w:t>Oracle Database 10g introduced grid computing in 2003. This release enabled organizations to virtualize computing resources by building a grid infrastructure based on low-cost commodity servers. A key goal was to make the database self-managing and self-tuning. Oracle Automatic Storage Management (Oracle ASM) helped achieve this goal by virtualizing and simplifying database storage management.</w:t>
      </w:r>
    </w:p>
    <w:p w:rsidR="00495188" w:rsidRDefault="00495188" w:rsidP="00495188">
      <w:pPr>
        <w:pStyle w:val="a7"/>
        <w:numPr>
          <w:ilvl w:val="0"/>
          <w:numId w:val="4"/>
        </w:numPr>
        <w:ind w:leftChars="0"/>
        <w:rPr>
          <w:rFonts w:eastAsiaTheme="minorEastAsia"/>
        </w:rPr>
      </w:pPr>
      <w:r w:rsidRPr="00495188">
        <w:rPr>
          <w:rFonts w:eastAsiaTheme="minorEastAsia"/>
          <w:b/>
          <w:color w:val="F79646" w:themeColor="accent6"/>
        </w:rPr>
        <w:t>Manageability, diagnosability, and availability</w:t>
      </w:r>
      <w:r>
        <w:rPr>
          <w:rFonts w:eastAsiaTheme="minorEastAsia" w:hint="eastAsia"/>
        </w:rPr>
        <w:br/>
      </w:r>
      <w:r w:rsidRPr="00495188">
        <w:rPr>
          <w:rFonts w:eastAsiaTheme="minorEastAsia"/>
        </w:rPr>
        <w:t>Oracle Database 11g, released in 2007, introduced a host of new features that enabled administrators and developers to adapt quickly to changing business requirements. The key to adaptability is simplifying the information infrastructure by consolidating information and using automation wherever possible.</w:t>
      </w:r>
    </w:p>
    <w:p w:rsidR="00495188" w:rsidRPr="00495188" w:rsidRDefault="00495188" w:rsidP="00495188">
      <w:pPr>
        <w:pStyle w:val="a7"/>
        <w:numPr>
          <w:ilvl w:val="0"/>
          <w:numId w:val="4"/>
        </w:numPr>
        <w:ind w:leftChars="0"/>
        <w:rPr>
          <w:rFonts w:eastAsiaTheme="minorEastAsia"/>
          <w:b/>
        </w:rPr>
      </w:pPr>
      <w:r w:rsidRPr="00495188">
        <w:rPr>
          <w:rFonts w:eastAsiaTheme="minorEastAsia"/>
          <w:b/>
          <w:color w:val="F79646" w:themeColor="accent6"/>
        </w:rPr>
        <w:t>Plugging In to the Cloud</w:t>
      </w:r>
      <w:r w:rsidRPr="00495188">
        <w:rPr>
          <w:rFonts w:eastAsiaTheme="minorEastAsia" w:hint="eastAsia"/>
          <w:b/>
        </w:rPr>
        <w:br/>
      </w:r>
      <w:r w:rsidRPr="00495188">
        <w:rPr>
          <w:rFonts w:eastAsiaTheme="minorEastAsia"/>
        </w:rPr>
        <w:t>Oracle Database 12c, released in 2013, was designed for the Cloud, featuring a new Multitenant architecture, In-Memory column store, and support for JSON documents. Oracle Database 12c helps customers make more efficient use of their IT resources, while continuing to reduce costs and improve service levels for users.</w:t>
      </w:r>
    </w:p>
    <w:p w:rsidR="00495188" w:rsidRDefault="00495188" w:rsidP="00495188">
      <w:pPr>
        <w:pStyle w:val="3"/>
        <w:spacing w:before="360" w:after="180"/>
        <w:rPr>
          <w:rFonts w:eastAsiaTheme="minorEastAsia"/>
        </w:rPr>
      </w:pPr>
      <w:r w:rsidRPr="00495188">
        <w:t>Schema Objects</w:t>
      </w:r>
    </w:p>
    <w:p w:rsidR="00495188" w:rsidRDefault="00495188" w:rsidP="00495188">
      <w:pPr>
        <w:rPr>
          <w:rFonts w:eastAsiaTheme="minorEastAsia"/>
        </w:rPr>
      </w:pPr>
      <w:r w:rsidRPr="00495188">
        <w:rPr>
          <w:rFonts w:eastAsiaTheme="minorEastAsia"/>
        </w:rPr>
        <w:t xml:space="preserve">In Oracle Database, a database schema is a collection of logical data structures, or schema objects. </w:t>
      </w:r>
      <w:r w:rsidRPr="00495188">
        <w:rPr>
          <w:rFonts w:eastAsiaTheme="minorEastAsia"/>
          <w:b/>
          <w:color w:val="0000FF"/>
        </w:rPr>
        <w:t>A database user owns a database schema, which has the same name as the user name</w:t>
      </w:r>
      <w:r w:rsidRPr="00495188">
        <w:rPr>
          <w:rFonts w:eastAsiaTheme="minorEastAsia"/>
        </w:rPr>
        <w:t>.</w:t>
      </w:r>
    </w:p>
    <w:p w:rsidR="00495188" w:rsidRDefault="00495188" w:rsidP="00495188">
      <w:pPr>
        <w:rPr>
          <w:rFonts w:eastAsiaTheme="minorEastAsia"/>
        </w:rPr>
      </w:pPr>
    </w:p>
    <w:p w:rsidR="00495188" w:rsidRDefault="00495188" w:rsidP="00495188">
      <w:pPr>
        <w:rPr>
          <w:rFonts w:eastAsiaTheme="minorEastAsia"/>
        </w:rPr>
      </w:pPr>
      <w:r w:rsidRPr="00495188">
        <w:rPr>
          <w:rFonts w:eastAsiaTheme="minorEastAsia"/>
        </w:rPr>
        <w:t>Schema objects are user-created structures that directly refer to the data in the database. The database supports many types of schema objects, the most important of which are tables and indexes.</w:t>
      </w:r>
    </w:p>
    <w:p w:rsidR="00495188" w:rsidRDefault="00495188" w:rsidP="00495188">
      <w:pPr>
        <w:rPr>
          <w:rFonts w:eastAsiaTheme="minorEastAsia"/>
        </w:rPr>
      </w:pPr>
    </w:p>
    <w:p w:rsidR="00495188" w:rsidRDefault="00495188" w:rsidP="00495188">
      <w:pPr>
        <w:rPr>
          <w:rFonts w:eastAsiaTheme="minorEastAsia"/>
        </w:rPr>
      </w:pPr>
      <w:r w:rsidRPr="00495188">
        <w:rPr>
          <w:rFonts w:eastAsiaTheme="minorEastAsia"/>
        </w:rPr>
        <w:t>A schema object is one type of database object. Some database objects, such as profiles and roles, do not reside in schemas.</w:t>
      </w:r>
    </w:p>
    <w:p w:rsidR="00495188" w:rsidRDefault="00495188" w:rsidP="00495188">
      <w:pPr>
        <w:rPr>
          <w:rFonts w:eastAsiaTheme="minorEastAsia"/>
        </w:rPr>
      </w:pPr>
    </w:p>
    <w:p w:rsidR="00495188" w:rsidRDefault="00495188" w:rsidP="00495188">
      <w:pPr>
        <w:rPr>
          <w:rFonts w:eastAsiaTheme="minorEastAsia"/>
        </w:rPr>
      </w:pPr>
    </w:p>
    <w:p w:rsidR="00495188" w:rsidRPr="00495188" w:rsidRDefault="00495188" w:rsidP="00495188">
      <w:pPr>
        <w:rPr>
          <w:rFonts w:eastAsiaTheme="minorEastAsia"/>
          <w:b/>
        </w:rPr>
      </w:pPr>
      <w:r w:rsidRPr="00495188">
        <w:rPr>
          <w:rFonts w:eastAsiaTheme="minorEastAsia"/>
          <w:b/>
        </w:rPr>
        <w:lastRenderedPageBreak/>
        <w:t>Tables</w:t>
      </w:r>
    </w:p>
    <w:p w:rsidR="00495188" w:rsidRPr="00495188" w:rsidRDefault="00495188" w:rsidP="00495188">
      <w:pPr>
        <w:rPr>
          <w:rFonts w:eastAsiaTheme="minorEastAsia"/>
        </w:rPr>
      </w:pPr>
      <w:r w:rsidRPr="00495188">
        <w:rPr>
          <w:rFonts w:eastAsiaTheme="minorEastAsia"/>
        </w:rPr>
        <w:t>A table describes an entity such as employees.</w:t>
      </w:r>
    </w:p>
    <w:p w:rsidR="00495188" w:rsidRDefault="00495188" w:rsidP="00495188">
      <w:pPr>
        <w:rPr>
          <w:rFonts w:eastAsiaTheme="minorEastAsia"/>
        </w:rPr>
      </w:pPr>
      <w:r w:rsidRPr="00495188">
        <w:rPr>
          <w:rFonts w:eastAsiaTheme="minorEastAsia"/>
        </w:rPr>
        <w:t>You define a table with a table name, such as employees, and set of columns. In general, you give each column a name, a data type, and a width when you create the table.</w:t>
      </w:r>
    </w:p>
    <w:p w:rsidR="00495188" w:rsidRDefault="00495188" w:rsidP="00495188">
      <w:pPr>
        <w:rPr>
          <w:rFonts w:eastAsiaTheme="minorEastAsia"/>
        </w:rPr>
      </w:pPr>
    </w:p>
    <w:p w:rsidR="00495188" w:rsidRDefault="00495188" w:rsidP="00495188">
      <w:pPr>
        <w:rPr>
          <w:rFonts w:eastAsiaTheme="minorEastAsia"/>
        </w:rPr>
      </w:pPr>
      <w:r w:rsidRPr="00495188">
        <w:rPr>
          <w:rFonts w:eastAsiaTheme="minorEastAsia"/>
        </w:rPr>
        <w:t>A table is a set of rows. A column identifies an attribute of the entity described by the table, whereas a row identifies an instance of the entity. For example, attributes of the employees entity correspond to columns for employee ID and last name. A row identifies a specific employee.</w:t>
      </w:r>
    </w:p>
    <w:p w:rsidR="00495188" w:rsidRDefault="00495188" w:rsidP="00495188">
      <w:pPr>
        <w:rPr>
          <w:rFonts w:eastAsiaTheme="minorEastAsia"/>
        </w:rPr>
      </w:pPr>
    </w:p>
    <w:p w:rsidR="00495188" w:rsidRDefault="00495188" w:rsidP="00495188">
      <w:pPr>
        <w:rPr>
          <w:rFonts w:eastAsiaTheme="minorEastAsia"/>
        </w:rPr>
      </w:pPr>
      <w:r w:rsidRPr="00495188">
        <w:rPr>
          <w:rFonts w:eastAsiaTheme="minorEastAsia"/>
        </w:rPr>
        <w:t>You can optionally specify a rule, called an integrity constraint, for a column. One example is a NOT NULL integrity constraint. This constraint forces the column to contain a value in every row.</w:t>
      </w:r>
    </w:p>
    <w:p w:rsidR="00495188" w:rsidRDefault="00495188" w:rsidP="00495188">
      <w:pPr>
        <w:rPr>
          <w:rFonts w:eastAsiaTheme="minorEastAsia"/>
        </w:rPr>
      </w:pPr>
    </w:p>
    <w:p w:rsidR="00495188" w:rsidRPr="00495188" w:rsidRDefault="00495188" w:rsidP="00495188">
      <w:pPr>
        <w:rPr>
          <w:rFonts w:eastAsiaTheme="minorEastAsia"/>
          <w:b/>
        </w:rPr>
      </w:pPr>
      <w:r w:rsidRPr="00495188">
        <w:rPr>
          <w:rFonts w:eastAsiaTheme="minorEastAsia"/>
          <w:b/>
        </w:rPr>
        <w:t>Indexes</w:t>
      </w:r>
    </w:p>
    <w:p w:rsidR="00495188" w:rsidRPr="00495188" w:rsidRDefault="00495188" w:rsidP="00495188">
      <w:pPr>
        <w:rPr>
          <w:rFonts w:eastAsiaTheme="minorEastAsia"/>
        </w:rPr>
      </w:pPr>
      <w:r w:rsidRPr="00495188">
        <w:rPr>
          <w:rFonts w:eastAsiaTheme="minorEastAsia"/>
        </w:rPr>
        <w:t>An index is an optional data structure that you can create on one or more columns of a table. Indexes can increase the performance of data retrieval.</w:t>
      </w:r>
    </w:p>
    <w:p w:rsidR="00495188" w:rsidRPr="00495188" w:rsidRDefault="00495188" w:rsidP="00495188">
      <w:pPr>
        <w:rPr>
          <w:rFonts w:eastAsiaTheme="minorEastAsia"/>
        </w:rPr>
      </w:pPr>
    </w:p>
    <w:p w:rsidR="00495188" w:rsidRPr="00495188" w:rsidRDefault="00495188" w:rsidP="00495188">
      <w:pPr>
        <w:rPr>
          <w:rFonts w:eastAsiaTheme="minorEastAsia"/>
        </w:rPr>
      </w:pPr>
      <w:r w:rsidRPr="00495188">
        <w:rPr>
          <w:rFonts w:eastAsiaTheme="minorEastAsia"/>
        </w:rPr>
        <w:t>When processing a request, the database can use available indexes to locate the requested rows efficiently. Indexes are useful when applications often query a specific row or range of rows.</w:t>
      </w:r>
    </w:p>
    <w:p w:rsidR="00495188" w:rsidRPr="00495188" w:rsidRDefault="00495188" w:rsidP="00495188">
      <w:pPr>
        <w:rPr>
          <w:rFonts w:eastAsiaTheme="minorEastAsia"/>
        </w:rPr>
      </w:pPr>
    </w:p>
    <w:p w:rsidR="00495188" w:rsidRDefault="00495188" w:rsidP="00495188">
      <w:pPr>
        <w:rPr>
          <w:rFonts w:eastAsiaTheme="minorEastAsia"/>
        </w:rPr>
      </w:pPr>
      <w:r w:rsidRPr="00495188">
        <w:rPr>
          <w:rFonts w:eastAsiaTheme="minorEastAsia"/>
        </w:rPr>
        <w:t>Indexes are logically and physically independent of the data. Thus, you can drop and create indexes with no effect on the tables or other indexes. All applications continue to function after you drop an index.</w:t>
      </w:r>
    </w:p>
    <w:p w:rsidR="00495188" w:rsidRDefault="00495188" w:rsidP="00495188">
      <w:pPr>
        <w:pStyle w:val="3"/>
        <w:spacing w:before="360" w:after="180"/>
      </w:pPr>
      <w:r>
        <w:t>Data Access</w:t>
      </w:r>
    </w:p>
    <w:p w:rsidR="00495188" w:rsidRDefault="00495188" w:rsidP="00495188">
      <w:pPr>
        <w:rPr>
          <w:rFonts w:eastAsiaTheme="minorEastAsia"/>
        </w:rPr>
      </w:pPr>
      <w:r w:rsidRPr="00495188">
        <w:rPr>
          <w:rFonts w:eastAsiaTheme="minorEastAsia"/>
        </w:rPr>
        <w:t>A general requirement for a DBMS is to adhere to accepted industry standards for a data access language.</w:t>
      </w:r>
    </w:p>
    <w:p w:rsidR="00495188" w:rsidRDefault="00495188" w:rsidP="00495188">
      <w:pPr>
        <w:pStyle w:val="4"/>
        <w:spacing w:before="180"/>
        <w:rPr>
          <w:rFonts w:eastAsiaTheme="minorEastAsia"/>
        </w:rPr>
      </w:pPr>
      <w:r>
        <w:t>Structured Query Language (SQL)</w:t>
      </w:r>
    </w:p>
    <w:p w:rsidR="00495188" w:rsidRDefault="00495188" w:rsidP="00495188">
      <w:pPr>
        <w:rPr>
          <w:rFonts w:eastAsiaTheme="minorEastAsia"/>
        </w:rPr>
      </w:pPr>
      <w:r w:rsidRPr="00495188">
        <w:rPr>
          <w:rFonts w:eastAsiaTheme="minorEastAsia"/>
        </w:rPr>
        <w:t>SQL is a set-based declarative language that provides an interface to an RDBMS such as Oracle Database.</w:t>
      </w:r>
    </w:p>
    <w:p w:rsidR="00495188" w:rsidRDefault="00495188" w:rsidP="00495188">
      <w:pPr>
        <w:rPr>
          <w:rFonts w:eastAsiaTheme="minorEastAsia"/>
        </w:rPr>
      </w:pPr>
    </w:p>
    <w:p w:rsidR="00495188" w:rsidRDefault="00495188" w:rsidP="00495188">
      <w:pPr>
        <w:rPr>
          <w:rFonts w:eastAsiaTheme="minorEastAsia"/>
        </w:rPr>
      </w:pPr>
      <w:r w:rsidRPr="00495188">
        <w:rPr>
          <w:rFonts w:eastAsiaTheme="minorEastAsia"/>
        </w:rPr>
        <w:t>Procedural languages such as C describe how things should be done. SQL is nonprocedural and describes what should be done.</w:t>
      </w:r>
    </w:p>
    <w:p w:rsidR="00495188" w:rsidRDefault="00495188" w:rsidP="00495188">
      <w:pPr>
        <w:rPr>
          <w:rFonts w:eastAsiaTheme="minorEastAsia"/>
        </w:rPr>
      </w:pPr>
    </w:p>
    <w:p w:rsidR="00495188" w:rsidRDefault="00495188" w:rsidP="00495188">
      <w:pPr>
        <w:rPr>
          <w:rFonts w:eastAsiaTheme="minorEastAsia"/>
        </w:rPr>
      </w:pPr>
      <w:r w:rsidRPr="00495188">
        <w:rPr>
          <w:rFonts w:eastAsiaTheme="minorEastAsia"/>
        </w:rPr>
        <w:t>SQL is the ANSI standard language for relational databases. All operations on the data in an Oracle database are performed using SQL statements. For example, you use SQL to create tables and query and modify data in tables.</w:t>
      </w:r>
    </w:p>
    <w:p w:rsidR="00495188" w:rsidRDefault="00495188" w:rsidP="00495188">
      <w:pPr>
        <w:rPr>
          <w:rFonts w:eastAsiaTheme="minorEastAsia"/>
        </w:rPr>
      </w:pPr>
    </w:p>
    <w:p w:rsidR="00495188" w:rsidRDefault="00495188" w:rsidP="00495188">
      <w:pPr>
        <w:rPr>
          <w:rFonts w:eastAsiaTheme="minorEastAsia"/>
        </w:rPr>
      </w:pPr>
      <w:r w:rsidRPr="00495188">
        <w:rPr>
          <w:rFonts w:eastAsiaTheme="minorEastAsia"/>
        </w:rPr>
        <w:t>A SQL statement can be thought of as a very simple, but powerful, computer program or instruction. Users specify the result that they want (for example, the names of employees), not how to derive it. A SQL statement is a string of SQL text such as the following:</w:t>
      </w:r>
    </w:p>
    <w:p w:rsidR="00495188" w:rsidRPr="00495188" w:rsidRDefault="00495188" w:rsidP="00495188">
      <w:pPr>
        <w:pStyle w:val="HTML"/>
        <w:pBdr>
          <w:top w:val="single" w:sz="6" w:space="4" w:color="D9D9E2"/>
          <w:left w:val="single" w:sz="6" w:space="4" w:color="D9D9E2"/>
          <w:bottom w:val="single" w:sz="6" w:space="4" w:color="D9D9E2"/>
          <w:right w:val="single" w:sz="6" w:space="4" w:color="D9D9E2"/>
        </w:pBdr>
        <w:shd w:val="clear" w:color="auto" w:fill="F9F9FB"/>
        <w:spacing w:after="240"/>
        <w:rPr>
          <w:rFonts w:ascii="Courier New" w:hAnsi="Courier New" w:cs="Courier New"/>
          <w:color w:val="000000"/>
          <w:sz w:val="20"/>
          <w:szCs w:val="20"/>
        </w:rPr>
      </w:pPr>
      <w:r>
        <w:rPr>
          <w:rFonts w:eastAsiaTheme="minorEastAsia" w:hint="eastAsia"/>
        </w:rPr>
        <w:tab/>
      </w:r>
      <w:r w:rsidRPr="00495188">
        <w:rPr>
          <w:rFonts w:ascii="Courier New" w:hAnsi="Courier New" w:cs="Courier New"/>
          <w:color w:val="000000"/>
          <w:sz w:val="20"/>
          <w:szCs w:val="20"/>
        </w:rPr>
        <w:t>SELECT first_name, last_name FROM employees;</w:t>
      </w:r>
    </w:p>
    <w:p w:rsidR="00495188" w:rsidRDefault="00495188" w:rsidP="00495188">
      <w:pPr>
        <w:rPr>
          <w:rFonts w:eastAsiaTheme="minorEastAsia"/>
        </w:rPr>
      </w:pPr>
      <w:r w:rsidRPr="00495188">
        <w:rPr>
          <w:rFonts w:eastAsiaTheme="minorEastAsia"/>
        </w:rPr>
        <w:t>SQL statements enable you to perform the following tasks:</w:t>
      </w:r>
    </w:p>
    <w:p w:rsidR="00495188" w:rsidRDefault="00495188" w:rsidP="00495188">
      <w:pPr>
        <w:pStyle w:val="a7"/>
        <w:numPr>
          <w:ilvl w:val="0"/>
          <w:numId w:val="5"/>
        </w:numPr>
        <w:ind w:leftChars="0"/>
        <w:rPr>
          <w:rFonts w:eastAsiaTheme="minorEastAsia"/>
        </w:rPr>
      </w:pPr>
      <w:r w:rsidRPr="00495188">
        <w:rPr>
          <w:rFonts w:eastAsiaTheme="minorEastAsia"/>
        </w:rPr>
        <w:lastRenderedPageBreak/>
        <w:t>Query data</w:t>
      </w:r>
    </w:p>
    <w:p w:rsidR="00495188" w:rsidRDefault="00495188" w:rsidP="00495188">
      <w:pPr>
        <w:pStyle w:val="a7"/>
        <w:numPr>
          <w:ilvl w:val="0"/>
          <w:numId w:val="5"/>
        </w:numPr>
        <w:ind w:leftChars="0"/>
        <w:rPr>
          <w:rFonts w:eastAsiaTheme="minorEastAsia"/>
        </w:rPr>
      </w:pPr>
      <w:r w:rsidRPr="00495188">
        <w:rPr>
          <w:rFonts w:eastAsiaTheme="minorEastAsia"/>
        </w:rPr>
        <w:t>Insert, update, and delete rows in a table</w:t>
      </w:r>
    </w:p>
    <w:p w:rsidR="00495188" w:rsidRDefault="00495188" w:rsidP="00495188">
      <w:pPr>
        <w:pStyle w:val="a7"/>
        <w:numPr>
          <w:ilvl w:val="0"/>
          <w:numId w:val="5"/>
        </w:numPr>
        <w:ind w:leftChars="0"/>
        <w:rPr>
          <w:rFonts w:eastAsiaTheme="minorEastAsia"/>
        </w:rPr>
      </w:pPr>
      <w:r w:rsidRPr="00495188">
        <w:rPr>
          <w:rFonts w:eastAsiaTheme="minorEastAsia"/>
        </w:rPr>
        <w:t>Create, replace, alter, and drop objects</w:t>
      </w:r>
    </w:p>
    <w:p w:rsidR="00495188" w:rsidRDefault="00495188" w:rsidP="00495188">
      <w:pPr>
        <w:pStyle w:val="a7"/>
        <w:numPr>
          <w:ilvl w:val="0"/>
          <w:numId w:val="5"/>
        </w:numPr>
        <w:ind w:leftChars="0"/>
        <w:rPr>
          <w:rFonts w:eastAsiaTheme="minorEastAsia"/>
        </w:rPr>
      </w:pPr>
      <w:r w:rsidRPr="00495188">
        <w:rPr>
          <w:rFonts w:eastAsiaTheme="minorEastAsia"/>
        </w:rPr>
        <w:t>Control access to the database and its objects</w:t>
      </w:r>
    </w:p>
    <w:p w:rsidR="00495188" w:rsidRDefault="00495188" w:rsidP="00495188">
      <w:pPr>
        <w:pStyle w:val="a7"/>
        <w:numPr>
          <w:ilvl w:val="0"/>
          <w:numId w:val="5"/>
        </w:numPr>
        <w:ind w:leftChars="0"/>
        <w:rPr>
          <w:rFonts w:eastAsiaTheme="minorEastAsia"/>
        </w:rPr>
      </w:pPr>
      <w:r w:rsidRPr="00495188">
        <w:rPr>
          <w:rFonts w:eastAsiaTheme="minorEastAsia"/>
        </w:rPr>
        <w:t>Guarantee database consistency and integrity</w:t>
      </w:r>
    </w:p>
    <w:p w:rsidR="00495188" w:rsidRDefault="00495188" w:rsidP="00495188">
      <w:pPr>
        <w:rPr>
          <w:rFonts w:eastAsiaTheme="minorEastAsia"/>
        </w:rPr>
      </w:pPr>
    </w:p>
    <w:p w:rsidR="00495188" w:rsidRDefault="00495188" w:rsidP="00495188">
      <w:pPr>
        <w:rPr>
          <w:rFonts w:eastAsiaTheme="minorEastAsia"/>
        </w:rPr>
      </w:pPr>
      <w:r w:rsidRPr="00495188">
        <w:rPr>
          <w:rFonts w:eastAsiaTheme="minorEastAsia"/>
        </w:rPr>
        <w:t>SQL unifies the preceding tasks in one consistent language. Oracle SQL is an implementation of the ANSI standard. Oracle SQL supports numerous features that extend beyond standard SQL.</w:t>
      </w:r>
    </w:p>
    <w:p w:rsidR="00495188" w:rsidRDefault="00495188" w:rsidP="00495188">
      <w:pPr>
        <w:rPr>
          <w:rFonts w:eastAsiaTheme="minorEastAsia"/>
        </w:rPr>
      </w:pPr>
    </w:p>
    <w:p w:rsidR="00495188" w:rsidRDefault="00495188" w:rsidP="00495188">
      <w:pPr>
        <w:pStyle w:val="4"/>
        <w:spacing w:before="180"/>
        <w:rPr>
          <w:rFonts w:eastAsiaTheme="minorEastAsia"/>
        </w:rPr>
      </w:pPr>
      <w:r w:rsidRPr="00495188">
        <w:t>PL/SQL and Java</w:t>
      </w:r>
    </w:p>
    <w:p w:rsidR="00495188" w:rsidRDefault="00495188" w:rsidP="00495188">
      <w:pPr>
        <w:jc w:val="left"/>
        <w:rPr>
          <w:rFonts w:eastAsiaTheme="minorEastAsia"/>
        </w:rPr>
      </w:pPr>
      <w:r w:rsidRPr="00495188">
        <w:rPr>
          <w:rFonts w:eastAsiaTheme="minorEastAsia"/>
        </w:rPr>
        <w:t>PL/SQL is a procedural extension to Oracle SQL.</w:t>
      </w:r>
    </w:p>
    <w:p w:rsidR="00495188" w:rsidRDefault="00495188" w:rsidP="00495188">
      <w:pPr>
        <w:jc w:val="left"/>
        <w:rPr>
          <w:rFonts w:eastAsiaTheme="minorEastAsia"/>
        </w:rPr>
      </w:pPr>
      <w:r w:rsidRPr="00495188">
        <w:rPr>
          <w:rFonts w:eastAsiaTheme="minorEastAsia"/>
        </w:rPr>
        <w:t>PL/SQL is integrated with Oracle Database, enabling you to use all of the Oracle Database SQL statements, functions, and data types. You can use PL/SQL to control the flow of a SQL program, use variables, and write error-handling procedures.</w:t>
      </w:r>
    </w:p>
    <w:p w:rsidR="00495188" w:rsidRDefault="00495188" w:rsidP="00495188">
      <w:pPr>
        <w:jc w:val="left"/>
        <w:rPr>
          <w:rFonts w:eastAsiaTheme="minorEastAsia"/>
        </w:rPr>
      </w:pPr>
    </w:p>
    <w:p w:rsidR="00495188" w:rsidRDefault="00495188" w:rsidP="00495188">
      <w:pPr>
        <w:jc w:val="left"/>
        <w:rPr>
          <w:rFonts w:eastAsiaTheme="minorEastAsia"/>
        </w:rPr>
      </w:pPr>
      <w:r w:rsidRPr="00495188">
        <w:rPr>
          <w:rFonts w:eastAsiaTheme="minorEastAsia"/>
        </w:rPr>
        <w:t>A primary benefit of PL/SQL is the ability to store application logic in the database itself. A PL/SQL procedure or function is a schema object that consists of a set of SQL statements and other PL/SQL constructs, grouped together, stored in the database, and run as a unit to solve a specific problem or to perform a set of related tasks. The principal benefit of server-side programming is that built-in functionality can be deployed anywhere.</w:t>
      </w:r>
    </w:p>
    <w:p w:rsidR="00495188" w:rsidRDefault="00495188" w:rsidP="00495188">
      <w:pPr>
        <w:jc w:val="left"/>
        <w:rPr>
          <w:rFonts w:eastAsiaTheme="minorEastAsia"/>
        </w:rPr>
      </w:pPr>
    </w:p>
    <w:p w:rsidR="00495188" w:rsidRDefault="00495188" w:rsidP="00495188">
      <w:pPr>
        <w:jc w:val="left"/>
        <w:rPr>
          <w:rFonts w:eastAsiaTheme="minorEastAsia"/>
        </w:rPr>
      </w:pPr>
      <w:r w:rsidRPr="00495188">
        <w:rPr>
          <w:rFonts w:eastAsiaTheme="minorEastAsia"/>
        </w:rPr>
        <w:t>Oracle Database can also store program units written in Java. A Java stored procedure is a Java method published to SQL and stored in the database for general use. You can call existing PL/SQL programs from Java and Java programs from PL/SQL.</w:t>
      </w:r>
    </w:p>
    <w:p w:rsidR="00495188" w:rsidRPr="00495188" w:rsidRDefault="00495188" w:rsidP="00495188">
      <w:pPr>
        <w:pStyle w:val="3"/>
        <w:spacing w:before="360" w:after="180"/>
      </w:pPr>
      <w:r w:rsidRPr="00495188">
        <w:t>Transaction Management</w:t>
      </w:r>
    </w:p>
    <w:p w:rsidR="00495188" w:rsidRPr="00495188" w:rsidRDefault="00894D9F" w:rsidP="00495188">
      <w:pPr>
        <w:rPr>
          <w:rFonts w:eastAsiaTheme="minorEastAsia"/>
        </w:rPr>
      </w:pPr>
      <w:r w:rsidRPr="00894D9F">
        <w:rPr>
          <w:rFonts w:eastAsiaTheme="minorEastAsia"/>
        </w:rPr>
        <w:t>Oracle Database is designed as a multiuser database. The database must ensure that multiple users can work concurrently without corrupting one another's data.</w:t>
      </w:r>
    </w:p>
    <w:p w:rsidR="00495188" w:rsidRDefault="00894D9F" w:rsidP="00894D9F">
      <w:pPr>
        <w:pStyle w:val="4"/>
        <w:spacing w:before="180"/>
        <w:rPr>
          <w:rFonts w:eastAsiaTheme="minorEastAsia" w:hint="eastAsia"/>
        </w:rPr>
      </w:pPr>
      <w:r w:rsidRPr="00894D9F">
        <w:t>Transactions</w:t>
      </w:r>
    </w:p>
    <w:p w:rsidR="00894D9F" w:rsidRDefault="00894D9F" w:rsidP="00894D9F">
      <w:pPr>
        <w:rPr>
          <w:rFonts w:eastAsiaTheme="minorEastAsia" w:hint="eastAsia"/>
        </w:rPr>
      </w:pPr>
      <w:r w:rsidRPr="00894D9F">
        <w:rPr>
          <w:rFonts w:eastAsiaTheme="minorEastAsia"/>
        </w:rPr>
        <w:t>A transaction is a logical, atomic unit of work that contains one or more SQL statements.</w:t>
      </w:r>
    </w:p>
    <w:p w:rsidR="00894D9F" w:rsidRDefault="00894D9F" w:rsidP="00894D9F">
      <w:pPr>
        <w:rPr>
          <w:rFonts w:eastAsiaTheme="minorEastAsia" w:hint="eastAsia"/>
        </w:rPr>
      </w:pPr>
    </w:p>
    <w:p w:rsidR="00894D9F" w:rsidRDefault="00894D9F" w:rsidP="00894D9F">
      <w:pPr>
        <w:rPr>
          <w:rFonts w:eastAsiaTheme="minorEastAsia" w:hint="eastAsia"/>
        </w:rPr>
      </w:pPr>
      <w:r w:rsidRPr="00894D9F">
        <w:rPr>
          <w:rFonts w:eastAsiaTheme="minorEastAsia"/>
        </w:rPr>
        <w:t>An RDBMS must be able to group SQL statements so that they are either all committed, which means they are applied to the database, or all rolled back, which means they are undone.</w:t>
      </w:r>
    </w:p>
    <w:p w:rsidR="00894D9F" w:rsidRDefault="00894D9F" w:rsidP="00894D9F">
      <w:pPr>
        <w:rPr>
          <w:rFonts w:eastAsiaTheme="minorEastAsia" w:hint="eastAsia"/>
        </w:rPr>
      </w:pPr>
      <w:r w:rsidRPr="00894D9F">
        <w:rPr>
          <w:rFonts w:eastAsiaTheme="minorEastAsia"/>
        </w:rPr>
        <w:t>An illustration of the need for transactions is a funds transfer from a savings account to a checking account. The transfer consists of the following separate operations:</w:t>
      </w:r>
    </w:p>
    <w:p w:rsidR="00894D9F" w:rsidRDefault="00894D9F" w:rsidP="00894D9F">
      <w:pPr>
        <w:pStyle w:val="a7"/>
        <w:numPr>
          <w:ilvl w:val="0"/>
          <w:numId w:val="6"/>
        </w:numPr>
        <w:ind w:leftChars="0"/>
        <w:rPr>
          <w:rFonts w:eastAsiaTheme="minorEastAsia" w:hint="eastAsia"/>
        </w:rPr>
      </w:pPr>
      <w:r w:rsidRPr="00894D9F">
        <w:rPr>
          <w:rFonts w:eastAsiaTheme="minorEastAsia"/>
        </w:rPr>
        <w:t>Decrease the savings account.</w:t>
      </w:r>
    </w:p>
    <w:p w:rsidR="00894D9F" w:rsidRDefault="00894D9F" w:rsidP="00894D9F">
      <w:pPr>
        <w:pStyle w:val="a7"/>
        <w:numPr>
          <w:ilvl w:val="0"/>
          <w:numId w:val="6"/>
        </w:numPr>
        <w:ind w:leftChars="0"/>
        <w:rPr>
          <w:rFonts w:eastAsiaTheme="minorEastAsia" w:hint="eastAsia"/>
        </w:rPr>
      </w:pPr>
      <w:r w:rsidRPr="00894D9F">
        <w:rPr>
          <w:rFonts w:eastAsiaTheme="minorEastAsia"/>
        </w:rPr>
        <w:t>Increase the checking account.</w:t>
      </w:r>
    </w:p>
    <w:p w:rsidR="00894D9F" w:rsidRDefault="00894D9F" w:rsidP="00894D9F">
      <w:pPr>
        <w:pStyle w:val="a7"/>
        <w:numPr>
          <w:ilvl w:val="0"/>
          <w:numId w:val="6"/>
        </w:numPr>
        <w:ind w:leftChars="0"/>
        <w:rPr>
          <w:rFonts w:eastAsiaTheme="minorEastAsia" w:hint="eastAsia"/>
        </w:rPr>
      </w:pPr>
      <w:r w:rsidRPr="00894D9F">
        <w:rPr>
          <w:rFonts w:eastAsiaTheme="minorEastAsia"/>
        </w:rPr>
        <w:t>Record the transaction in the transaction journal.</w:t>
      </w:r>
    </w:p>
    <w:p w:rsidR="00894D9F" w:rsidRDefault="00894D9F" w:rsidP="00894D9F">
      <w:pPr>
        <w:rPr>
          <w:rFonts w:eastAsiaTheme="minorEastAsia" w:hint="eastAsia"/>
        </w:rPr>
      </w:pPr>
    </w:p>
    <w:p w:rsidR="00894D9F" w:rsidRDefault="00894D9F" w:rsidP="00894D9F">
      <w:pPr>
        <w:rPr>
          <w:rFonts w:eastAsiaTheme="minorEastAsia" w:hint="eastAsia"/>
        </w:rPr>
      </w:pPr>
      <w:r w:rsidRPr="00894D9F">
        <w:rPr>
          <w:rFonts w:eastAsiaTheme="minorEastAsia"/>
        </w:rPr>
        <w:t xml:space="preserve">Oracle Database guarantees that all three operations succeed or fail as a unit. For example, if a hardware failure prevents a statement in the transaction from executing, then the other statements </w:t>
      </w:r>
      <w:r w:rsidRPr="00894D9F">
        <w:rPr>
          <w:rFonts w:eastAsiaTheme="minorEastAsia"/>
        </w:rPr>
        <w:lastRenderedPageBreak/>
        <w:t>must be rolled back.</w:t>
      </w:r>
    </w:p>
    <w:p w:rsidR="00894D9F" w:rsidRDefault="00894D9F" w:rsidP="00894D9F">
      <w:pPr>
        <w:rPr>
          <w:rFonts w:eastAsiaTheme="minorEastAsia" w:hint="eastAsia"/>
        </w:rPr>
      </w:pPr>
    </w:p>
    <w:p w:rsidR="00894D9F" w:rsidRDefault="00894D9F" w:rsidP="00894D9F">
      <w:pPr>
        <w:rPr>
          <w:rFonts w:eastAsiaTheme="minorEastAsia" w:hint="eastAsia"/>
        </w:rPr>
      </w:pPr>
      <w:r w:rsidRPr="00894D9F">
        <w:rPr>
          <w:rFonts w:eastAsiaTheme="minorEastAsia"/>
        </w:rPr>
        <w:t>Transactions are one feature that set Oracle Database apart from a file system. If you perform an atomic operation that updates several files, and if the system fails halfway through, then the files will not be consistent. In contrast, a transaction moves an Oracle database from one consistent state to another. The basic principle of a transaction is "all or nothing": an atomic operation succeeds or fails as a whole.</w:t>
      </w:r>
    </w:p>
    <w:p w:rsidR="00894D9F" w:rsidRDefault="00894D9F" w:rsidP="00894D9F">
      <w:pPr>
        <w:pStyle w:val="4"/>
        <w:spacing w:before="180"/>
        <w:rPr>
          <w:rFonts w:eastAsiaTheme="minorEastAsia" w:hint="eastAsia"/>
        </w:rPr>
      </w:pPr>
      <w:r w:rsidRPr="00894D9F">
        <w:t>Data Concurrency</w:t>
      </w:r>
    </w:p>
    <w:p w:rsidR="00894D9F" w:rsidRDefault="00894D9F" w:rsidP="00894D9F">
      <w:pPr>
        <w:rPr>
          <w:rFonts w:eastAsiaTheme="minorEastAsia" w:hint="eastAsia"/>
        </w:rPr>
      </w:pPr>
      <w:r w:rsidRPr="00894D9F">
        <w:rPr>
          <w:rFonts w:eastAsiaTheme="minorEastAsia"/>
        </w:rPr>
        <w:t>A requirement of a multiuser RDBMS is the control of data concurrency, which is the simultaneous access of the same data by multiple users.</w:t>
      </w:r>
    </w:p>
    <w:p w:rsidR="00894D9F" w:rsidRDefault="00894D9F" w:rsidP="00894D9F">
      <w:pPr>
        <w:rPr>
          <w:rFonts w:eastAsiaTheme="minorEastAsia" w:hint="eastAsia"/>
        </w:rPr>
      </w:pPr>
    </w:p>
    <w:p w:rsidR="00894D9F" w:rsidRDefault="00894D9F" w:rsidP="00894D9F">
      <w:pPr>
        <w:rPr>
          <w:rFonts w:eastAsiaTheme="minorEastAsia" w:hint="eastAsia"/>
        </w:rPr>
      </w:pPr>
      <w:r w:rsidRPr="00894D9F">
        <w:rPr>
          <w:rFonts w:eastAsiaTheme="minorEastAsia"/>
        </w:rPr>
        <w:t>Without concurrency controls, users could change data improperly, compromising data integrity. For example, one user could update a row while a different user simultaneously updates it.</w:t>
      </w:r>
    </w:p>
    <w:p w:rsidR="00894D9F" w:rsidRDefault="00894D9F" w:rsidP="00894D9F">
      <w:pPr>
        <w:rPr>
          <w:rFonts w:eastAsiaTheme="minorEastAsia" w:hint="eastAsia"/>
        </w:rPr>
      </w:pPr>
    </w:p>
    <w:p w:rsidR="00894D9F" w:rsidRDefault="00894D9F" w:rsidP="00894D9F">
      <w:pPr>
        <w:rPr>
          <w:rFonts w:eastAsiaTheme="minorEastAsia" w:hint="eastAsia"/>
        </w:rPr>
      </w:pPr>
      <w:r w:rsidRPr="00894D9F">
        <w:rPr>
          <w:rFonts w:eastAsiaTheme="minorEastAsia"/>
        </w:rPr>
        <w:t>If multiple users access the same data, then one way of managing concurrency is to make users wait. However, the goal of a DBMS is to reduce wait time so it is either nonexistent or negligible. All SQL statements that modify data must proceed with as little interference as possible. Destructive interactions, which are interactions that incorrectly update data or alter underlying data structures, must be avoided.</w:t>
      </w:r>
    </w:p>
    <w:p w:rsidR="00894D9F" w:rsidRDefault="00894D9F" w:rsidP="00894D9F">
      <w:pPr>
        <w:rPr>
          <w:rFonts w:eastAsiaTheme="minorEastAsia" w:hint="eastAsia"/>
        </w:rPr>
      </w:pPr>
    </w:p>
    <w:p w:rsidR="00894D9F" w:rsidRPr="00894D9F" w:rsidRDefault="00894D9F" w:rsidP="00894D9F">
      <w:pPr>
        <w:rPr>
          <w:rFonts w:eastAsiaTheme="minorEastAsia" w:hint="eastAsia"/>
        </w:rPr>
      </w:pPr>
      <w:r w:rsidRPr="00894D9F">
        <w:rPr>
          <w:rFonts w:eastAsiaTheme="minorEastAsia"/>
        </w:rPr>
        <w:t>Oracle Database uses locks to control concurrent access to data. A lock is a mechanism that prevents destructive interaction between transactions accessing a shared resource. Locks help ensure data integrity while allowing maximum concurrent access to data.</w:t>
      </w:r>
      <w:bookmarkStart w:id="0" w:name="_GoBack"/>
      <w:bookmarkEnd w:id="0"/>
    </w:p>
    <w:sectPr w:rsidR="00894D9F" w:rsidRPr="00894D9F" w:rsidSect="0049518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188" w:rsidRDefault="00495188" w:rsidP="00495188">
      <w:r>
        <w:separator/>
      </w:r>
    </w:p>
  </w:endnote>
  <w:endnote w:type="continuationSeparator" w:id="0">
    <w:p w:rsidR="00495188" w:rsidRDefault="00495188" w:rsidP="00495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188" w:rsidRDefault="00495188" w:rsidP="00495188">
      <w:r>
        <w:separator/>
      </w:r>
    </w:p>
  </w:footnote>
  <w:footnote w:type="continuationSeparator" w:id="0">
    <w:p w:rsidR="00495188" w:rsidRDefault="00495188" w:rsidP="004951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B94"/>
    <w:multiLevelType w:val="hybridMultilevel"/>
    <w:tmpl w:val="62D8943C"/>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nsid w:val="00CF2DDB"/>
    <w:multiLevelType w:val="hybridMultilevel"/>
    <w:tmpl w:val="B846DE9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nsid w:val="2AC27F1F"/>
    <w:multiLevelType w:val="hybridMultilevel"/>
    <w:tmpl w:val="1D32596C"/>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nsid w:val="2B3B3DC4"/>
    <w:multiLevelType w:val="hybridMultilevel"/>
    <w:tmpl w:val="7644B0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C1B79DA"/>
    <w:multiLevelType w:val="hybridMultilevel"/>
    <w:tmpl w:val="EEA6F3CC"/>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nsid w:val="517952E2"/>
    <w:multiLevelType w:val="hybridMultilevel"/>
    <w:tmpl w:val="D9C8671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1C"/>
    <w:rsid w:val="000019AA"/>
    <w:rsid w:val="00004226"/>
    <w:rsid w:val="00004E4A"/>
    <w:rsid w:val="00007C61"/>
    <w:rsid w:val="00007D40"/>
    <w:rsid w:val="000111F8"/>
    <w:rsid w:val="0001180E"/>
    <w:rsid w:val="000130C4"/>
    <w:rsid w:val="0001517E"/>
    <w:rsid w:val="000159D8"/>
    <w:rsid w:val="0001677E"/>
    <w:rsid w:val="00016CAB"/>
    <w:rsid w:val="0001719A"/>
    <w:rsid w:val="00021F03"/>
    <w:rsid w:val="00022B20"/>
    <w:rsid w:val="0002370A"/>
    <w:rsid w:val="000325C3"/>
    <w:rsid w:val="000340B7"/>
    <w:rsid w:val="0003756F"/>
    <w:rsid w:val="00043342"/>
    <w:rsid w:val="00044563"/>
    <w:rsid w:val="00047C56"/>
    <w:rsid w:val="000553B6"/>
    <w:rsid w:val="000554FA"/>
    <w:rsid w:val="0005604F"/>
    <w:rsid w:val="000627F3"/>
    <w:rsid w:val="00065C4A"/>
    <w:rsid w:val="00067AE1"/>
    <w:rsid w:val="00070DF4"/>
    <w:rsid w:val="00071A35"/>
    <w:rsid w:val="000729DE"/>
    <w:rsid w:val="00072BE9"/>
    <w:rsid w:val="00074990"/>
    <w:rsid w:val="000763FA"/>
    <w:rsid w:val="00083773"/>
    <w:rsid w:val="00090834"/>
    <w:rsid w:val="000913A8"/>
    <w:rsid w:val="00092C56"/>
    <w:rsid w:val="00093AEC"/>
    <w:rsid w:val="000A2B30"/>
    <w:rsid w:val="000A4A7A"/>
    <w:rsid w:val="000A5F7A"/>
    <w:rsid w:val="000A6162"/>
    <w:rsid w:val="000A7F96"/>
    <w:rsid w:val="000B70C9"/>
    <w:rsid w:val="000B7137"/>
    <w:rsid w:val="000C4496"/>
    <w:rsid w:val="000D61AE"/>
    <w:rsid w:val="000D6D07"/>
    <w:rsid w:val="000E0521"/>
    <w:rsid w:val="000E0DA0"/>
    <w:rsid w:val="000E37BC"/>
    <w:rsid w:val="000E3C54"/>
    <w:rsid w:val="000E6289"/>
    <w:rsid w:val="000F1C7E"/>
    <w:rsid w:val="0010277D"/>
    <w:rsid w:val="00102D02"/>
    <w:rsid w:val="0010612F"/>
    <w:rsid w:val="00121A31"/>
    <w:rsid w:val="00123ABC"/>
    <w:rsid w:val="001269A5"/>
    <w:rsid w:val="00131C9B"/>
    <w:rsid w:val="00134390"/>
    <w:rsid w:val="00135B9F"/>
    <w:rsid w:val="00142781"/>
    <w:rsid w:val="00144F50"/>
    <w:rsid w:val="00151E34"/>
    <w:rsid w:val="00154064"/>
    <w:rsid w:val="00154B88"/>
    <w:rsid w:val="00154F17"/>
    <w:rsid w:val="00156CED"/>
    <w:rsid w:val="00160A2D"/>
    <w:rsid w:val="00184389"/>
    <w:rsid w:val="00194933"/>
    <w:rsid w:val="00195A83"/>
    <w:rsid w:val="00197349"/>
    <w:rsid w:val="001A261F"/>
    <w:rsid w:val="001B012B"/>
    <w:rsid w:val="001B5E70"/>
    <w:rsid w:val="001B6757"/>
    <w:rsid w:val="001C378A"/>
    <w:rsid w:val="001D1B76"/>
    <w:rsid w:val="001D4588"/>
    <w:rsid w:val="001D5903"/>
    <w:rsid w:val="001D616F"/>
    <w:rsid w:val="001D6C39"/>
    <w:rsid w:val="001D79D9"/>
    <w:rsid w:val="001F0890"/>
    <w:rsid w:val="001F3109"/>
    <w:rsid w:val="001F4D1A"/>
    <w:rsid w:val="001F7680"/>
    <w:rsid w:val="002038DF"/>
    <w:rsid w:val="00205AAD"/>
    <w:rsid w:val="00214949"/>
    <w:rsid w:val="0021534E"/>
    <w:rsid w:val="002157B5"/>
    <w:rsid w:val="002234BC"/>
    <w:rsid w:val="002263D0"/>
    <w:rsid w:val="00235215"/>
    <w:rsid w:val="002366EC"/>
    <w:rsid w:val="00240591"/>
    <w:rsid w:val="00242767"/>
    <w:rsid w:val="00243651"/>
    <w:rsid w:val="00246A37"/>
    <w:rsid w:val="00256AFB"/>
    <w:rsid w:val="00260D8C"/>
    <w:rsid w:val="00266EE4"/>
    <w:rsid w:val="00272C55"/>
    <w:rsid w:val="002731A5"/>
    <w:rsid w:val="00273E5D"/>
    <w:rsid w:val="00275B3E"/>
    <w:rsid w:val="0028356B"/>
    <w:rsid w:val="00285343"/>
    <w:rsid w:val="00287B50"/>
    <w:rsid w:val="00287CE0"/>
    <w:rsid w:val="00293293"/>
    <w:rsid w:val="002938DB"/>
    <w:rsid w:val="002945B3"/>
    <w:rsid w:val="002978EC"/>
    <w:rsid w:val="00297947"/>
    <w:rsid w:val="002A44F0"/>
    <w:rsid w:val="002A649C"/>
    <w:rsid w:val="002B108C"/>
    <w:rsid w:val="002B38A9"/>
    <w:rsid w:val="002B4040"/>
    <w:rsid w:val="002B48CA"/>
    <w:rsid w:val="002B5677"/>
    <w:rsid w:val="002C33CE"/>
    <w:rsid w:val="002C409A"/>
    <w:rsid w:val="002C4D6B"/>
    <w:rsid w:val="002C69D2"/>
    <w:rsid w:val="002D62A7"/>
    <w:rsid w:val="002E3F2A"/>
    <w:rsid w:val="002F0DB2"/>
    <w:rsid w:val="002F1179"/>
    <w:rsid w:val="002F2D48"/>
    <w:rsid w:val="002F33BA"/>
    <w:rsid w:val="002F55CA"/>
    <w:rsid w:val="0030032B"/>
    <w:rsid w:val="00300851"/>
    <w:rsid w:val="00301E17"/>
    <w:rsid w:val="0030496C"/>
    <w:rsid w:val="00305A5F"/>
    <w:rsid w:val="0030618B"/>
    <w:rsid w:val="00306969"/>
    <w:rsid w:val="003070EA"/>
    <w:rsid w:val="003079D9"/>
    <w:rsid w:val="0031044A"/>
    <w:rsid w:val="003148AA"/>
    <w:rsid w:val="0031637B"/>
    <w:rsid w:val="0033090B"/>
    <w:rsid w:val="003315D2"/>
    <w:rsid w:val="003321F0"/>
    <w:rsid w:val="00347226"/>
    <w:rsid w:val="0035219D"/>
    <w:rsid w:val="0035433F"/>
    <w:rsid w:val="00354CE2"/>
    <w:rsid w:val="0035556D"/>
    <w:rsid w:val="00355C8F"/>
    <w:rsid w:val="00362AF5"/>
    <w:rsid w:val="003634FB"/>
    <w:rsid w:val="003664FB"/>
    <w:rsid w:val="00372CDC"/>
    <w:rsid w:val="00375A20"/>
    <w:rsid w:val="003808EB"/>
    <w:rsid w:val="003811CE"/>
    <w:rsid w:val="00381455"/>
    <w:rsid w:val="00382A29"/>
    <w:rsid w:val="003838B2"/>
    <w:rsid w:val="003950A5"/>
    <w:rsid w:val="0039636B"/>
    <w:rsid w:val="003A3E13"/>
    <w:rsid w:val="003A6DA7"/>
    <w:rsid w:val="003B22B6"/>
    <w:rsid w:val="003B24F1"/>
    <w:rsid w:val="003C32AB"/>
    <w:rsid w:val="003C476F"/>
    <w:rsid w:val="003C718A"/>
    <w:rsid w:val="003C760B"/>
    <w:rsid w:val="003C762F"/>
    <w:rsid w:val="003D0B2A"/>
    <w:rsid w:val="003D1443"/>
    <w:rsid w:val="003D3AA2"/>
    <w:rsid w:val="003D44BB"/>
    <w:rsid w:val="003E57DF"/>
    <w:rsid w:val="003E71F2"/>
    <w:rsid w:val="003F00CA"/>
    <w:rsid w:val="003F28B0"/>
    <w:rsid w:val="003F3AB4"/>
    <w:rsid w:val="003F5FC2"/>
    <w:rsid w:val="003F7802"/>
    <w:rsid w:val="00402769"/>
    <w:rsid w:val="004031E5"/>
    <w:rsid w:val="0040396C"/>
    <w:rsid w:val="00415254"/>
    <w:rsid w:val="004169AE"/>
    <w:rsid w:val="004169CA"/>
    <w:rsid w:val="004173CE"/>
    <w:rsid w:val="00423769"/>
    <w:rsid w:val="00426F4B"/>
    <w:rsid w:val="00437098"/>
    <w:rsid w:val="00442B2C"/>
    <w:rsid w:val="004438C8"/>
    <w:rsid w:val="00445512"/>
    <w:rsid w:val="00447647"/>
    <w:rsid w:val="00450FD5"/>
    <w:rsid w:val="00453D1A"/>
    <w:rsid w:val="00467750"/>
    <w:rsid w:val="00490962"/>
    <w:rsid w:val="0049160B"/>
    <w:rsid w:val="0049452A"/>
    <w:rsid w:val="00495188"/>
    <w:rsid w:val="00495F89"/>
    <w:rsid w:val="004A01B5"/>
    <w:rsid w:val="004A0367"/>
    <w:rsid w:val="004A21DB"/>
    <w:rsid w:val="004A3F4C"/>
    <w:rsid w:val="004A71D6"/>
    <w:rsid w:val="004A7F1D"/>
    <w:rsid w:val="004B5747"/>
    <w:rsid w:val="004B58D3"/>
    <w:rsid w:val="004D792D"/>
    <w:rsid w:val="004E573D"/>
    <w:rsid w:val="004E6936"/>
    <w:rsid w:val="004F3547"/>
    <w:rsid w:val="004F5A4B"/>
    <w:rsid w:val="00500E62"/>
    <w:rsid w:val="00500F78"/>
    <w:rsid w:val="005013D9"/>
    <w:rsid w:val="00505CAD"/>
    <w:rsid w:val="00506F7D"/>
    <w:rsid w:val="00507192"/>
    <w:rsid w:val="00507867"/>
    <w:rsid w:val="00507FE5"/>
    <w:rsid w:val="00510173"/>
    <w:rsid w:val="0051219F"/>
    <w:rsid w:val="00512AD8"/>
    <w:rsid w:val="00521C8A"/>
    <w:rsid w:val="00523031"/>
    <w:rsid w:val="00526D1C"/>
    <w:rsid w:val="0052754E"/>
    <w:rsid w:val="00530925"/>
    <w:rsid w:val="0053323C"/>
    <w:rsid w:val="005342C2"/>
    <w:rsid w:val="005346CF"/>
    <w:rsid w:val="00542E2B"/>
    <w:rsid w:val="00544E1E"/>
    <w:rsid w:val="005508F3"/>
    <w:rsid w:val="00554691"/>
    <w:rsid w:val="005562F2"/>
    <w:rsid w:val="00561446"/>
    <w:rsid w:val="005625EA"/>
    <w:rsid w:val="0056542A"/>
    <w:rsid w:val="00565DCD"/>
    <w:rsid w:val="0056713D"/>
    <w:rsid w:val="00567CE4"/>
    <w:rsid w:val="00576F8D"/>
    <w:rsid w:val="00580A94"/>
    <w:rsid w:val="00582A22"/>
    <w:rsid w:val="005960F5"/>
    <w:rsid w:val="00596909"/>
    <w:rsid w:val="005A21BA"/>
    <w:rsid w:val="005A4413"/>
    <w:rsid w:val="005C1B34"/>
    <w:rsid w:val="005C25CA"/>
    <w:rsid w:val="005C2F5D"/>
    <w:rsid w:val="005C3426"/>
    <w:rsid w:val="005C44EE"/>
    <w:rsid w:val="005C4D1F"/>
    <w:rsid w:val="005C5233"/>
    <w:rsid w:val="005C6000"/>
    <w:rsid w:val="005D3CF2"/>
    <w:rsid w:val="005E4F10"/>
    <w:rsid w:val="005F253F"/>
    <w:rsid w:val="005F5D3C"/>
    <w:rsid w:val="005F7389"/>
    <w:rsid w:val="00601F75"/>
    <w:rsid w:val="0060444C"/>
    <w:rsid w:val="00607062"/>
    <w:rsid w:val="00610609"/>
    <w:rsid w:val="00614F8B"/>
    <w:rsid w:val="00616DAC"/>
    <w:rsid w:val="00620522"/>
    <w:rsid w:val="0062610C"/>
    <w:rsid w:val="00626DD1"/>
    <w:rsid w:val="00627A57"/>
    <w:rsid w:val="006308BD"/>
    <w:rsid w:val="00630EB9"/>
    <w:rsid w:val="00632523"/>
    <w:rsid w:val="0063762C"/>
    <w:rsid w:val="006379BD"/>
    <w:rsid w:val="00637E5A"/>
    <w:rsid w:val="00644C86"/>
    <w:rsid w:val="006451C0"/>
    <w:rsid w:val="006524C4"/>
    <w:rsid w:val="0065290A"/>
    <w:rsid w:val="0065450F"/>
    <w:rsid w:val="00661769"/>
    <w:rsid w:val="00662794"/>
    <w:rsid w:val="0066312A"/>
    <w:rsid w:val="006645CF"/>
    <w:rsid w:val="00671573"/>
    <w:rsid w:val="0067422F"/>
    <w:rsid w:val="006764D2"/>
    <w:rsid w:val="00686E07"/>
    <w:rsid w:val="006900D9"/>
    <w:rsid w:val="00691E19"/>
    <w:rsid w:val="006A0BEC"/>
    <w:rsid w:val="006A16DF"/>
    <w:rsid w:val="006A4987"/>
    <w:rsid w:val="006A4DAB"/>
    <w:rsid w:val="006A4DD1"/>
    <w:rsid w:val="006A59D1"/>
    <w:rsid w:val="006B02C0"/>
    <w:rsid w:val="006B2E66"/>
    <w:rsid w:val="006B3097"/>
    <w:rsid w:val="006B6655"/>
    <w:rsid w:val="006B705B"/>
    <w:rsid w:val="006C221C"/>
    <w:rsid w:val="006C26DD"/>
    <w:rsid w:val="006D0A4C"/>
    <w:rsid w:val="006D3963"/>
    <w:rsid w:val="006D619D"/>
    <w:rsid w:val="006D76E0"/>
    <w:rsid w:val="006D7947"/>
    <w:rsid w:val="006E16A3"/>
    <w:rsid w:val="006E2096"/>
    <w:rsid w:val="006E2630"/>
    <w:rsid w:val="006E703A"/>
    <w:rsid w:val="006E710D"/>
    <w:rsid w:val="006F1F65"/>
    <w:rsid w:val="006F1F7D"/>
    <w:rsid w:val="006F2E65"/>
    <w:rsid w:val="00710298"/>
    <w:rsid w:val="00711C08"/>
    <w:rsid w:val="0071283C"/>
    <w:rsid w:val="007170DF"/>
    <w:rsid w:val="00717A66"/>
    <w:rsid w:val="007256EF"/>
    <w:rsid w:val="00733ABB"/>
    <w:rsid w:val="00733CEF"/>
    <w:rsid w:val="00737762"/>
    <w:rsid w:val="00743846"/>
    <w:rsid w:val="007548D0"/>
    <w:rsid w:val="00754BD2"/>
    <w:rsid w:val="0075630D"/>
    <w:rsid w:val="00756FF8"/>
    <w:rsid w:val="00762CC6"/>
    <w:rsid w:val="007630B0"/>
    <w:rsid w:val="00764F2B"/>
    <w:rsid w:val="00775BFB"/>
    <w:rsid w:val="007764AA"/>
    <w:rsid w:val="00780337"/>
    <w:rsid w:val="007804EA"/>
    <w:rsid w:val="007816F1"/>
    <w:rsid w:val="00783BFC"/>
    <w:rsid w:val="00783CBA"/>
    <w:rsid w:val="007866D0"/>
    <w:rsid w:val="00790A93"/>
    <w:rsid w:val="00790ED4"/>
    <w:rsid w:val="007A017A"/>
    <w:rsid w:val="007A1F5D"/>
    <w:rsid w:val="007A4FBC"/>
    <w:rsid w:val="007A5610"/>
    <w:rsid w:val="007B2759"/>
    <w:rsid w:val="007B39BD"/>
    <w:rsid w:val="007B59A1"/>
    <w:rsid w:val="007B611F"/>
    <w:rsid w:val="007B72F2"/>
    <w:rsid w:val="007C0D83"/>
    <w:rsid w:val="007C2B79"/>
    <w:rsid w:val="007C2B88"/>
    <w:rsid w:val="007C30BC"/>
    <w:rsid w:val="007C320B"/>
    <w:rsid w:val="007D0453"/>
    <w:rsid w:val="007D20C5"/>
    <w:rsid w:val="007D4BC1"/>
    <w:rsid w:val="007D607F"/>
    <w:rsid w:val="007E0781"/>
    <w:rsid w:val="007E0C8B"/>
    <w:rsid w:val="007E2628"/>
    <w:rsid w:val="007E36DC"/>
    <w:rsid w:val="007E5CA4"/>
    <w:rsid w:val="007E7C1E"/>
    <w:rsid w:val="007F051A"/>
    <w:rsid w:val="007F0B62"/>
    <w:rsid w:val="007F483F"/>
    <w:rsid w:val="007F6E7F"/>
    <w:rsid w:val="007F775D"/>
    <w:rsid w:val="0080233A"/>
    <w:rsid w:val="00802497"/>
    <w:rsid w:val="008036CE"/>
    <w:rsid w:val="00805486"/>
    <w:rsid w:val="00806895"/>
    <w:rsid w:val="00806A1A"/>
    <w:rsid w:val="008077EC"/>
    <w:rsid w:val="00811B6B"/>
    <w:rsid w:val="00821DDF"/>
    <w:rsid w:val="00822561"/>
    <w:rsid w:val="00825205"/>
    <w:rsid w:val="008273FA"/>
    <w:rsid w:val="00830D75"/>
    <w:rsid w:val="0083551F"/>
    <w:rsid w:val="00836B92"/>
    <w:rsid w:val="008437F9"/>
    <w:rsid w:val="008632AE"/>
    <w:rsid w:val="0086470E"/>
    <w:rsid w:val="0086486E"/>
    <w:rsid w:val="00864DA5"/>
    <w:rsid w:val="0086794F"/>
    <w:rsid w:val="00870DE4"/>
    <w:rsid w:val="00871528"/>
    <w:rsid w:val="008722FC"/>
    <w:rsid w:val="00874E59"/>
    <w:rsid w:val="00874FB3"/>
    <w:rsid w:val="0087528A"/>
    <w:rsid w:val="00880732"/>
    <w:rsid w:val="008812BA"/>
    <w:rsid w:val="00882C0E"/>
    <w:rsid w:val="008843E3"/>
    <w:rsid w:val="0088465F"/>
    <w:rsid w:val="00885DA3"/>
    <w:rsid w:val="008921CE"/>
    <w:rsid w:val="00892463"/>
    <w:rsid w:val="008932BD"/>
    <w:rsid w:val="00894293"/>
    <w:rsid w:val="00894D9F"/>
    <w:rsid w:val="008952A8"/>
    <w:rsid w:val="008B07A5"/>
    <w:rsid w:val="008B1DD6"/>
    <w:rsid w:val="008B4514"/>
    <w:rsid w:val="008B4A67"/>
    <w:rsid w:val="008B54AB"/>
    <w:rsid w:val="008C0BE6"/>
    <w:rsid w:val="008C0CEC"/>
    <w:rsid w:val="008C0E18"/>
    <w:rsid w:val="008C0E54"/>
    <w:rsid w:val="008C185D"/>
    <w:rsid w:val="008C38E4"/>
    <w:rsid w:val="008C3F55"/>
    <w:rsid w:val="008C4881"/>
    <w:rsid w:val="008D13DA"/>
    <w:rsid w:val="008D7376"/>
    <w:rsid w:val="008D7D12"/>
    <w:rsid w:val="008E03E7"/>
    <w:rsid w:val="008E2B44"/>
    <w:rsid w:val="008E3708"/>
    <w:rsid w:val="008E4049"/>
    <w:rsid w:val="008E41C8"/>
    <w:rsid w:val="008E4844"/>
    <w:rsid w:val="008E4D7E"/>
    <w:rsid w:val="008E7C06"/>
    <w:rsid w:val="008F2F99"/>
    <w:rsid w:val="008F5CDB"/>
    <w:rsid w:val="008F5F91"/>
    <w:rsid w:val="00910BBC"/>
    <w:rsid w:val="00911079"/>
    <w:rsid w:val="00911E32"/>
    <w:rsid w:val="00911EE0"/>
    <w:rsid w:val="00913D2E"/>
    <w:rsid w:val="009158BC"/>
    <w:rsid w:val="00916F6D"/>
    <w:rsid w:val="00917E70"/>
    <w:rsid w:val="009237C0"/>
    <w:rsid w:val="009257EA"/>
    <w:rsid w:val="00927645"/>
    <w:rsid w:val="00930D05"/>
    <w:rsid w:val="00930ED6"/>
    <w:rsid w:val="0093572F"/>
    <w:rsid w:val="00935A6E"/>
    <w:rsid w:val="0094002F"/>
    <w:rsid w:val="00944818"/>
    <w:rsid w:val="00944EBA"/>
    <w:rsid w:val="00946E2D"/>
    <w:rsid w:val="00950A35"/>
    <w:rsid w:val="00952613"/>
    <w:rsid w:val="00953337"/>
    <w:rsid w:val="009547AE"/>
    <w:rsid w:val="00956A80"/>
    <w:rsid w:val="00957756"/>
    <w:rsid w:val="00960384"/>
    <w:rsid w:val="00961EDC"/>
    <w:rsid w:val="0096299D"/>
    <w:rsid w:val="00963B23"/>
    <w:rsid w:val="009704A9"/>
    <w:rsid w:val="0097352E"/>
    <w:rsid w:val="00977C98"/>
    <w:rsid w:val="009806EC"/>
    <w:rsid w:val="00981F55"/>
    <w:rsid w:val="0098527D"/>
    <w:rsid w:val="00985FCF"/>
    <w:rsid w:val="00986436"/>
    <w:rsid w:val="0099111F"/>
    <w:rsid w:val="009944CC"/>
    <w:rsid w:val="009A0AAE"/>
    <w:rsid w:val="009A0DEA"/>
    <w:rsid w:val="009A1DA7"/>
    <w:rsid w:val="009B0138"/>
    <w:rsid w:val="009B2DE7"/>
    <w:rsid w:val="009B3C53"/>
    <w:rsid w:val="009B3F0F"/>
    <w:rsid w:val="009B51D3"/>
    <w:rsid w:val="009B7C4E"/>
    <w:rsid w:val="009C3AE0"/>
    <w:rsid w:val="009C5DF4"/>
    <w:rsid w:val="009C6596"/>
    <w:rsid w:val="009C76CF"/>
    <w:rsid w:val="009D0194"/>
    <w:rsid w:val="009D2687"/>
    <w:rsid w:val="009E0D7D"/>
    <w:rsid w:val="009E0DDB"/>
    <w:rsid w:val="009E2EC1"/>
    <w:rsid w:val="009F0619"/>
    <w:rsid w:val="009F3496"/>
    <w:rsid w:val="009F389D"/>
    <w:rsid w:val="009F4D93"/>
    <w:rsid w:val="009F61F5"/>
    <w:rsid w:val="009F74FA"/>
    <w:rsid w:val="009F77D9"/>
    <w:rsid w:val="00A010EA"/>
    <w:rsid w:val="00A04D4C"/>
    <w:rsid w:val="00A052D0"/>
    <w:rsid w:val="00A0785F"/>
    <w:rsid w:val="00A11F30"/>
    <w:rsid w:val="00A135E7"/>
    <w:rsid w:val="00A139DC"/>
    <w:rsid w:val="00A13B53"/>
    <w:rsid w:val="00A27C21"/>
    <w:rsid w:val="00A314F0"/>
    <w:rsid w:val="00A322ED"/>
    <w:rsid w:val="00A339BE"/>
    <w:rsid w:val="00A41622"/>
    <w:rsid w:val="00A424D4"/>
    <w:rsid w:val="00A42E48"/>
    <w:rsid w:val="00A4651F"/>
    <w:rsid w:val="00A52015"/>
    <w:rsid w:val="00A65AAE"/>
    <w:rsid w:val="00A70FA6"/>
    <w:rsid w:val="00A720F6"/>
    <w:rsid w:val="00A731D9"/>
    <w:rsid w:val="00A76657"/>
    <w:rsid w:val="00A771CF"/>
    <w:rsid w:val="00A827C5"/>
    <w:rsid w:val="00A8333E"/>
    <w:rsid w:val="00A901E6"/>
    <w:rsid w:val="00A9154C"/>
    <w:rsid w:val="00A93774"/>
    <w:rsid w:val="00A940B6"/>
    <w:rsid w:val="00A948CD"/>
    <w:rsid w:val="00A95FA6"/>
    <w:rsid w:val="00AA2DE8"/>
    <w:rsid w:val="00AA335A"/>
    <w:rsid w:val="00AA645B"/>
    <w:rsid w:val="00AA69C2"/>
    <w:rsid w:val="00AB2AD0"/>
    <w:rsid w:val="00AB3AA2"/>
    <w:rsid w:val="00AB3BFE"/>
    <w:rsid w:val="00AB5847"/>
    <w:rsid w:val="00AB6DF9"/>
    <w:rsid w:val="00AC6F13"/>
    <w:rsid w:val="00AC779A"/>
    <w:rsid w:val="00AC7C67"/>
    <w:rsid w:val="00AD0722"/>
    <w:rsid w:val="00AD1A5C"/>
    <w:rsid w:val="00AD2605"/>
    <w:rsid w:val="00AD2C82"/>
    <w:rsid w:val="00AD3A93"/>
    <w:rsid w:val="00AD5A6A"/>
    <w:rsid w:val="00AD77AE"/>
    <w:rsid w:val="00AF3BA8"/>
    <w:rsid w:val="00AF5485"/>
    <w:rsid w:val="00B00C59"/>
    <w:rsid w:val="00B00FA3"/>
    <w:rsid w:val="00B04208"/>
    <w:rsid w:val="00B04BF9"/>
    <w:rsid w:val="00B05087"/>
    <w:rsid w:val="00B067F7"/>
    <w:rsid w:val="00B0761F"/>
    <w:rsid w:val="00B127AA"/>
    <w:rsid w:val="00B13C74"/>
    <w:rsid w:val="00B143F8"/>
    <w:rsid w:val="00B14E45"/>
    <w:rsid w:val="00B16B3A"/>
    <w:rsid w:val="00B16B91"/>
    <w:rsid w:val="00B22AB7"/>
    <w:rsid w:val="00B239D2"/>
    <w:rsid w:val="00B24E12"/>
    <w:rsid w:val="00B257E6"/>
    <w:rsid w:val="00B25979"/>
    <w:rsid w:val="00B264B0"/>
    <w:rsid w:val="00B37DDE"/>
    <w:rsid w:val="00B4257E"/>
    <w:rsid w:val="00B433B5"/>
    <w:rsid w:val="00B4710C"/>
    <w:rsid w:val="00B5065E"/>
    <w:rsid w:val="00B54F97"/>
    <w:rsid w:val="00B60CB3"/>
    <w:rsid w:val="00B6185B"/>
    <w:rsid w:val="00B62A6C"/>
    <w:rsid w:val="00B63B86"/>
    <w:rsid w:val="00B640C5"/>
    <w:rsid w:val="00B6552F"/>
    <w:rsid w:val="00B661A2"/>
    <w:rsid w:val="00B73FE6"/>
    <w:rsid w:val="00B74076"/>
    <w:rsid w:val="00B750B8"/>
    <w:rsid w:val="00B7673D"/>
    <w:rsid w:val="00B81D22"/>
    <w:rsid w:val="00B8479B"/>
    <w:rsid w:val="00B866B9"/>
    <w:rsid w:val="00B91CEA"/>
    <w:rsid w:val="00B94B4F"/>
    <w:rsid w:val="00B95001"/>
    <w:rsid w:val="00BA2235"/>
    <w:rsid w:val="00BA49B3"/>
    <w:rsid w:val="00BA7282"/>
    <w:rsid w:val="00BB0C51"/>
    <w:rsid w:val="00BB4181"/>
    <w:rsid w:val="00BB5678"/>
    <w:rsid w:val="00BB6050"/>
    <w:rsid w:val="00BB6FC3"/>
    <w:rsid w:val="00BC2878"/>
    <w:rsid w:val="00BC3ECA"/>
    <w:rsid w:val="00BC4435"/>
    <w:rsid w:val="00BD005B"/>
    <w:rsid w:val="00BD5637"/>
    <w:rsid w:val="00BE049B"/>
    <w:rsid w:val="00BE3EC8"/>
    <w:rsid w:val="00BE46BF"/>
    <w:rsid w:val="00BE57F7"/>
    <w:rsid w:val="00BE6477"/>
    <w:rsid w:val="00BF7E90"/>
    <w:rsid w:val="00C137C6"/>
    <w:rsid w:val="00C15106"/>
    <w:rsid w:val="00C15909"/>
    <w:rsid w:val="00C2322B"/>
    <w:rsid w:val="00C25B0F"/>
    <w:rsid w:val="00C26DC4"/>
    <w:rsid w:val="00C33A47"/>
    <w:rsid w:val="00C35B1A"/>
    <w:rsid w:val="00C410A8"/>
    <w:rsid w:val="00C44655"/>
    <w:rsid w:val="00C470F6"/>
    <w:rsid w:val="00C474D6"/>
    <w:rsid w:val="00C51CFE"/>
    <w:rsid w:val="00C5245A"/>
    <w:rsid w:val="00C52DE1"/>
    <w:rsid w:val="00C53F43"/>
    <w:rsid w:val="00C561E2"/>
    <w:rsid w:val="00C562F8"/>
    <w:rsid w:val="00C5651F"/>
    <w:rsid w:val="00C578B3"/>
    <w:rsid w:val="00C6032C"/>
    <w:rsid w:val="00C61B8F"/>
    <w:rsid w:val="00C66132"/>
    <w:rsid w:val="00C6625B"/>
    <w:rsid w:val="00C70605"/>
    <w:rsid w:val="00C70E9F"/>
    <w:rsid w:val="00C715FE"/>
    <w:rsid w:val="00C71D4E"/>
    <w:rsid w:val="00C748D4"/>
    <w:rsid w:val="00C76EC5"/>
    <w:rsid w:val="00C80804"/>
    <w:rsid w:val="00C82587"/>
    <w:rsid w:val="00C8401D"/>
    <w:rsid w:val="00C84685"/>
    <w:rsid w:val="00C85343"/>
    <w:rsid w:val="00C85590"/>
    <w:rsid w:val="00C86A73"/>
    <w:rsid w:val="00C90562"/>
    <w:rsid w:val="00C910D6"/>
    <w:rsid w:val="00C97E0D"/>
    <w:rsid w:val="00CA1E2B"/>
    <w:rsid w:val="00CA5651"/>
    <w:rsid w:val="00CA6F8E"/>
    <w:rsid w:val="00CA7C0F"/>
    <w:rsid w:val="00CB25EA"/>
    <w:rsid w:val="00CB6E2C"/>
    <w:rsid w:val="00CB7AFB"/>
    <w:rsid w:val="00CC06FE"/>
    <w:rsid w:val="00CC1FC2"/>
    <w:rsid w:val="00CC4DD9"/>
    <w:rsid w:val="00CC5505"/>
    <w:rsid w:val="00CC6122"/>
    <w:rsid w:val="00CC7D6F"/>
    <w:rsid w:val="00CD1BA7"/>
    <w:rsid w:val="00CD3ACB"/>
    <w:rsid w:val="00CD40D9"/>
    <w:rsid w:val="00CD669B"/>
    <w:rsid w:val="00CD7150"/>
    <w:rsid w:val="00CE1161"/>
    <w:rsid w:val="00CE12A5"/>
    <w:rsid w:val="00CE1991"/>
    <w:rsid w:val="00CE253A"/>
    <w:rsid w:val="00CE45F3"/>
    <w:rsid w:val="00CF5228"/>
    <w:rsid w:val="00CF5292"/>
    <w:rsid w:val="00CF548E"/>
    <w:rsid w:val="00CF63E5"/>
    <w:rsid w:val="00D076F7"/>
    <w:rsid w:val="00D10EA0"/>
    <w:rsid w:val="00D11B21"/>
    <w:rsid w:val="00D132E2"/>
    <w:rsid w:val="00D14395"/>
    <w:rsid w:val="00D15AAA"/>
    <w:rsid w:val="00D16C6A"/>
    <w:rsid w:val="00D20320"/>
    <w:rsid w:val="00D20F3E"/>
    <w:rsid w:val="00D21334"/>
    <w:rsid w:val="00D21FB6"/>
    <w:rsid w:val="00D2419D"/>
    <w:rsid w:val="00D24DA3"/>
    <w:rsid w:val="00D31A76"/>
    <w:rsid w:val="00D320E6"/>
    <w:rsid w:val="00D35350"/>
    <w:rsid w:val="00D3582A"/>
    <w:rsid w:val="00D35DE9"/>
    <w:rsid w:val="00D4324F"/>
    <w:rsid w:val="00D43A77"/>
    <w:rsid w:val="00D445E4"/>
    <w:rsid w:val="00D45054"/>
    <w:rsid w:val="00D470B1"/>
    <w:rsid w:val="00D47C52"/>
    <w:rsid w:val="00D47E03"/>
    <w:rsid w:val="00D512B9"/>
    <w:rsid w:val="00D51A13"/>
    <w:rsid w:val="00D57964"/>
    <w:rsid w:val="00D60BDF"/>
    <w:rsid w:val="00D616D0"/>
    <w:rsid w:val="00D64008"/>
    <w:rsid w:val="00D640A1"/>
    <w:rsid w:val="00D64DC8"/>
    <w:rsid w:val="00D65C73"/>
    <w:rsid w:val="00D67278"/>
    <w:rsid w:val="00D6798A"/>
    <w:rsid w:val="00D71BB6"/>
    <w:rsid w:val="00D7343F"/>
    <w:rsid w:val="00D813DA"/>
    <w:rsid w:val="00D848AD"/>
    <w:rsid w:val="00D92831"/>
    <w:rsid w:val="00D94124"/>
    <w:rsid w:val="00D955F8"/>
    <w:rsid w:val="00D96725"/>
    <w:rsid w:val="00DA163E"/>
    <w:rsid w:val="00DA3FC6"/>
    <w:rsid w:val="00DA6E66"/>
    <w:rsid w:val="00DA7007"/>
    <w:rsid w:val="00DA77C4"/>
    <w:rsid w:val="00DB6753"/>
    <w:rsid w:val="00DC0551"/>
    <w:rsid w:val="00DC1495"/>
    <w:rsid w:val="00DC23CF"/>
    <w:rsid w:val="00DC5DF1"/>
    <w:rsid w:val="00DD559A"/>
    <w:rsid w:val="00DF01E0"/>
    <w:rsid w:val="00DF02A8"/>
    <w:rsid w:val="00DF4333"/>
    <w:rsid w:val="00DF63AB"/>
    <w:rsid w:val="00DF6E00"/>
    <w:rsid w:val="00E02CF5"/>
    <w:rsid w:val="00E121FC"/>
    <w:rsid w:val="00E12EB1"/>
    <w:rsid w:val="00E15074"/>
    <w:rsid w:val="00E1784C"/>
    <w:rsid w:val="00E21849"/>
    <w:rsid w:val="00E25E9A"/>
    <w:rsid w:val="00E30A97"/>
    <w:rsid w:val="00E40AF0"/>
    <w:rsid w:val="00E4172D"/>
    <w:rsid w:val="00E4358F"/>
    <w:rsid w:val="00E436CB"/>
    <w:rsid w:val="00E50D7D"/>
    <w:rsid w:val="00E510D2"/>
    <w:rsid w:val="00E56659"/>
    <w:rsid w:val="00E61B6A"/>
    <w:rsid w:val="00E63789"/>
    <w:rsid w:val="00E644F7"/>
    <w:rsid w:val="00E64CB7"/>
    <w:rsid w:val="00E652AB"/>
    <w:rsid w:val="00E66C22"/>
    <w:rsid w:val="00E73ECE"/>
    <w:rsid w:val="00E75DDA"/>
    <w:rsid w:val="00E90250"/>
    <w:rsid w:val="00E906D9"/>
    <w:rsid w:val="00E9194E"/>
    <w:rsid w:val="00E94856"/>
    <w:rsid w:val="00E97551"/>
    <w:rsid w:val="00EA045E"/>
    <w:rsid w:val="00EA0E4E"/>
    <w:rsid w:val="00EA1EAB"/>
    <w:rsid w:val="00EA2510"/>
    <w:rsid w:val="00EA52B8"/>
    <w:rsid w:val="00EA6867"/>
    <w:rsid w:val="00EB252F"/>
    <w:rsid w:val="00EC218F"/>
    <w:rsid w:val="00EC49B7"/>
    <w:rsid w:val="00EE0A59"/>
    <w:rsid w:val="00EE3F84"/>
    <w:rsid w:val="00EE5ACE"/>
    <w:rsid w:val="00EE7FB7"/>
    <w:rsid w:val="00EF0E55"/>
    <w:rsid w:val="00EF2CD3"/>
    <w:rsid w:val="00EF71C7"/>
    <w:rsid w:val="00F01CAE"/>
    <w:rsid w:val="00F04FBC"/>
    <w:rsid w:val="00F107EA"/>
    <w:rsid w:val="00F10DC7"/>
    <w:rsid w:val="00F127A5"/>
    <w:rsid w:val="00F13353"/>
    <w:rsid w:val="00F15DB5"/>
    <w:rsid w:val="00F16A53"/>
    <w:rsid w:val="00F17232"/>
    <w:rsid w:val="00F1763D"/>
    <w:rsid w:val="00F2017E"/>
    <w:rsid w:val="00F229AB"/>
    <w:rsid w:val="00F23270"/>
    <w:rsid w:val="00F237BE"/>
    <w:rsid w:val="00F264B6"/>
    <w:rsid w:val="00F301EF"/>
    <w:rsid w:val="00F317D9"/>
    <w:rsid w:val="00F3254E"/>
    <w:rsid w:val="00F3327F"/>
    <w:rsid w:val="00F33C6B"/>
    <w:rsid w:val="00F376AC"/>
    <w:rsid w:val="00F40002"/>
    <w:rsid w:val="00F43209"/>
    <w:rsid w:val="00F43F07"/>
    <w:rsid w:val="00F45EA8"/>
    <w:rsid w:val="00F462C9"/>
    <w:rsid w:val="00F50AE1"/>
    <w:rsid w:val="00F52FD9"/>
    <w:rsid w:val="00F5541B"/>
    <w:rsid w:val="00F56CBC"/>
    <w:rsid w:val="00F56F8E"/>
    <w:rsid w:val="00F633AF"/>
    <w:rsid w:val="00F65522"/>
    <w:rsid w:val="00F73EA8"/>
    <w:rsid w:val="00F753BB"/>
    <w:rsid w:val="00F803BD"/>
    <w:rsid w:val="00F82945"/>
    <w:rsid w:val="00F905E2"/>
    <w:rsid w:val="00F9531B"/>
    <w:rsid w:val="00FA0147"/>
    <w:rsid w:val="00FA045A"/>
    <w:rsid w:val="00FA2A7C"/>
    <w:rsid w:val="00FA6D28"/>
    <w:rsid w:val="00FB0558"/>
    <w:rsid w:val="00FB7FCF"/>
    <w:rsid w:val="00FC5B90"/>
    <w:rsid w:val="00FC6145"/>
    <w:rsid w:val="00FC73AD"/>
    <w:rsid w:val="00FC7BA6"/>
    <w:rsid w:val="00FD3B68"/>
    <w:rsid w:val="00FD78C1"/>
    <w:rsid w:val="00FE042C"/>
    <w:rsid w:val="00FE363F"/>
    <w:rsid w:val="00FE6710"/>
    <w:rsid w:val="00FE6C55"/>
    <w:rsid w:val="00FF1ADE"/>
    <w:rsid w:val="00FF2AE9"/>
    <w:rsid w:val="00FF610E"/>
    <w:rsid w:val="00FF6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188"/>
    <w:pPr>
      <w:widowControl w:val="0"/>
      <w:jc w:val="both"/>
    </w:pPr>
    <w:rPr>
      <w:rFonts w:ascii="Courier New" w:eastAsia="Courier New" w:hAnsi="Courier New" w:cs="Courier New"/>
      <w:sz w:val="18"/>
      <w:szCs w:val="20"/>
    </w:rPr>
  </w:style>
  <w:style w:type="paragraph" w:styleId="1">
    <w:name w:val="heading 1"/>
    <w:basedOn w:val="a"/>
    <w:link w:val="10"/>
    <w:uiPriority w:val="9"/>
    <w:qFormat/>
    <w:rsid w:val="00495188"/>
    <w:pPr>
      <w:widowControl/>
      <w:spacing w:before="100" w:beforeAutospacing="1" w:after="100" w:afterAutospacing="1"/>
      <w:jc w:val="left"/>
      <w:outlineLvl w:val="0"/>
    </w:pPr>
    <w:rPr>
      <w:b/>
      <w:bCs/>
      <w:kern w:val="36"/>
      <w:sz w:val="44"/>
      <w:szCs w:val="48"/>
    </w:rPr>
  </w:style>
  <w:style w:type="paragraph" w:styleId="2">
    <w:name w:val="heading 2"/>
    <w:basedOn w:val="a"/>
    <w:next w:val="a"/>
    <w:link w:val="20"/>
    <w:uiPriority w:val="9"/>
    <w:unhideWhenUsed/>
    <w:qFormat/>
    <w:rsid w:val="00495188"/>
    <w:pPr>
      <w:keepNext/>
      <w:spacing w:beforeLines="100" w:before="100" w:afterLines="50" w:after="50"/>
      <w:outlineLvl w:val="1"/>
    </w:pPr>
    <w:rPr>
      <w:color w:val="7030A0"/>
      <w:sz w:val="28"/>
    </w:rPr>
  </w:style>
  <w:style w:type="paragraph" w:styleId="3">
    <w:name w:val="heading 3"/>
    <w:basedOn w:val="a"/>
    <w:next w:val="a"/>
    <w:link w:val="30"/>
    <w:uiPriority w:val="9"/>
    <w:unhideWhenUsed/>
    <w:qFormat/>
    <w:rsid w:val="00495188"/>
    <w:pPr>
      <w:keepNext/>
      <w:spacing w:beforeLines="100" w:before="100" w:afterLines="50" w:after="50"/>
      <w:outlineLvl w:val="2"/>
    </w:pPr>
    <w:rPr>
      <w:b/>
      <w:color w:val="4BACC6" w:themeColor="accent5"/>
      <w:sz w:val="22"/>
      <w:szCs w:val="22"/>
    </w:rPr>
  </w:style>
  <w:style w:type="paragraph" w:styleId="4">
    <w:name w:val="heading 4"/>
    <w:basedOn w:val="a"/>
    <w:next w:val="a"/>
    <w:link w:val="40"/>
    <w:uiPriority w:val="9"/>
    <w:unhideWhenUsed/>
    <w:qFormat/>
    <w:rsid w:val="00495188"/>
    <w:pPr>
      <w:keepNext/>
      <w:spacing w:beforeLines="50" w:before="5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188"/>
    <w:pPr>
      <w:tabs>
        <w:tab w:val="center" w:pos="4252"/>
        <w:tab w:val="right" w:pos="8504"/>
      </w:tabs>
      <w:snapToGrid w:val="0"/>
    </w:pPr>
  </w:style>
  <w:style w:type="character" w:customStyle="1" w:styleId="a4">
    <w:name w:val="ヘッダー (文字)"/>
    <w:basedOn w:val="a0"/>
    <w:link w:val="a3"/>
    <w:uiPriority w:val="99"/>
    <w:rsid w:val="00495188"/>
  </w:style>
  <w:style w:type="paragraph" w:styleId="a5">
    <w:name w:val="footer"/>
    <w:basedOn w:val="a"/>
    <w:link w:val="a6"/>
    <w:uiPriority w:val="99"/>
    <w:unhideWhenUsed/>
    <w:rsid w:val="00495188"/>
    <w:pPr>
      <w:tabs>
        <w:tab w:val="center" w:pos="4252"/>
        <w:tab w:val="right" w:pos="8504"/>
      </w:tabs>
      <w:snapToGrid w:val="0"/>
    </w:pPr>
  </w:style>
  <w:style w:type="character" w:customStyle="1" w:styleId="a6">
    <w:name w:val="フッター (文字)"/>
    <w:basedOn w:val="a0"/>
    <w:link w:val="a5"/>
    <w:uiPriority w:val="99"/>
    <w:rsid w:val="00495188"/>
  </w:style>
  <w:style w:type="character" w:customStyle="1" w:styleId="10">
    <w:name w:val="見出し 1 (文字)"/>
    <w:basedOn w:val="a0"/>
    <w:link w:val="1"/>
    <w:uiPriority w:val="9"/>
    <w:rsid w:val="00495188"/>
    <w:rPr>
      <w:rFonts w:ascii="Courier New" w:eastAsia="Courier New" w:hAnsi="Courier New" w:cs="Courier New"/>
      <w:b/>
      <w:bCs/>
      <w:kern w:val="36"/>
      <w:sz w:val="44"/>
      <w:szCs w:val="48"/>
    </w:rPr>
  </w:style>
  <w:style w:type="character" w:customStyle="1" w:styleId="enumerationchapter">
    <w:name w:val="enumeration_chapter"/>
    <w:basedOn w:val="a0"/>
    <w:rsid w:val="00495188"/>
  </w:style>
  <w:style w:type="character" w:customStyle="1" w:styleId="20">
    <w:name w:val="見出し 2 (文字)"/>
    <w:basedOn w:val="a0"/>
    <w:link w:val="2"/>
    <w:uiPriority w:val="9"/>
    <w:rsid w:val="00495188"/>
    <w:rPr>
      <w:rFonts w:ascii="Courier New" w:eastAsia="Courier New" w:hAnsi="Courier New" w:cs="Courier New"/>
      <w:color w:val="7030A0"/>
      <w:sz w:val="28"/>
      <w:szCs w:val="20"/>
    </w:rPr>
  </w:style>
  <w:style w:type="paragraph" w:styleId="a7">
    <w:name w:val="List Paragraph"/>
    <w:basedOn w:val="a"/>
    <w:uiPriority w:val="34"/>
    <w:qFormat/>
    <w:rsid w:val="00495188"/>
    <w:pPr>
      <w:ind w:leftChars="400" w:left="840"/>
    </w:pPr>
  </w:style>
  <w:style w:type="character" w:customStyle="1" w:styleId="30">
    <w:name w:val="見出し 3 (文字)"/>
    <w:basedOn w:val="a0"/>
    <w:link w:val="3"/>
    <w:uiPriority w:val="9"/>
    <w:rsid w:val="00495188"/>
    <w:rPr>
      <w:rFonts w:ascii="Courier New" w:eastAsia="Courier New" w:hAnsi="Courier New" w:cs="Courier New"/>
      <w:b/>
      <w:color w:val="4BACC6" w:themeColor="accent5"/>
      <w:sz w:val="22"/>
    </w:rPr>
  </w:style>
  <w:style w:type="character" w:customStyle="1" w:styleId="40">
    <w:name w:val="見出し 4 (文字)"/>
    <w:basedOn w:val="a0"/>
    <w:link w:val="4"/>
    <w:uiPriority w:val="9"/>
    <w:rsid w:val="00495188"/>
    <w:rPr>
      <w:rFonts w:ascii="Courier New" w:eastAsia="Courier New" w:hAnsi="Courier New" w:cs="Courier New"/>
      <w:b/>
      <w:bCs/>
      <w:sz w:val="18"/>
      <w:szCs w:val="20"/>
    </w:rPr>
  </w:style>
  <w:style w:type="paragraph" w:styleId="HTML">
    <w:name w:val="HTML Preformatted"/>
    <w:basedOn w:val="a"/>
    <w:link w:val="HTML0"/>
    <w:uiPriority w:val="99"/>
    <w:semiHidden/>
    <w:unhideWhenUsed/>
    <w:rsid w:val="00495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95188"/>
    <w:rPr>
      <w:rFonts w:ascii="ＭＳ ゴシック" w:eastAsia="ＭＳ ゴシック" w:hAnsi="ＭＳ ゴシック" w:cs="ＭＳ 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188"/>
    <w:pPr>
      <w:widowControl w:val="0"/>
      <w:jc w:val="both"/>
    </w:pPr>
    <w:rPr>
      <w:rFonts w:ascii="Courier New" w:eastAsia="Courier New" w:hAnsi="Courier New" w:cs="Courier New"/>
      <w:sz w:val="18"/>
      <w:szCs w:val="20"/>
    </w:rPr>
  </w:style>
  <w:style w:type="paragraph" w:styleId="1">
    <w:name w:val="heading 1"/>
    <w:basedOn w:val="a"/>
    <w:link w:val="10"/>
    <w:uiPriority w:val="9"/>
    <w:qFormat/>
    <w:rsid w:val="00495188"/>
    <w:pPr>
      <w:widowControl/>
      <w:spacing w:before="100" w:beforeAutospacing="1" w:after="100" w:afterAutospacing="1"/>
      <w:jc w:val="left"/>
      <w:outlineLvl w:val="0"/>
    </w:pPr>
    <w:rPr>
      <w:b/>
      <w:bCs/>
      <w:kern w:val="36"/>
      <w:sz w:val="44"/>
      <w:szCs w:val="48"/>
    </w:rPr>
  </w:style>
  <w:style w:type="paragraph" w:styleId="2">
    <w:name w:val="heading 2"/>
    <w:basedOn w:val="a"/>
    <w:next w:val="a"/>
    <w:link w:val="20"/>
    <w:uiPriority w:val="9"/>
    <w:unhideWhenUsed/>
    <w:qFormat/>
    <w:rsid w:val="00495188"/>
    <w:pPr>
      <w:keepNext/>
      <w:spacing w:beforeLines="100" w:before="100" w:afterLines="50" w:after="50"/>
      <w:outlineLvl w:val="1"/>
    </w:pPr>
    <w:rPr>
      <w:color w:val="7030A0"/>
      <w:sz w:val="28"/>
    </w:rPr>
  </w:style>
  <w:style w:type="paragraph" w:styleId="3">
    <w:name w:val="heading 3"/>
    <w:basedOn w:val="a"/>
    <w:next w:val="a"/>
    <w:link w:val="30"/>
    <w:uiPriority w:val="9"/>
    <w:unhideWhenUsed/>
    <w:qFormat/>
    <w:rsid w:val="00495188"/>
    <w:pPr>
      <w:keepNext/>
      <w:spacing w:beforeLines="100" w:before="100" w:afterLines="50" w:after="50"/>
      <w:outlineLvl w:val="2"/>
    </w:pPr>
    <w:rPr>
      <w:b/>
      <w:color w:val="4BACC6" w:themeColor="accent5"/>
      <w:sz w:val="22"/>
      <w:szCs w:val="22"/>
    </w:rPr>
  </w:style>
  <w:style w:type="paragraph" w:styleId="4">
    <w:name w:val="heading 4"/>
    <w:basedOn w:val="a"/>
    <w:next w:val="a"/>
    <w:link w:val="40"/>
    <w:uiPriority w:val="9"/>
    <w:unhideWhenUsed/>
    <w:qFormat/>
    <w:rsid w:val="00495188"/>
    <w:pPr>
      <w:keepNext/>
      <w:spacing w:beforeLines="50" w:before="5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188"/>
    <w:pPr>
      <w:tabs>
        <w:tab w:val="center" w:pos="4252"/>
        <w:tab w:val="right" w:pos="8504"/>
      </w:tabs>
      <w:snapToGrid w:val="0"/>
    </w:pPr>
  </w:style>
  <w:style w:type="character" w:customStyle="1" w:styleId="a4">
    <w:name w:val="ヘッダー (文字)"/>
    <w:basedOn w:val="a0"/>
    <w:link w:val="a3"/>
    <w:uiPriority w:val="99"/>
    <w:rsid w:val="00495188"/>
  </w:style>
  <w:style w:type="paragraph" w:styleId="a5">
    <w:name w:val="footer"/>
    <w:basedOn w:val="a"/>
    <w:link w:val="a6"/>
    <w:uiPriority w:val="99"/>
    <w:unhideWhenUsed/>
    <w:rsid w:val="00495188"/>
    <w:pPr>
      <w:tabs>
        <w:tab w:val="center" w:pos="4252"/>
        <w:tab w:val="right" w:pos="8504"/>
      </w:tabs>
      <w:snapToGrid w:val="0"/>
    </w:pPr>
  </w:style>
  <w:style w:type="character" w:customStyle="1" w:styleId="a6">
    <w:name w:val="フッター (文字)"/>
    <w:basedOn w:val="a0"/>
    <w:link w:val="a5"/>
    <w:uiPriority w:val="99"/>
    <w:rsid w:val="00495188"/>
  </w:style>
  <w:style w:type="character" w:customStyle="1" w:styleId="10">
    <w:name w:val="見出し 1 (文字)"/>
    <w:basedOn w:val="a0"/>
    <w:link w:val="1"/>
    <w:uiPriority w:val="9"/>
    <w:rsid w:val="00495188"/>
    <w:rPr>
      <w:rFonts w:ascii="Courier New" w:eastAsia="Courier New" w:hAnsi="Courier New" w:cs="Courier New"/>
      <w:b/>
      <w:bCs/>
      <w:kern w:val="36"/>
      <w:sz w:val="44"/>
      <w:szCs w:val="48"/>
    </w:rPr>
  </w:style>
  <w:style w:type="character" w:customStyle="1" w:styleId="enumerationchapter">
    <w:name w:val="enumeration_chapter"/>
    <w:basedOn w:val="a0"/>
    <w:rsid w:val="00495188"/>
  </w:style>
  <w:style w:type="character" w:customStyle="1" w:styleId="20">
    <w:name w:val="見出し 2 (文字)"/>
    <w:basedOn w:val="a0"/>
    <w:link w:val="2"/>
    <w:uiPriority w:val="9"/>
    <w:rsid w:val="00495188"/>
    <w:rPr>
      <w:rFonts w:ascii="Courier New" w:eastAsia="Courier New" w:hAnsi="Courier New" w:cs="Courier New"/>
      <w:color w:val="7030A0"/>
      <w:sz w:val="28"/>
      <w:szCs w:val="20"/>
    </w:rPr>
  </w:style>
  <w:style w:type="paragraph" w:styleId="a7">
    <w:name w:val="List Paragraph"/>
    <w:basedOn w:val="a"/>
    <w:uiPriority w:val="34"/>
    <w:qFormat/>
    <w:rsid w:val="00495188"/>
    <w:pPr>
      <w:ind w:leftChars="400" w:left="840"/>
    </w:pPr>
  </w:style>
  <w:style w:type="character" w:customStyle="1" w:styleId="30">
    <w:name w:val="見出し 3 (文字)"/>
    <w:basedOn w:val="a0"/>
    <w:link w:val="3"/>
    <w:uiPriority w:val="9"/>
    <w:rsid w:val="00495188"/>
    <w:rPr>
      <w:rFonts w:ascii="Courier New" w:eastAsia="Courier New" w:hAnsi="Courier New" w:cs="Courier New"/>
      <w:b/>
      <w:color w:val="4BACC6" w:themeColor="accent5"/>
      <w:sz w:val="22"/>
    </w:rPr>
  </w:style>
  <w:style w:type="character" w:customStyle="1" w:styleId="40">
    <w:name w:val="見出し 4 (文字)"/>
    <w:basedOn w:val="a0"/>
    <w:link w:val="4"/>
    <w:uiPriority w:val="9"/>
    <w:rsid w:val="00495188"/>
    <w:rPr>
      <w:rFonts w:ascii="Courier New" w:eastAsia="Courier New" w:hAnsi="Courier New" w:cs="Courier New"/>
      <w:b/>
      <w:bCs/>
      <w:sz w:val="18"/>
      <w:szCs w:val="20"/>
    </w:rPr>
  </w:style>
  <w:style w:type="paragraph" w:styleId="HTML">
    <w:name w:val="HTML Preformatted"/>
    <w:basedOn w:val="a"/>
    <w:link w:val="HTML0"/>
    <w:uiPriority w:val="99"/>
    <w:semiHidden/>
    <w:unhideWhenUsed/>
    <w:rsid w:val="00495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95188"/>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594979">
      <w:bodyDiv w:val="1"/>
      <w:marLeft w:val="0"/>
      <w:marRight w:val="0"/>
      <w:marTop w:val="0"/>
      <w:marBottom w:val="0"/>
      <w:divBdr>
        <w:top w:val="none" w:sz="0" w:space="0" w:color="auto"/>
        <w:left w:val="none" w:sz="0" w:space="0" w:color="auto"/>
        <w:bottom w:val="none" w:sz="0" w:space="0" w:color="auto"/>
        <w:right w:val="none" w:sz="0" w:space="0" w:color="auto"/>
      </w:divBdr>
    </w:div>
    <w:div w:id="711148181">
      <w:bodyDiv w:val="1"/>
      <w:marLeft w:val="0"/>
      <w:marRight w:val="0"/>
      <w:marTop w:val="0"/>
      <w:marBottom w:val="0"/>
      <w:divBdr>
        <w:top w:val="none" w:sz="0" w:space="0" w:color="auto"/>
        <w:left w:val="none" w:sz="0" w:space="0" w:color="auto"/>
        <w:bottom w:val="none" w:sz="0" w:space="0" w:color="auto"/>
        <w:right w:val="none" w:sz="0" w:space="0" w:color="auto"/>
      </w:divBdr>
    </w:div>
    <w:div w:id="800851703">
      <w:bodyDiv w:val="1"/>
      <w:marLeft w:val="0"/>
      <w:marRight w:val="0"/>
      <w:marTop w:val="0"/>
      <w:marBottom w:val="0"/>
      <w:divBdr>
        <w:top w:val="none" w:sz="0" w:space="0" w:color="auto"/>
        <w:left w:val="none" w:sz="0" w:space="0" w:color="auto"/>
        <w:bottom w:val="none" w:sz="0" w:space="0" w:color="auto"/>
        <w:right w:val="none" w:sz="0" w:space="0" w:color="auto"/>
      </w:divBdr>
    </w:div>
    <w:div w:id="1409691057">
      <w:bodyDiv w:val="1"/>
      <w:marLeft w:val="0"/>
      <w:marRight w:val="0"/>
      <w:marTop w:val="0"/>
      <w:marBottom w:val="0"/>
      <w:divBdr>
        <w:top w:val="none" w:sz="0" w:space="0" w:color="auto"/>
        <w:left w:val="none" w:sz="0" w:space="0" w:color="auto"/>
        <w:bottom w:val="none" w:sz="0" w:space="0" w:color="auto"/>
        <w:right w:val="none" w:sz="0" w:space="0" w:color="auto"/>
      </w:divBdr>
    </w:div>
    <w:div w:id="177651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1986</Words>
  <Characters>11326</Characters>
  <Application>Microsoft Office Word</Application>
  <DocSecurity>0</DocSecurity>
  <Lines>94</Lines>
  <Paragraphs>26</Paragraphs>
  <ScaleCrop>false</ScaleCrop>
  <Company/>
  <LinksUpToDate>false</LinksUpToDate>
  <CharactersWithSpaces>13286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国峰</dc:creator>
  <cp:keywords/>
  <dc:description/>
  <cp:lastModifiedBy>潘　国峰</cp:lastModifiedBy>
  <cp:revision>3</cp:revision>
  <dcterms:created xsi:type="dcterms:W3CDTF">2017-09-26T04:17:00Z</dcterms:created>
  <dcterms:modified xsi:type="dcterms:W3CDTF">2017-09-26T09:06:00Z</dcterms:modified>
</cp:coreProperties>
</file>