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65" w:lineRule="auto"/>
        <w:ind w:right="-550"/>
        <w:rPr/>
      </w:pPr>
      <w:r w:rsidDel="00000000" w:rsidR="00000000" w:rsidRPr="00000000">
        <w:rPr>
          <w:rtl w:val="0"/>
        </w:rPr>
      </w:r>
    </w:p>
    <w:p w:rsidR="00000000" w:rsidDel="00000000" w:rsidP="00000000" w:rsidRDefault="00000000" w:rsidRPr="00000000" w14:paraId="00000002">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Rule="auto"/>
        <w:ind w:left="230" w:right="-550" w:firstLine="0"/>
        <w:jc w:val="center"/>
        <w:rPr/>
      </w:pPr>
      <w:r w:rsidDel="00000000" w:rsidR="00000000" w:rsidRPr="00000000">
        <w:rPr/>
        <w:drawing>
          <wp:inline distB="0" distT="0" distL="0" distR="0">
            <wp:extent cx="2749931" cy="69151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9931" cy="6915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spacing w:after="71"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spacing w:after="3" w:lineRule="auto"/>
        <w:ind w:left="175" w:right="-550" w:hanging="10"/>
        <w:jc w:val="center"/>
        <w:rPr>
          <w:b w:val="1"/>
          <w:sz w:val="20"/>
          <w:szCs w:val="20"/>
        </w:rPr>
      </w:pPr>
      <w:r w:rsidDel="00000000" w:rsidR="00000000" w:rsidRPr="00000000">
        <w:rPr>
          <w:rFonts w:ascii="Times New Roman" w:cs="Times New Roman" w:eastAsia="Times New Roman" w:hAnsi="Times New Roman"/>
          <w:b w:val="1"/>
          <w:sz w:val="20"/>
          <w:szCs w:val="20"/>
          <w:rtl w:val="0"/>
        </w:rPr>
        <w:t xml:space="preserve">Profesionālās izglītības kompetences centrs „Liepājas Valsts tehnikums” </w:t>
      </w:r>
      <w:r w:rsidDel="00000000" w:rsidR="00000000" w:rsidRPr="00000000">
        <w:rPr>
          <w:rtl w:val="0"/>
        </w:rPr>
      </w:r>
    </w:p>
    <w:p w:rsidR="00000000" w:rsidDel="00000000" w:rsidP="00000000" w:rsidRDefault="00000000" w:rsidRPr="00000000" w14:paraId="00000008">
      <w:pPr>
        <w:spacing w:after="0" w:lineRule="auto"/>
        <w:ind w:right="-55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E">
      <w:pPr>
        <w:spacing w:after="118"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F">
      <w:pPr>
        <w:pStyle w:val="Heading1"/>
        <w:ind w:right="-550" w:firstLine="158"/>
        <w:rPr/>
      </w:pPr>
      <w:bookmarkStart w:colFirst="0" w:colLast="0" w:name="_gjdgxs" w:id="0"/>
      <w:bookmarkEnd w:id="0"/>
      <w:r w:rsidDel="00000000" w:rsidR="00000000" w:rsidRPr="00000000">
        <w:rPr>
          <w:rtl w:val="0"/>
        </w:rPr>
        <w:t xml:space="preserve">Loģistikas un transportēšanas uzņēmuma “Paka” tīmekļa </w:t>
      </w:r>
      <w:r w:rsidDel="00000000" w:rsidR="00000000" w:rsidRPr="00000000">
        <w:rPr>
          <w:rtl w:val="0"/>
        </w:rPr>
        <w:t xml:space="preserve">vietne</w:t>
      </w:r>
      <w:r w:rsidDel="00000000" w:rsidR="00000000" w:rsidRPr="00000000">
        <w:rPr>
          <w:rtl w:val="0"/>
        </w:rPr>
        <w:t xml:space="preserve"> </w:t>
      </w:r>
    </w:p>
    <w:p w:rsidR="00000000" w:rsidDel="00000000" w:rsidP="00000000" w:rsidRDefault="00000000" w:rsidRPr="00000000" w14:paraId="00000010">
      <w:pPr>
        <w:spacing w:after="3" w:lineRule="auto"/>
        <w:ind w:left="175" w:right="-550" w:hanging="175"/>
        <w:jc w:val="center"/>
        <w:rPr/>
      </w:pPr>
      <w:r w:rsidDel="00000000" w:rsidR="00000000" w:rsidRPr="00000000">
        <w:rPr>
          <w:rFonts w:ascii="Times New Roman" w:cs="Times New Roman" w:eastAsia="Times New Roman" w:hAnsi="Times New Roman"/>
          <w:sz w:val="28"/>
          <w:szCs w:val="28"/>
          <w:rtl w:val="0"/>
        </w:rPr>
        <w:t xml:space="preserve">Kvalifikācijas eksāmena praktiskās daļas dokumentācija</w:t>
      </w:r>
      <w:r w:rsidDel="00000000" w:rsidR="00000000" w:rsidRPr="00000000">
        <w:rPr>
          <w:rtl w:val="0"/>
        </w:rPr>
      </w:r>
    </w:p>
    <w:p w:rsidR="00000000" w:rsidDel="00000000" w:rsidP="00000000" w:rsidRDefault="00000000" w:rsidRPr="00000000" w14:paraId="00000011">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after="52"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tabs>
          <w:tab w:val="right" w:leader="none" w:pos="9251"/>
        </w:tabs>
        <w:spacing w:after="27" w:lineRule="auto"/>
        <w:ind w:left="-15" w:right="-550" w:firstLine="0"/>
        <w:rPr/>
      </w:pPr>
      <w:r w:rsidDel="00000000" w:rsidR="00000000" w:rsidRPr="00000000">
        <w:rPr>
          <w:rFonts w:ascii="Times New Roman" w:cs="Times New Roman" w:eastAsia="Times New Roman" w:hAnsi="Times New Roman"/>
          <w:sz w:val="28"/>
          <w:szCs w:val="28"/>
          <w:rtl w:val="0"/>
        </w:rPr>
        <w:t xml:space="preserve">Profesionālā kvalifikācija </w:t>
        <w:tab/>
        <w:t xml:space="preserve">Programmēšanas tehniķis</w:t>
      </w:r>
      <w:r w:rsidDel="00000000" w:rsidR="00000000" w:rsidRPr="00000000">
        <w:rPr>
          <w:rtl w:val="0"/>
        </w:rPr>
      </w:r>
    </w:p>
    <w:p w:rsidR="00000000" w:rsidDel="00000000" w:rsidP="00000000" w:rsidRDefault="00000000" w:rsidRPr="00000000" w14:paraId="00000017">
      <w:pPr>
        <w:spacing w:after="20" w:lineRule="auto"/>
        <w:ind w:right="-55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8">
      <w:pPr>
        <w:tabs>
          <w:tab w:val="right" w:leader="none" w:pos="9251"/>
        </w:tabs>
        <w:spacing w:after="5" w:line="269" w:lineRule="auto"/>
        <w:ind w:right="-550"/>
        <w:rPr/>
      </w:pPr>
      <w:r w:rsidDel="00000000" w:rsidR="00000000" w:rsidRPr="00000000">
        <w:rPr>
          <w:rFonts w:ascii="Times New Roman" w:cs="Times New Roman" w:eastAsia="Times New Roman" w:hAnsi="Times New Roman"/>
          <w:sz w:val="28"/>
          <w:szCs w:val="28"/>
          <w:rtl w:val="0"/>
        </w:rPr>
        <w:t xml:space="preserve">Grupas nosaukums </w:t>
        <w:tab/>
        <w:t xml:space="preserve">4.PT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after="0" w:lineRule="auto"/>
        <w:ind w:right="-55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A">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after="0"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after="47" w:lineRule="auto"/>
        <w:ind w:left="173" w:right="-55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D">
      <w:pPr>
        <w:tabs>
          <w:tab w:val="center" w:leader="none" w:pos="3395"/>
          <w:tab w:val="right" w:leader="none" w:pos="9251"/>
        </w:tabs>
        <w:spacing w:after="0" w:lineRule="auto"/>
        <w:ind w:right="-5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Darba izstrādātājs </w:t>
        <w:tab/>
        <w:tab/>
        <w:t xml:space="preserve">Niks Mesters</w:t>
      </w:r>
      <w:r w:rsidDel="00000000" w:rsidR="00000000" w:rsidRPr="00000000">
        <w:rPr>
          <w:rtl w:val="0"/>
        </w:rPr>
      </w:r>
    </w:p>
    <w:p w:rsidR="00000000" w:rsidDel="00000000" w:rsidP="00000000" w:rsidRDefault="00000000" w:rsidRPr="00000000" w14:paraId="0000001E">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center" w:leader="none" w:pos="3395"/>
          <w:tab w:val="right" w:leader="none" w:pos="9251"/>
        </w:tabs>
        <w:spacing w:after="0" w:lineRule="auto"/>
        <w:ind w:right="-5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Datums 30.05.2023</w:t>
      </w:r>
    </w:p>
    <w:p w:rsidR="00000000" w:rsidDel="00000000" w:rsidP="00000000" w:rsidRDefault="00000000" w:rsidRPr="00000000" w14:paraId="00000025">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center" w:leader="none" w:pos="3395"/>
          <w:tab w:val="right" w:leader="none" w:pos="9251"/>
        </w:tabs>
        <w:spacing w:after="0" w:lineRule="auto"/>
        <w:ind w:right="-55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right="-55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Liepāja 2023</w:t>
      </w:r>
    </w:p>
    <w:p w:rsidR="00000000" w:rsidDel="00000000" w:rsidP="00000000" w:rsidRDefault="00000000" w:rsidRPr="00000000" w14:paraId="00000028">
      <w:pPr>
        <w:ind w:right="-550"/>
        <w:jc w:val="center"/>
        <w:rPr/>
      </w:pPr>
      <w:r w:rsidDel="00000000" w:rsidR="00000000" w:rsidRPr="00000000">
        <w:rPr>
          <w:rtl w:val="0"/>
        </w:rPr>
      </w:r>
    </w:p>
    <w:p w:rsidR="00000000" w:rsidDel="00000000" w:rsidP="00000000" w:rsidRDefault="00000000" w:rsidRPr="00000000" w14:paraId="00000029">
      <w:pPr>
        <w:pStyle w:val="Heading1"/>
        <w:spacing w:line="360" w:lineRule="auto"/>
        <w:ind w:left="0" w:right="-550" w:firstLine="0"/>
        <w:rPr>
          <w:sz w:val="28"/>
          <w:szCs w:val="28"/>
        </w:rPr>
      </w:pPr>
      <w:bookmarkStart w:colFirst="0" w:colLast="0" w:name="_30j0zll" w:id="1"/>
      <w:bookmarkEnd w:id="1"/>
      <w:r w:rsidDel="00000000" w:rsidR="00000000" w:rsidRPr="00000000">
        <w:rPr>
          <w:sz w:val="28"/>
          <w:szCs w:val="28"/>
          <w:rtl w:val="0"/>
        </w:rPr>
        <w:t xml:space="preserve">Saturs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Loģistikas un transportēšanas uzņēmuma “Paka” tīmekļa </w:t>
            </w:r>
          </w:hyperlink>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vietne</w:t>
            </w:r>
          </w:hyperlink>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Saturs</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Ievads</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hyperlink>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Uzdevuma</w:t>
            </w:r>
          </w:hyperlink>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formulējums</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Programmatūras prasību specifikācija</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color w:val="000000"/>
              <w:u w:val="no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Produkta perspektīva</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u w:val="no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Sistēmas funkcionālās prasības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color w:val="000000"/>
              <w:u w:val="no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Sistēmas nefunkcionālās prasības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Gala lietotāja raksturiezīmes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u w:val="no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Lietoto terminu un saīsinājumu skaidrojumi</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b w:val="1"/>
              <w:color w:val="000000"/>
              <w:u w:val="no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Izstrādes līdzekļu, rīku apraksts un izvēles pamatojums</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color w:val="000000"/>
              <w:u w:val="no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Iespējamo (alternatīvo) risinājuma līdzekļu un valodu apraksts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color w:val="000000"/>
              <w:u w:val="no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Izvēlēto risinājuma līdzekļu un valodu apraksts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u w:val="no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Sistēmas modelēšana un projektēšana</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color w:val="000000"/>
              <w:u w:val="no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Sistēmas struktūras modelis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color w:val="000000"/>
              <w:u w:val="no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Klašu diagramma / ER diagramma</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color w:val="000000"/>
              <w:u w:val="no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Funkcionālais un dinamiskais sistēmas modelis</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color w:val="000000"/>
              <w:u w:val="no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Aktivitāšu diagramma</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u w:val="no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Lietojumgadījumu diagramma</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color w:val="000000"/>
              <w:u w:val="no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Sistēmas moduļu apraksts un algoritmu shēmas</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b w:val="1"/>
              <w:color w:val="000000"/>
              <w:u w:val="no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Lietotāju ceļvedis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b w:val="1"/>
              <w:color w:val="000000"/>
              <w:u w:val="no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Testēšanas dokumentācija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color w:val="000000"/>
              <w:u w:val="no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Izvēlētās testēšanas metodes, rīku apraksts un pamatojums</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rPr>
              <w:color w:val="000000"/>
              <w:u w:val="no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Testpiemēru kopa</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color w:val="000000"/>
              <w:u w:val="no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Testēšanas žurnāls</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b w:val="1"/>
              <w:color w:val="000000"/>
              <w:u w:val="no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Secinājumi</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b w:val="1"/>
              <w:color w:val="000000"/>
              <w:u w:val="no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Lietoto saīsinājumu saraksts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b w:val="1"/>
              <w:color w:val="000000"/>
              <w:u w:val="no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Literatūras un informācijas avotu saraksts</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b w:val="1"/>
              <w:color w:val="000000"/>
              <w:u w:val="no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Pielikums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spacing w:line="360" w:lineRule="auto"/>
        <w:ind w:left="0" w:right="-550" w:firstLine="0"/>
        <w:rPr>
          <w:sz w:val="24"/>
          <w:szCs w:val="24"/>
        </w:rPr>
        <w:sectPr>
          <w:pgSz w:h="16838" w:w="11906" w:orient="portrait"/>
          <w:pgMar w:bottom="1134" w:top="1134" w:left="1701" w:right="1701" w:header="709" w:footer="709"/>
          <w:pgNumType w:start="1"/>
        </w:sectPr>
      </w:pPr>
      <w:bookmarkStart w:colFirst="0" w:colLast="0" w:name="_lci9gmsv3m52" w:id="2"/>
      <w:bookmarkEnd w:id="2"/>
      <w:r w:rsidDel="00000000" w:rsidR="00000000" w:rsidRPr="00000000">
        <w:rPr>
          <w:rtl w:val="0"/>
        </w:rPr>
      </w:r>
    </w:p>
    <w:p w:rsidR="00000000" w:rsidDel="00000000" w:rsidP="00000000" w:rsidRDefault="00000000" w:rsidRPr="00000000" w14:paraId="00000048">
      <w:pPr>
        <w:pStyle w:val="Heading1"/>
        <w:spacing w:line="360" w:lineRule="auto"/>
        <w:ind w:left="0" w:right="-550" w:firstLine="0"/>
        <w:rPr>
          <w:sz w:val="28"/>
          <w:szCs w:val="28"/>
        </w:rPr>
      </w:pPr>
      <w:bookmarkStart w:colFirst="0" w:colLast="0" w:name="_1fob9te" w:id="3"/>
      <w:bookmarkEnd w:id="3"/>
      <w:r w:rsidDel="00000000" w:rsidR="00000000" w:rsidRPr="00000000">
        <w:rPr>
          <w:sz w:val="28"/>
          <w:szCs w:val="28"/>
          <w:rtl w:val="0"/>
        </w:rPr>
        <w:t xml:space="preserve">Ievads</w:t>
      </w:r>
    </w:p>
    <w:p w:rsidR="00000000" w:rsidDel="00000000" w:rsidP="00000000" w:rsidRDefault="00000000" w:rsidRPr="00000000" w14:paraId="00000049">
      <w:pPr>
        <w:spacing w:line="360" w:lineRule="auto"/>
        <w:ind w:right="-550.8661417322827"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Loģistikas un transportēšanas tīmekļa </w:t>
      </w:r>
      <w:r w:rsidDel="00000000" w:rsidR="00000000" w:rsidRPr="00000000">
        <w:rPr>
          <w:rFonts w:ascii="Times New Roman" w:cs="Times New Roman" w:eastAsia="Times New Roman" w:hAnsi="Times New Roman"/>
          <w:sz w:val="24"/>
          <w:szCs w:val="24"/>
          <w:rtl w:val="0"/>
        </w:rPr>
        <w:t xml:space="preserve">vietne</w:t>
      </w:r>
      <w:r w:rsidDel="00000000" w:rsidR="00000000" w:rsidRPr="00000000">
        <w:rPr>
          <w:rFonts w:ascii="Times New Roman" w:cs="Times New Roman" w:eastAsia="Times New Roman" w:hAnsi="Times New Roman"/>
          <w:sz w:val="24"/>
          <w:szCs w:val="24"/>
          <w:rtl w:val="0"/>
        </w:rPr>
        <w:t xml:space="preserve">, jeb “Paka”. “</w:t>
      </w:r>
      <w:r w:rsidDel="00000000" w:rsidR="00000000" w:rsidRPr="00000000">
        <w:rPr>
          <w:rFonts w:ascii="Times New Roman" w:cs="Times New Roman" w:eastAsia="Times New Roman" w:hAnsi="Times New Roman"/>
          <w:sz w:val="24"/>
          <w:szCs w:val="24"/>
          <w:rtl w:val="0"/>
        </w:rPr>
        <w:t xml:space="preserve">Paka” 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produkts</w:t>
      </w:r>
      <w:r w:rsidDel="00000000" w:rsidR="00000000" w:rsidRPr="00000000">
        <w:rPr>
          <w:rFonts w:ascii="Times New Roman" w:cs="Times New Roman" w:eastAsia="Times New Roman" w:hAnsi="Times New Roman"/>
          <w:sz w:val="24"/>
          <w:szCs w:val="24"/>
          <w:rtl w:val="0"/>
        </w:rPr>
        <w:t xml:space="preserve">, lai lietotājs vai tīmekļa vietnes uzturētājs varētu ērti un brīvi pārskatīt tīmekļa vietni. Vietnes lietotāja ergonomika ir svarīga, tāpēc mājaslapas saturs ir ērts un pārskatāms, kas ļauj tā lietotājiem daudz vieglāk pārvietoties pār vietni, lai atrastu sev nepieciešamo infromāciju.  Savukārt uzturētājam, vai šajā gadījujmā </w:t>
      </w:r>
      <w:r w:rsidDel="00000000" w:rsidR="00000000" w:rsidRPr="00000000">
        <w:rPr>
          <w:rFonts w:ascii="Times New Roman" w:cs="Times New Roman" w:eastAsia="Times New Roman" w:hAnsi="Times New Roman"/>
          <w:sz w:val="24"/>
          <w:szCs w:val="24"/>
          <w:rtl w:val="0"/>
        </w:rPr>
        <w:t xml:space="preserve">adminstratoram</w:t>
      </w:r>
      <w:r w:rsidDel="00000000" w:rsidR="00000000" w:rsidRPr="00000000">
        <w:rPr>
          <w:rFonts w:ascii="Times New Roman" w:cs="Times New Roman" w:eastAsia="Times New Roman" w:hAnsi="Times New Roman"/>
          <w:sz w:val="24"/>
          <w:szCs w:val="24"/>
          <w:rtl w:val="0"/>
        </w:rPr>
        <w:t xml:space="preserve">, tā ļauj ērti un brīvi mainīt vietnes saturu, </w:t>
      </w:r>
      <w:r w:rsidDel="00000000" w:rsidR="00000000" w:rsidRPr="00000000">
        <w:rPr>
          <w:rFonts w:ascii="Times New Roman" w:cs="Times New Roman" w:eastAsia="Times New Roman" w:hAnsi="Times New Roman"/>
          <w:sz w:val="24"/>
          <w:szCs w:val="24"/>
          <w:rtl w:val="0"/>
        </w:rPr>
        <w:t xml:space="preserve">ievietojot</w:t>
      </w:r>
      <w:r w:rsidDel="00000000" w:rsidR="00000000" w:rsidRPr="00000000">
        <w:rPr>
          <w:rFonts w:ascii="Times New Roman" w:cs="Times New Roman" w:eastAsia="Times New Roman" w:hAnsi="Times New Roman"/>
          <w:sz w:val="24"/>
          <w:szCs w:val="24"/>
          <w:rtl w:val="0"/>
        </w:rPr>
        <w:t xml:space="preserve">, dzēšot un rediģējot esošo vai jauno informāciju. </w:t>
      </w:r>
    </w:p>
    <w:p w:rsidR="00000000" w:rsidDel="00000000" w:rsidP="00000000" w:rsidRDefault="00000000" w:rsidRPr="00000000" w14:paraId="0000004A">
      <w:pPr>
        <w:spacing w:line="360" w:lineRule="auto"/>
        <w:ind w:right="-550.8661417322827"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Vietnes mērķauditorija šajā gadījumā būtu potenciāli klienti, kas sevī ietver gan lielus gan mazus uzņēmumus, kam būtu nepieciešami loģistikas pakalpojumi, konkrētāk transportēšana. </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line="360" w:lineRule="auto"/>
        <w:ind w:left="0" w:right="-550" w:firstLine="0"/>
        <w:rPr>
          <w:rFonts w:ascii="Times New Roman" w:cs="Times New Roman" w:eastAsia="Times New Roman" w:hAnsi="Times New Roman"/>
          <w:sz w:val="24"/>
          <w:szCs w:val="24"/>
        </w:rPr>
      </w:pPr>
      <w:bookmarkStart w:colFirst="0" w:colLast="0" w:name="_3znysh7" w:id="4"/>
      <w:bookmarkEnd w:id="4"/>
      <w:r w:rsidDel="00000000" w:rsidR="00000000" w:rsidRPr="00000000">
        <w:rPr>
          <w:sz w:val="28"/>
          <w:szCs w:val="28"/>
          <w:rtl w:val="0"/>
        </w:rPr>
        <w:t xml:space="preserve">1. </w:t>
      </w:r>
      <w:r w:rsidDel="00000000" w:rsidR="00000000" w:rsidRPr="00000000">
        <w:rPr>
          <w:sz w:val="28"/>
          <w:szCs w:val="28"/>
          <w:rtl w:val="0"/>
        </w:rPr>
        <w:t xml:space="preserve">Uzdevuma</w:t>
      </w:r>
      <w:r w:rsidDel="00000000" w:rsidR="00000000" w:rsidRPr="00000000">
        <w:rPr>
          <w:sz w:val="28"/>
          <w:szCs w:val="28"/>
          <w:rtl w:val="0"/>
        </w:rPr>
        <w:t xml:space="preserve"> formulējums</w:t>
      </w:r>
      <w:r w:rsidDel="00000000" w:rsidR="00000000" w:rsidRPr="00000000">
        <w:rPr>
          <w:rtl w:val="0"/>
        </w:rPr>
      </w:r>
    </w:p>
    <w:p w:rsidR="00000000" w:rsidDel="00000000" w:rsidP="00000000" w:rsidRDefault="00000000" w:rsidRPr="00000000" w14:paraId="0000004C">
      <w:pPr>
        <w:spacing w:line="360" w:lineRule="auto"/>
        <w:ind w:right="-550.8661417322827" w:firstLine="850"/>
        <w:jc w:val="both"/>
        <w:rPr>
          <w:rFonts w:ascii="Times New Roman" w:cs="Times New Roman" w:eastAsia="Times New Roman" w:hAnsi="Times New Roman"/>
          <w:sz w:val="24"/>
          <w:szCs w:val="24"/>
        </w:rPr>
      </w:pPr>
      <w:bookmarkStart w:colFirst="0" w:colLast="0" w:name="_73y4aipb0ny4" w:id="5"/>
      <w:bookmarkEnd w:id="5"/>
      <w:r w:rsidDel="00000000" w:rsidR="00000000" w:rsidRPr="00000000">
        <w:rPr>
          <w:rFonts w:ascii="Times New Roman" w:cs="Times New Roman" w:eastAsia="Times New Roman" w:hAnsi="Times New Roman"/>
          <w:sz w:val="24"/>
          <w:szCs w:val="24"/>
          <w:rtl w:val="0"/>
        </w:rPr>
        <w:t xml:space="preserve">Uzdevums ir </w:t>
      </w:r>
      <w:r w:rsidDel="00000000" w:rsidR="00000000" w:rsidRPr="00000000">
        <w:rPr>
          <w:rFonts w:ascii="Times New Roman" w:cs="Times New Roman" w:eastAsia="Times New Roman" w:hAnsi="Times New Roman"/>
          <w:sz w:val="24"/>
          <w:szCs w:val="24"/>
          <w:rtl w:val="0"/>
        </w:rPr>
        <w:t xml:space="preserve">izviedot</w:t>
      </w:r>
      <w:r w:rsidDel="00000000" w:rsidR="00000000" w:rsidRPr="00000000">
        <w:rPr>
          <w:rFonts w:ascii="Times New Roman" w:cs="Times New Roman" w:eastAsia="Times New Roman" w:hAnsi="Times New Roman"/>
          <w:sz w:val="24"/>
          <w:szCs w:val="24"/>
          <w:rtl w:val="0"/>
        </w:rPr>
        <w:t xml:space="preserve"> ērtu, pārredzamu un </w:t>
      </w:r>
      <w:r w:rsidDel="00000000" w:rsidR="00000000" w:rsidRPr="00000000">
        <w:rPr>
          <w:rFonts w:ascii="Times New Roman" w:cs="Times New Roman" w:eastAsia="Times New Roman" w:hAnsi="Times New Roman"/>
          <w:sz w:val="24"/>
          <w:szCs w:val="24"/>
          <w:rtl w:val="0"/>
        </w:rPr>
        <w:t xml:space="preserve">praktisku</w:t>
      </w:r>
      <w:r w:rsidDel="00000000" w:rsidR="00000000" w:rsidRPr="00000000">
        <w:rPr>
          <w:rFonts w:ascii="Times New Roman" w:cs="Times New Roman" w:eastAsia="Times New Roman" w:hAnsi="Times New Roman"/>
          <w:sz w:val="24"/>
          <w:szCs w:val="24"/>
          <w:rtl w:val="0"/>
        </w:rPr>
        <w:t xml:space="preserve"> mājas lapu, priekš loģistikas un transportēšanas uzņēmumu, kas sevī ietver funkcijas, kas ļauj regulāri rediģēt vietnes datus. Ļaujot mājaslapas uzturētājām </w:t>
      </w:r>
      <w:r w:rsidDel="00000000" w:rsidR="00000000" w:rsidRPr="00000000">
        <w:rPr>
          <w:rFonts w:ascii="Times New Roman" w:cs="Times New Roman" w:eastAsia="Times New Roman" w:hAnsi="Times New Roman"/>
          <w:sz w:val="24"/>
          <w:szCs w:val="24"/>
          <w:rtl w:val="0"/>
        </w:rPr>
        <w:t xml:space="preserve">viedot</w:t>
      </w:r>
      <w:r w:rsidDel="00000000" w:rsidR="00000000" w:rsidRPr="00000000">
        <w:rPr>
          <w:rFonts w:ascii="Times New Roman" w:cs="Times New Roman" w:eastAsia="Times New Roman" w:hAnsi="Times New Roman"/>
          <w:sz w:val="24"/>
          <w:szCs w:val="24"/>
          <w:rtl w:val="0"/>
        </w:rPr>
        <w:t xml:space="preserve"> savu materiālu. Mājaslapas uzturētājiem vai šajā gadījumā </w:t>
      </w:r>
      <w:r w:rsidDel="00000000" w:rsidR="00000000" w:rsidRPr="00000000">
        <w:rPr>
          <w:rFonts w:ascii="Times New Roman" w:cs="Times New Roman" w:eastAsia="Times New Roman" w:hAnsi="Times New Roman"/>
          <w:sz w:val="24"/>
          <w:szCs w:val="24"/>
          <w:rtl w:val="0"/>
        </w:rPr>
        <w:t xml:space="preserve">administratoriem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D">
      <w:pPr>
        <w:ind w:right="-5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line="360" w:lineRule="auto"/>
        <w:ind w:right="-550" w:firstLine="158"/>
        <w:rPr>
          <w:sz w:val="28"/>
          <w:szCs w:val="28"/>
        </w:rPr>
      </w:pPr>
      <w:bookmarkStart w:colFirst="0" w:colLast="0" w:name="_tyjcwt" w:id="6"/>
      <w:bookmarkEnd w:id="6"/>
      <w:r w:rsidDel="00000000" w:rsidR="00000000" w:rsidRPr="00000000">
        <w:rPr>
          <w:sz w:val="28"/>
          <w:szCs w:val="28"/>
          <w:rtl w:val="0"/>
        </w:rPr>
        <w:t xml:space="preserve">2. Programmatūras prasību specifikācija</w:t>
      </w:r>
    </w:p>
    <w:p w:rsidR="00000000" w:rsidDel="00000000" w:rsidP="00000000" w:rsidRDefault="00000000" w:rsidRPr="00000000" w14:paraId="0000004F">
      <w:pPr>
        <w:spacing w:line="360" w:lineRule="auto"/>
        <w:ind w:right="-550.8661417322827" w:firstLine="850.393700787401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Šajā nodaļā tiek aprakstītas programmatūras prasību specifikācijas, tajā iekļaujas sistēmas funckionālās un nefunkcionālās prasības, gala lietotāja raksturiezīmes un lietoti termini to saīsinājumi un skaidrojumi.</w:t>
      </w:r>
      <w:r w:rsidDel="00000000" w:rsidR="00000000" w:rsidRPr="00000000">
        <w:rPr>
          <w:rtl w:val="0"/>
        </w:rPr>
      </w:r>
    </w:p>
    <w:p w:rsidR="00000000" w:rsidDel="00000000" w:rsidP="00000000" w:rsidRDefault="00000000" w:rsidRPr="00000000" w14:paraId="00000050">
      <w:pPr>
        <w:pStyle w:val="Heading2"/>
        <w:ind w:right="-550" w:firstLine="283"/>
        <w:rPr>
          <w:rFonts w:ascii="Times New Roman" w:cs="Times New Roman" w:eastAsia="Times New Roman" w:hAnsi="Times New Roman"/>
          <w:sz w:val="24"/>
          <w:szCs w:val="24"/>
        </w:rPr>
      </w:pPr>
      <w:bookmarkStart w:colFirst="0" w:colLast="0" w:name="_1t3h5sf" w:id="7"/>
      <w:bookmarkEnd w:id="7"/>
      <w:r w:rsidDel="00000000" w:rsidR="00000000" w:rsidRPr="00000000">
        <w:rPr>
          <w:sz w:val="24"/>
          <w:szCs w:val="24"/>
          <w:rtl w:val="0"/>
        </w:rPr>
        <w:t xml:space="preserve">2.1. Sistēmas funkcionālās prasības</w:t>
      </w:r>
      <w:r w:rsidDel="00000000" w:rsidR="00000000" w:rsidRPr="00000000">
        <w:rPr>
          <w:rtl w:val="0"/>
        </w:rPr>
      </w:r>
    </w:p>
    <w:p w:rsidR="00000000" w:rsidDel="00000000" w:rsidP="00000000" w:rsidRDefault="00000000" w:rsidRPr="00000000" w14:paraId="00000051">
      <w:pPr>
        <w:numPr>
          <w:ilvl w:val="0"/>
          <w:numId w:val="1"/>
        </w:numPr>
        <w:spacing w:after="0" w:line="360" w:lineRule="auto"/>
        <w:ind w:left="0" w:right="-550" w:firstLine="8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Vietnei ir jābūt navigācijas joslai ar kuras palīdzību mājaslapas lietotājs spēj pārvietoties pa mājaslapu.</w:t>
      </w:r>
    </w:p>
    <w:p w:rsidR="00000000" w:rsidDel="00000000" w:rsidP="00000000" w:rsidRDefault="00000000" w:rsidRPr="00000000" w14:paraId="00000052">
      <w:pPr>
        <w:numPr>
          <w:ilvl w:val="0"/>
          <w:numId w:val="1"/>
        </w:numPr>
        <w:spacing w:after="0" w:line="360" w:lineRule="auto"/>
        <w:ind w:left="0" w:right="-550" w:firstLine="8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Vietnei ir jābūt iespējai aplūkot uzņēmuma darbiniekus.</w:t>
      </w:r>
    </w:p>
    <w:p w:rsidR="00000000" w:rsidDel="00000000" w:rsidP="00000000" w:rsidRDefault="00000000" w:rsidRPr="00000000" w14:paraId="00000053">
      <w:pPr>
        <w:numPr>
          <w:ilvl w:val="0"/>
          <w:numId w:val="1"/>
        </w:numPr>
        <w:spacing w:after="0" w:line="360" w:lineRule="auto"/>
        <w:ind w:left="0" w:right="-550" w:firstLine="8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Vietnei ir jābūt atsevišķai sadaļai ar kuras palīdzību ir iespējams sazināties ar uzņēmumu.</w:t>
      </w:r>
    </w:p>
    <w:p w:rsidR="00000000" w:rsidDel="00000000" w:rsidP="00000000" w:rsidRDefault="00000000" w:rsidRPr="00000000" w14:paraId="00000054">
      <w:pPr>
        <w:numPr>
          <w:ilvl w:val="0"/>
          <w:numId w:val="1"/>
        </w:numPr>
        <w:spacing w:after="0" w:line="360" w:lineRule="auto"/>
        <w:ind w:left="0" w:right="-550" w:firstLine="8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Vitnei ir jābūt administrācijas panelim. </w:t>
      </w:r>
    </w:p>
    <w:p w:rsidR="00000000" w:rsidDel="00000000" w:rsidP="00000000" w:rsidRDefault="00000000" w:rsidRPr="00000000" w14:paraId="00000055">
      <w:pPr>
        <w:numPr>
          <w:ilvl w:val="1"/>
          <w:numId w:val="1"/>
        </w:numPr>
        <w:spacing w:after="0" w:line="360" w:lineRule="auto"/>
        <w:ind w:left="1440" w:right="-5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Administrācijas panelī iespējams rediģēt, dzēst vai ievietot informāciju.</w:t>
      </w:r>
    </w:p>
    <w:p w:rsidR="00000000" w:rsidDel="00000000" w:rsidP="00000000" w:rsidRDefault="00000000" w:rsidRPr="00000000" w14:paraId="00000056">
      <w:pPr>
        <w:numPr>
          <w:ilvl w:val="0"/>
          <w:numId w:val="1"/>
        </w:numPr>
        <w:spacing w:line="360" w:lineRule="auto"/>
        <w:ind w:left="0" w:right="-550"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Ļaut aplūkot vietnes “Paka” sadarbības partneru atsauksmes.</w:t>
      </w:r>
    </w:p>
    <w:p w:rsidR="00000000" w:rsidDel="00000000" w:rsidP="00000000" w:rsidRDefault="00000000" w:rsidRPr="00000000" w14:paraId="00000057">
      <w:pPr>
        <w:pStyle w:val="Heading2"/>
        <w:ind w:right="-550"/>
        <w:rPr>
          <w:sz w:val="24"/>
          <w:szCs w:val="24"/>
        </w:rPr>
      </w:pPr>
      <w:bookmarkStart w:colFirst="0" w:colLast="0" w:name="_4d34og8" w:id="8"/>
      <w:bookmarkEnd w:id="8"/>
      <w:r w:rsidDel="00000000" w:rsidR="00000000" w:rsidRPr="00000000">
        <w:rPr>
          <w:sz w:val="24"/>
          <w:szCs w:val="24"/>
          <w:rtl w:val="0"/>
        </w:rPr>
        <w:t xml:space="preserve">2.2. Sistēmas nefunkcionālās prasības</w:t>
      </w:r>
    </w:p>
    <w:p w:rsidR="00000000" w:rsidDel="00000000" w:rsidP="00000000" w:rsidRDefault="00000000" w:rsidRPr="00000000" w14:paraId="00000058">
      <w:pPr>
        <w:numPr>
          <w:ilvl w:val="0"/>
          <w:numId w:val="2"/>
        </w:numPr>
        <w:spacing w:after="0" w:line="360" w:lineRule="auto"/>
        <w:ind w:left="0" w:right="-550" w:firstLine="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Vietnes </w:t>
      </w:r>
      <w:r w:rsidDel="00000000" w:rsidR="00000000" w:rsidRPr="00000000">
        <w:rPr>
          <w:rFonts w:ascii="Times New Roman" w:cs="Times New Roman" w:eastAsia="Times New Roman" w:hAnsi="Times New Roman"/>
          <w:sz w:val="24"/>
          <w:szCs w:val="24"/>
          <w:rtl w:val="0"/>
        </w:rPr>
        <w:t xml:space="preserve">dizainam</w:t>
      </w:r>
      <w:r w:rsidDel="00000000" w:rsidR="00000000" w:rsidRPr="00000000">
        <w:rPr>
          <w:rFonts w:ascii="Times New Roman" w:cs="Times New Roman" w:eastAsia="Times New Roman" w:hAnsi="Times New Roman"/>
          <w:sz w:val="24"/>
          <w:szCs w:val="24"/>
          <w:rtl w:val="0"/>
        </w:rPr>
        <w:t xml:space="preserve"> ir jabūt pārskatāmam, viegli </w:t>
      </w:r>
      <w:r w:rsidDel="00000000" w:rsidR="00000000" w:rsidRPr="00000000">
        <w:rPr>
          <w:rFonts w:ascii="Times New Roman" w:cs="Times New Roman" w:eastAsia="Times New Roman" w:hAnsi="Times New Roman"/>
          <w:sz w:val="24"/>
          <w:szCs w:val="24"/>
          <w:rtl w:val="0"/>
        </w:rPr>
        <w:t xml:space="preserve">uztveramam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 ērtam.</w:t>
      </w:r>
    </w:p>
    <w:p w:rsidR="00000000" w:rsidDel="00000000" w:rsidP="00000000" w:rsidRDefault="00000000" w:rsidRPr="00000000" w14:paraId="00000059">
      <w:pPr>
        <w:numPr>
          <w:ilvl w:val="0"/>
          <w:numId w:val="2"/>
        </w:numPr>
        <w:spacing w:after="0" w:line="360" w:lineRule="auto"/>
        <w:ind w:left="0" w:right="-550" w:firstLine="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Vietne ir veidota Latviešu valodā. </w:t>
        <w:tab/>
      </w:r>
    </w:p>
    <w:p w:rsidR="00000000" w:rsidDel="00000000" w:rsidP="00000000" w:rsidRDefault="00000000" w:rsidRPr="00000000" w14:paraId="0000005A">
      <w:pPr>
        <w:pStyle w:val="Heading2"/>
        <w:ind w:right="-550"/>
        <w:rPr>
          <w:sz w:val="24"/>
          <w:szCs w:val="24"/>
        </w:rPr>
      </w:pPr>
      <w:bookmarkStart w:colFirst="0" w:colLast="0" w:name="_2s8eyo1" w:id="9"/>
      <w:bookmarkEnd w:id="9"/>
      <w:r w:rsidDel="00000000" w:rsidR="00000000" w:rsidRPr="00000000">
        <w:rPr>
          <w:sz w:val="24"/>
          <w:szCs w:val="24"/>
          <w:rtl w:val="0"/>
        </w:rPr>
        <w:t xml:space="preserve">2.4. Gala lietotāja raksturiezīmes</w:t>
      </w:r>
    </w:p>
    <w:p w:rsidR="00000000" w:rsidDel="00000000" w:rsidP="00000000" w:rsidRDefault="00000000" w:rsidRPr="00000000" w14:paraId="0000005B">
      <w:pPr>
        <w:spacing w:line="360" w:lineRule="auto"/>
        <w:ind w:right="-550"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Vietnei </w:t>
      </w:r>
      <w:r w:rsidDel="00000000" w:rsidR="00000000" w:rsidRPr="00000000">
        <w:rPr>
          <w:rFonts w:ascii="Times New Roman" w:cs="Times New Roman" w:eastAsia="Times New Roman" w:hAnsi="Times New Roman"/>
          <w:sz w:val="24"/>
          <w:szCs w:val="24"/>
          <w:rtl w:val="0"/>
        </w:rPr>
        <w:t xml:space="preserve">ir</w:t>
      </w:r>
      <w:r w:rsidDel="00000000" w:rsidR="00000000" w:rsidRPr="00000000">
        <w:rPr>
          <w:rFonts w:ascii="Times New Roman" w:cs="Times New Roman" w:eastAsia="Times New Roman" w:hAnsi="Times New Roman"/>
          <w:sz w:val="24"/>
          <w:szCs w:val="24"/>
          <w:rtl w:val="0"/>
        </w:rPr>
        <w:t xml:space="preserve"> paradzēta, lai uzņēmums “Paka” spētu repreznetēt sevi un reklamēt sevis piedāvātos </w:t>
      </w:r>
      <w:r w:rsidDel="00000000" w:rsidR="00000000" w:rsidRPr="00000000">
        <w:rPr>
          <w:rFonts w:ascii="Times New Roman" w:cs="Times New Roman" w:eastAsia="Times New Roman" w:hAnsi="Times New Roman"/>
          <w:sz w:val="24"/>
          <w:szCs w:val="24"/>
          <w:rtl w:val="0"/>
        </w:rPr>
        <w:t xml:space="preserve">pakalpojumus</w:t>
      </w:r>
      <w:r w:rsidDel="00000000" w:rsidR="00000000" w:rsidRPr="00000000">
        <w:rPr>
          <w:rFonts w:ascii="Times New Roman" w:cs="Times New Roman" w:eastAsia="Times New Roman" w:hAnsi="Times New Roman"/>
          <w:sz w:val="24"/>
          <w:szCs w:val="24"/>
          <w:rtl w:val="0"/>
        </w:rPr>
        <w:t xml:space="preserve">, kas sevī </w:t>
      </w:r>
      <w:r w:rsidDel="00000000" w:rsidR="00000000" w:rsidRPr="00000000">
        <w:rPr>
          <w:rFonts w:ascii="Times New Roman" w:cs="Times New Roman" w:eastAsia="Times New Roman" w:hAnsi="Times New Roman"/>
          <w:sz w:val="24"/>
          <w:szCs w:val="24"/>
          <w:rtl w:val="0"/>
        </w:rPr>
        <w:t xml:space="preserve">ietver</w:t>
      </w:r>
      <w:r w:rsidDel="00000000" w:rsidR="00000000" w:rsidRPr="00000000">
        <w:rPr>
          <w:rFonts w:ascii="Times New Roman" w:cs="Times New Roman" w:eastAsia="Times New Roman" w:hAnsi="Times New Roman"/>
          <w:sz w:val="24"/>
          <w:szCs w:val="24"/>
          <w:rtl w:val="0"/>
        </w:rPr>
        <w:t xml:space="preserve"> reģionālos un </w:t>
      </w:r>
      <w:r w:rsidDel="00000000" w:rsidR="00000000" w:rsidRPr="00000000">
        <w:rPr>
          <w:rFonts w:ascii="Times New Roman" w:cs="Times New Roman" w:eastAsia="Times New Roman" w:hAnsi="Times New Roman"/>
          <w:sz w:val="24"/>
          <w:szCs w:val="24"/>
          <w:rtl w:val="0"/>
        </w:rPr>
        <w:t xml:space="preserve">starptautiskos</w:t>
      </w:r>
      <w:r w:rsidDel="00000000" w:rsidR="00000000" w:rsidRPr="00000000">
        <w:rPr>
          <w:rFonts w:ascii="Times New Roman" w:cs="Times New Roman" w:eastAsia="Times New Roman" w:hAnsi="Times New Roman"/>
          <w:sz w:val="24"/>
          <w:szCs w:val="24"/>
          <w:rtl w:val="0"/>
        </w:rPr>
        <w:t xml:space="preserve"> kravas pārvadājumus, kravas marķēšanu un noliktavas zonas. </w:t>
      </w:r>
    </w:p>
    <w:p w:rsidR="00000000" w:rsidDel="00000000" w:rsidP="00000000" w:rsidRDefault="00000000" w:rsidRPr="00000000" w14:paraId="0000005C">
      <w:pPr>
        <w:spacing w:line="360" w:lineRule="auto"/>
        <w:ind w:right="-550" w:firstLine="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ind w:right="-550"/>
        <w:rPr>
          <w:sz w:val="24"/>
          <w:szCs w:val="24"/>
        </w:rPr>
      </w:pPr>
      <w:bookmarkStart w:colFirst="0" w:colLast="0" w:name="_17dp8vu" w:id="10"/>
      <w:bookmarkEnd w:id="10"/>
      <w:r w:rsidDel="00000000" w:rsidR="00000000" w:rsidRPr="00000000">
        <w:rPr>
          <w:sz w:val="24"/>
          <w:szCs w:val="24"/>
          <w:rtl w:val="0"/>
        </w:rPr>
        <w:t xml:space="preserve">2.5. Lietoto terminu un saīsinājumu skaidrojumi</w:t>
      </w:r>
    </w:p>
    <w:p w:rsidR="00000000" w:rsidDel="00000000" w:rsidP="00000000" w:rsidRDefault="00000000" w:rsidRPr="00000000" w14:paraId="0000005E">
      <w:pPr>
        <w:spacing w:line="360" w:lineRule="auto"/>
        <w:ind w:right="-550"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ind w:right="-5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right="-550"/>
        <w:jc w:val="both"/>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360" w:lineRule="auto"/>
        <w:ind w:left="0" w:right="-550" w:firstLine="0"/>
        <w:rPr>
          <w:sz w:val="24"/>
          <w:szCs w:val="24"/>
        </w:rPr>
      </w:pPr>
      <w:bookmarkStart w:colFirst="0" w:colLast="0" w:name="_3rdcrjn" w:id="11"/>
      <w:bookmarkEnd w:id="11"/>
      <w:r w:rsidDel="00000000" w:rsidR="00000000" w:rsidRPr="00000000">
        <w:rPr>
          <w:sz w:val="28"/>
          <w:szCs w:val="28"/>
          <w:rtl w:val="0"/>
        </w:rPr>
        <w:t xml:space="preserve">3. Izstrādes līdzekļu, rīku apraksts un izvēles pamatojums</w:t>
      </w:r>
      <w:r w:rsidDel="00000000" w:rsidR="00000000" w:rsidRPr="00000000">
        <w:rPr>
          <w:rtl w:val="0"/>
        </w:rPr>
      </w:r>
    </w:p>
    <w:p w:rsidR="00000000" w:rsidDel="00000000" w:rsidP="00000000" w:rsidRDefault="00000000" w:rsidRPr="00000000" w14:paraId="00000062">
      <w:pPr>
        <w:pStyle w:val="Heading2"/>
        <w:spacing w:line="360" w:lineRule="auto"/>
        <w:ind w:left="0" w:right="-550" w:firstLine="0"/>
        <w:rPr>
          <w:rFonts w:ascii="Times New Roman" w:cs="Times New Roman" w:eastAsia="Times New Roman" w:hAnsi="Times New Roman"/>
          <w:sz w:val="24"/>
          <w:szCs w:val="24"/>
        </w:rPr>
      </w:pPr>
      <w:bookmarkStart w:colFirst="0" w:colLast="0" w:name="_26in1rg" w:id="12"/>
      <w:bookmarkEnd w:id="12"/>
      <w:r w:rsidDel="00000000" w:rsidR="00000000" w:rsidRPr="00000000">
        <w:rPr>
          <w:sz w:val="24"/>
          <w:szCs w:val="24"/>
          <w:rtl w:val="0"/>
        </w:rPr>
        <w:t xml:space="preserve">3.1. Iespējamo (alternatīvo) risinājuma līdzekļu un valodu apraksts</w:t>
      </w:r>
      <w:r w:rsidDel="00000000" w:rsidR="00000000" w:rsidRPr="00000000">
        <w:rPr>
          <w:rtl w:val="0"/>
        </w:rPr>
      </w:r>
    </w:p>
    <w:p w:rsidR="00000000" w:rsidDel="00000000" w:rsidP="00000000" w:rsidRDefault="00000000" w:rsidRPr="00000000" w14:paraId="00000063">
      <w:pPr>
        <w:spacing w:line="360" w:lineRule="auto"/>
        <w:ind w:right="-550"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Balstoties uz savām apgūtajām zināšanām un spējām vietne ir izstrādāta HTML, PHP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 CSS valodā </w:t>
      </w:r>
      <w:r w:rsidDel="00000000" w:rsidR="00000000" w:rsidRPr="00000000">
        <w:rPr>
          <w:rFonts w:ascii="Times New Roman" w:cs="Times New Roman" w:eastAsia="Times New Roman" w:hAnsi="Times New Roman"/>
          <w:sz w:val="24"/>
          <w:szCs w:val="24"/>
          <w:rtl w:val="0"/>
        </w:rPr>
        <w:t xml:space="preserve">ar kurām es</w:t>
      </w:r>
      <w:r w:rsidDel="00000000" w:rsidR="00000000" w:rsidRPr="00000000">
        <w:rPr>
          <w:rFonts w:ascii="Times New Roman" w:cs="Times New Roman" w:eastAsia="Times New Roman" w:hAnsi="Times New Roman"/>
          <w:sz w:val="24"/>
          <w:szCs w:val="24"/>
          <w:rtl w:val="0"/>
        </w:rPr>
        <w:t xml:space="preserve"> jūtos </w:t>
      </w:r>
      <w:r w:rsidDel="00000000" w:rsidR="00000000" w:rsidRPr="00000000">
        <w:rPr>
          <w:rFonts w:ascii="Times New Roman" w:cs="Times New Roman" w:eastAsia="Times New Roman" w:hAnsi="Times New Roman"/>
          <w:sz w:val="24"/>
          <w:szCs w:val="24"/>
          <w:rtl w:val="0"/>
        </w:rPr>
        <w:t xml:space="preserve">viss</w:t>
      </w:r>
      <w:r w:rsidDel="00000000" w:rsidR="00000000" w:rsidRPr="00000000">
        <w:rPr>
          <w:rFonts w:ascii="Times New Roman" w:cs="Times New Roman" w:eastAsia="Times New Roman" w:hAnsi="Times New Roman"/>
          <w:sz w:val="24"/>
          <w:szCs w:val="24"/>
          <w:rtl w:val="0"/>
        </w:rPr>
        <w:t xml:space="preserve"> ērtāk. Alternatīvas priekš izstrādes ir ReactJS, kas ir JavaScript bibliotēka kur pamatiemaņas apguvu savā prakses vietā, taču nejūtos pārliecināts vai spētu izveidot visu sev tīkamo šajā vidē. Taču uzskatu, ka vietni “Paka” var izveidot jebkurā sev tīkamākā valodā vai mājaslapu izveides rīkos. </w:t>
      </w:r>
    </w:p>
    <w:p w:rsidR="00000000" w:rsidDel="00000000" w:rsidP="00000000" w:rsidRDefault="00000000" w:rsidRPr="00000000" w14:paraId="00000064">
      <w:pPr>
        <w:spacing w:line="360" w:lineRule="auto"/>
        <w:ind w:right="-550" w:firstLine="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right="-550" w:firstLine="85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line="360" w:lineRule="auto"/>
        <w:ind w:left="0" w:right="-550" w:firstLine="0"/>
        <w:rPr>
          <w:rFonts w:ascii="Times New Roman" w:cs="Times New Roman" w:eastAsia="Times New Roman" w:hAnsi="Times New Roman"/>
          <w:sz w:val="24"/>
          <w:szCs w:val="24"/>
        </w:rPr>
      </w:pPr>
      <w:bookmarkStart w:colFirst="0" w:colLast="0" w:name="_lnxbz9" w:id="13"/>
      <w:bookmarkEnd w:id="13"/>
      <w:r w:rsidDel="00000000" w:rsidR="00000000" w:rsidRPr="00000000">
        <w:rPr>
          <w:sz w:val="24"/>
          <w:szCs w:val="24"/>
          <w:rtl w:val="0"/>
        </w:rPr>
        <w:t xml:space="preserve">3.2. Izvēlēto risinājuma līdzekļu un valodu apraksts</w:t>
      </w:r>
      <w:r w:rsidDel="00000000" w:rsidR="00000000" w:rsidRPr="00000000">
        <w:rPr>
          <w:rtl w:val="0"/>
        </w:rPr>
      </w:r>
    </w:p>
    <w:p w:rsidR="00000000" w:rsidDel="00000000" w:rsidP="00000000" w:rsidRDefault="00000000" w:rsidRPr="00000000" w14:paraId="00000067">
      <w:pPr>
        <w:spacing w:line="360" w:lineRule="auto"/>
        <w:ind w:right="-550" w:firstLine="8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Projekts sevī ietver sekojošas izstrādes valodas un rīkus:</w:t>
      </w:r>
    </w:p>
    <w:p w:rsidR="00000000" w:rsidDel="00000000" w:rsidP="00000000" w:rsidRDefault="00000000" w:rsidRPr="00000000" w14:paraId="00000068">
      <w:pPr>
        <w:spacing w:line="360" w:lineRule="auto"/>
        <w:ind w:left="0" w:right="-55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 Visai populārs koda reduktors, kas sevi ietvēr dažādas funkcijas, kas atvieglina ilgstošu darbu darīšanu, kā atkļūdošanu, sintakšu izcelšanu, fragmentus, inteliģento koda pabeigšanu un vēl daudz dažādu funkciju, </w:t>
      </w:r>
      <w:r w:rsidDel="00000000" w:rsidR="00000000" w:rsidRPr="00000000">
        <w:rPr>
          <w:rFonts w:ascii="Times New Roman" w:cs="Times New Roman" w:eastAsia="Times New Roman" w:hAnsi="Times New Roman"/>
          <w:sz w:val="24"/>
          <w:szCs w:val="24"/>
          <w:rtl w:val="0"/>
        </w:rPr>
        <w:t xml:space="preserve">neieskaitot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pieejamos</w:t>
      </w:r>
      <w:r w:rsidDel="00000000" w:rsidR="00000000" w:rsidRPr="00000000">
        <w:rPr>
          <w:rFonts w:ascii="Times New Roman" w:cs="Times New Roman" w:eastAsia="Times New Roman" w:hAnsi="Times New Roman"/>
          <w:sz w:val="24"/>
          <w:szCs w:val="24"/>
          <w:rtl w:val="0"/>
        </w:rPr>
        <w:t xml:space="preserve"> paplašinājumus. </w:t>
        <w:br w:type="textWrapping"/>
        <w:tab/>
        <w:t xml:space="preserve">HTML (HyperText Markup Language)  - Viss zināmākā programmēšanas valoda pasaulē, </w:t>
      </w:r>
      <w:r w:rsidDel="00000000" w:rsidR="00000000" w:rsidRPr="00000000">
        <w:rPr>
          <w:rFonts w:ascii="Times New Roman" w:cs="Times New Roman" w:eastAsia="Times New Roman" w:hAnsi="Times New Roman"/>
          <w:sz w:val="24"/>
          <w:szCs w:val="24"/>
          <w:rtl w:val="0"/>
        </w:rPr>
        <w:t xml:space="preserve">starptautisks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standarts</w:t>
      </w:r>
      <w:r w:rsidDel="00000000" w:rsidR="00000000" w:rsidRPr="00000000">
        <w:rPr>
          <w:rFonts w:ascii="Times New Roman" w:cs="Times New Roman" w:eastAsia="Times New Roman" w:hAnsi="Times New Roman"/>
          <w:sz w:val="24"/>
          <w:szCs w:val="24"/>
          <w:rtl w:val="0"/>
        </w:rPr>
        <w:t xml:space="preserve">. Projekta ietvaros sevī ietver mājaslapas strukturizēšanu. </w:t>
        <w:br w:type="textWrapping"/>
        <w:tab/>
        <w:t xml:space="preserve">PHP (HyperText Preprocessor) - PHP ir </w:t>
      </w:r>
      <w:r w:rsidDel="00000000" w:rsidR="00000000" w:rsidRPr="00000000">
        <w:rPr>
          <w:rFonts w:ascii="Times New Roman" w:cs="Times New Roman" w:eastAsia="Times New Roman" w:hAnsi="Times New Roman"/>
          <w:sz w:val="24"/>
          <w:szCs w:val="24"/>
          <w:rtl w:val="0"/>
        </w:rPr>
        <w:t xml:space="preserve">dinamiska</w:t>
      </w:r>
      <w:r w:rsidDel="00000000" w:rsidR="00000000" w:rsidRPr="00000000">
        <w:rPr>
          <w:rFonts w:ascii="Times New Roman" w:cs="Times New Roman" w:eastAsia="Times New Roman" w:hAnsi="Times New Roman"/>
          <w:sz w:val="24"/>
          <w:szCs w:val="24"/>
          <w:rtl w:val="0"/>
        </w:rPr>
        <w:t xml:space="preserve"> vietņu izveides valoda. PHP skripti vai faili darbojas servera pusē, gluž kā Python, tādējādi klienti pat nezina vai viņi redz tikai parastu HTML produktu vai PHP skriptu. </w:t>
      </w:r>
      <w:r w:rsidDel="00000000" w:rsidR="00000000" w:rsidRPr="00000000">
        <w:rPr>
          <w:rFonts w:ascii="Times New Roman" w:cs="Times New Roman" w:eastAsia="Times New Roman" w:hAnsi="Times New Roman"/>
          <w:sz w:val="24"/>
          <w:szCs w:val="24"/>
          <w:rtl w:val="0"/>
        </w:rPr>
        <w:t xml:space="preserve">Savienojot</w:t>
      </w:r>
      <w:r w:rsidDel="00000000" w:rsidR="00000000" w:rsidRPr="00000000">
        <w:rPr>
          <w:rFonts w:ascii="Times New Roman" w:cs="Times New Roman" w:eastAsia="Times New Roman" w:hAnsi="Times New Roman"/>
          <w:sz w:val="24"/>
          <w:szCs w:val="24"/>
          <w:rtl w:val="0"/>
        </w:rPr>
        <w:t xml:space="preserve"> šos </w:t>
      </w:r>
      <w:r w:rsidDel="00000000" w:rsidR="00000000" w:rsidRPr="00000000">
        <w:rPr>
          <w:rFonts w:ascii="Times New Roman" w:cs="Times New Roman" w:eastAsia="Times New Roman" w:hAnsi="Times New Roman"/>
          <w:sz w:val="24"/>
          <w:szCs w:val="24"/>
          <w:rtl w:val="0"/>
        </w:rPr>
        <w:t xml:space="preserve">abus</w:t>
      </w:r>
      <w:r w:rsidDel="00000000" w:rsidR="00000000" w:rsidRPr="00000000">
        <w:rPr>
          <w:rFonts w:ascii="Times New Roman" w:cs="Times New Roman" w:eastAsia="Times New Roman" w:hAnsi="Times New Roman"/>
          <w:sz w:val="24"/>
          <w:szCs w:val="24"/>
          <w:rtl w:val="0"/>
        </w:rPr>
        <w:t xml:space="preserve"> kopā mēs </w:t>
      </w:r>
      <w:r w:rsidDel="00000000" w:rsidR="00000000" w:rsidRPr="00000000">
        <w:rPr>
          <w:rFonts w:ascii="Times New Roman" w:cs="Times New Roman" w:eastAsia="Times New Roman" w:hAnsi="Times New Roman"/>
          <w:sz w:val="24"/>
          <w:szCs w:val="24"/>
          <w:rtl w:val="0"/>
        </w:rPr>
        <w:t xml:space="preserve">varam</w:t>
      </w:r>
      <w:r w:rsidDel="00000000" w:rsidR="00000000" w:rsidRPr="00000000">
        <w:rPr>
          <w:rFonts w:ascii="Times New Roman" w:cs="Times New Roman" w:eastAsia="Times New Roman" w:hAnsi="Times New Roman"/>
          <w:sz w:val="24"/>
          <w:szCs w:val="24"/>
          <w:rtl w:val="0"/>
        </w:rPr>
        <w:t xml:space="preserve"> izveidot </w:t>
      </w:r>
      <w:r w:rsidDel="00000000" w:rsidR="00000000" w:rsidRPr="00000000">
        <w:rPr>
          <w:rFonts w:ascii="Times New Roman" w:cs="Times New Roman" w:eastAsia="Times New Roman" w:hAnsi="Times New Roman"/>
          <w:sz w:val="24"/>
          <w:szCs w:val="24"/>
          <w:rtl w:val="0"/>
        </w:rPr>
        <w:t xml:space="preserve">dinamisku</w:t>
      </w:r>
      <w:r w:rsidDel="00000000" w:rsidR="00000000" w:rsidRPr="00000000">
        <w:rPr>
          <w:rFonts w:ascii="Times New Roman" w:cs="Times New Roman" w:eastAsia="Times New Roman" w:hAnsi="Times New Roman"/>
          <w:sz w:val="24"/>
          <w:szCs w:val="24"/>
          <w:rtl w:val="0"/>
        </w:rPr>
        <w:t xml:space="preserve"> mājaslapu, kas ļauj ļoti viegli apvienot mūsu gadījumā front-end ar back-end papildus izmantojot vēl phpmyadmin.</w:t>
        <w:br w:type="textWrapping"/>
        <w:tab/>
        <w:t xml:space="preserve">CSS (Cascading Style Sheets)  - Izmanto vietnes lapu dizainēšanai un stilizēšanai. Mūsu gadījumā tiek lietots kopā ar bootstrap, lai </w:t>
      </w:r>
      <w:r w:rsidDel="00000000" w:rsidR="00000000" w:rsidRPr="00000000">
        <w:rPr>
          <w:rFonts w:ascii="Times New Roman" w:cs="Times New Roman" w:eastAsia="Times New Roman" w:hAnsi="Times New Roman"/>
          <w:sz w:val="24"/>
          <w:szCs w:val="24"/>
          <w:rtl w:val="0"/>
        </w:rPr>
        <w:t xml:space="preserve">veidotu</w:t>
      </w:r>
      <w:r w:rsidDel="00000000" w:rsidR="00000000" w:rsidRPr="00000000">
        <w:rPr>
          <w:rFonts w:ascii="Times New Roman" w:cs="Times New Roman" w:eastAsia="Times New Roman" w:hAnsi="Times New Roman"/>
          <w:sz w:val="24"/>
          <w:szCs w:val="24"/>
          <w:rtl w:val="0"/>
        </w:rPr>
        <w:t xml:space="preserve"> patīkamu un </w:t>
      </w:r>
      <w:r w:rsidDel="00000000" w:rsidR="00000000" w:rsidRPr="00000000">
        <w:rPr>
          <w:rFonts w:ascii="Times New Roman" w:cs="Times New Roman" w:eastAsia="Times New Roman" w:hAnsi="Times New Roman"/>
          <w:sz w:val="24"/>
          <w:szCs w:val="24"/>
          <w:rtl w:val="0"/>
        </w:rPr>
        <w:t xml:space="preserve">reprezentablu</w:t>
      </w:r>
      <w:r w:rsidDel="00000000" w:rsidR="00000000" w:rsidRPr="00000000">
        <w:rPr>
          <w:rFonts w:ascii="Times New Roman" w:cs="Times New Roman" w:eastAsia="Times New Roman" w:hAnsi="Times New Roman"/>
          <w:sz w:val="24"/>
          <w:szCs w:val="24"/>
          <w:rtl w:val="0"/>
        </w:rPr>
        <w:t xml:space="preserve"> mājaslapu.</w:t>
        <w:br w:type="textWrapping"/>
        <w:tab/>
        <w:t xml:space="preserve">Bootstrap - CSS framework, ļauj vieglāk un daudz ērtāk veidot mājas lapas front-end </w:t>
      </w:r>
      <w:r w:rsidDel="00000000" w:rsidR="00000000" w:rsidRPr="00000000">
        <w:rPr>
          <w:rFonts w:ascii="Times New Roman" w:cs="Times New Roman" w:eastAsia="Times New Roman" w:hAnsi="Times New Roman"/>
          <w:sz w:val="24"/>
          <w:szCs w:val="24"/>
          <w:rtl w:val="0"/>
        </w:rPr>
        <w:t xml:space="preserve">dizainu</w:t>
      </w:r>
      <w:r w:rsidDel="00000000" w:rsidR="00000000" w:rsidRPr="00000000">
        <w:rPr>
          <w:rFonts w:ascii="Times New Roman" w:cs="Times New Roman" w:eastAsia="Times New Roman" w:hAnsi="Times New Roman"/>
          <w:sz w:val="24"/>
          <w:szCs w:val="24"/>
          <w:rtl w:val="0"/>
        </w:rPr>
        <w:t xml:space="preserve">. Izmantojot Bootstrap ir iespējams bieži vien izveidot dinamiskāku un atsaucīgāku mājas lapu, kas vizuāli ir patīkamāki. Izmantots kopā ar css, lai radītu </w:t>
      </w:r>
      <w:r w:rsidDel="00000000" w:rsidR="00000000" w:rsidRPr="00000000">
        <w:rPr>
          <w:rFonts w:ascii="Times New Roman" w:cs="Times New Roman" w:eastAsia="Times New Roman" w:hAnsi="Times New Roman"/>
          <w:sz w:val="24"/>
          <w:szCs w:val="24"/>
          <w:rtl w:val="0"/>
        </w:rPr>
        <w:t xml:space="preserve">reprezentablu</w:t>
      </w:r>
      <w:r w:rsidDel="00000000" w:rsidR="00000000" w:rsidRPr="00000000">
        <w:rPr>
          <w:rFonts w:ascii="Times New Roman" w:cs="Times New Roman" w:eastAsia="Times New Roman" w:hAnsi="Times New Roman"/>
          <w:sz w:val="24"/>
          <w:szCs w:val="24"/>
          <w:rtl w:val="0"/>
        </w:rPr>
        <w:t xml:space="preserve"> mājaslapu. Piebildīšu, ka tiek arī izmantots Bootstrap JS, kas ļauj izmantot jau esoši </w:t>
      </w:r>
      <w:r w:rsidDel="00000000" w:rsidR="00000000" w:rsidRPr="00000000">
        <w:rPr>
          <w:rFonts w:ascii="Times New Roman" w:cs="Times New Roman" w:eastAsia="Times New Roman" w:hAnsi="Times New Roman"/>
          <w:sz w:val="24"/>
          <w:szCs w:val="24"/>
          <w:rtl w:val="0"/>
        </w:rPr>
        <w:t xml:space="preserve">izveidotos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pluginus</w:t>
      </w:r>
      <w:r w:rsidDel="00000000" w:rsidR="00000000" w:rsidRPr="00000000">
        <w:rPr>
          <w:rFonts w:ascii="Times New Roman" w:cs="Times New Roman" w:eastAsia="Times New Roman" w:hAnsi="Times New Roman"/>
          <w:sz w:val="24"/>
          <w:szCs w:val="24"/>
          <w:rtl w:val="0"/>
        </w:rPr>
        <w:t xml:space="preserve">, lai tieši </w:t>
      </w:r>
      <w:r w:rsidDel="00000000" w:rsidR="00000000" w:rsidRPr="00000000">
        <w:rPr>
          <w:rFonts w:ascii="Times New Roman" w:cs="Times New Roman" w:eastAsia="Times New Roman" w:hAnsi="Times New Roman"/>
          <w:sz w:val="24"/>
          <w:szCs w:val="24"/>
          <w:rtl w:val="0"/>
        </w:rPr>
        <w:t xml:space="preserve">veidotu</w:t>
      </w:r>
      <w:r w:rsidDel="00000000" w:rsidR="00000000" w:rsidRPr="00000000">
        <w:rPr>
          <w:rFonts w:ascii="Times New Roman" w:cs="Times New Roman" w:eastAsia="Times New Roman" w:hAnsi="Times New Roman"/>
          <w:sz w:val="24"/>
          <w:szCs w:val="24"/>
          <w:rtl w:val="0"/>
        </w:rPr>
        <w:t xml:space="preserve"> šo CSS </w:t>
      </w:r>
      <w:r w:rsidDel="00000000" w:rsidR="00000000" w:rsidRPr="00000000">
        <w:rPr>
          <w:rFonts w:ascii="Times New Roman" w:cs="Times New Roman" w:eastAsia="Times New Roman" w:hAnsi="Times New Roman"/>
          <w:sz w:val="24"/>
          <w:szCs w:val="24"/>
          <w:rtl w:val="0"/>
        </w:rPr>
        <w:t xml:space="preserve">dinamisku</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ind w:left="0" w:right="-550"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Awesome - Ikonu bibliotēka un rīkkopa, kas ļauj mājaslapā viegli ievietot un stilizēt ikonas.</w:t>
        <w:br w:type="textWrapping"/>
        <w:tab/>
        <w:t xml:space="preserve">PhpMyAdmin - Tīmekļa </w:t>
      </w:r>
      <w:r w:rsidDel="00000000" w:rsidR="00000000" w:rsidRPr="00000000">
        <w:rPr>
          <w:rFonts w:ascii="Times New Roman" w:cs="Times New Roman" w:eastAsia="Times New Roman" w:hAnsi="Times New Roman"/>
          <w:sz w:val="24"/>
          <w:szCs w:val="24"/>
          <w:rtl w:val="0"/>
        </w:rPr>
        <w:t xml:space="preserve">pielikuma</w:t>
      </w:r>
      <w:r w:rsidDel="00000000" w:rsidR="00000000" w:rsidRPr="00000000">
        <w:rPr>
          <w:rFonts w:ascii="Times New Roman" w:cs="Times New Roman" w:eastAsia="Times New Roman" w:hAnsi="Times New Roman"/>
          <w:sz w:val="24"/>
          <w:szCs w:val="24"/>
          <w:rtl w:val="0"/>
        </w:rPr>
        <w:t xml:space="preserve"> rīks, kas veidots PHP valoda. Paradzēts MySQL datubāžu pārvaldīšanai izmantojot tīmekļa saskarni. PhpMyAdmin ļauj mums pārskatīt vietnes datubāzi izmantojot tīmekli. Vietnes administrācijas panelis ir respektīvi PhpMyAdmin kontroles panelis tikai vienkāršots, kas ļauj vietnē mums, kā tās uzturētājs ievietot, rediģēt un dzēst informāciju.</w:t>
        <w:br w:type="textWrapping"/>
        <w:tab/>
        <w:t xml:space="preserve">MySQL - Relāciju datubāzu pārvaldības sistēma, kas ir uzstādīta uz </w:t>
      </w:r>
      <w:r w:rsidDel="00000000" w:rsidR="00000000" w:rsidRPr="00000000">
        <w:rPr>
          <w:rFonts w:ascii="Times New Roman" w:cs="Times New Roman" w:eastAsia="Times New Roman" w:hAnsi="Times New Roman"/>
          <w:sz w:val="24"/>
          <w:szCs w:val="24"/>
          <w:rtl w:val="0"/>
        </w:rPr>
        <w:t xml:space="preserve">milijoniem</w:t>
      </w:r>
      <w:r w:rsidDel="00000000" w:rsidR="00000000" w:rsidRPr="00000000">
        <w:rPr>
          <w:rFonts w:ascii="Times New Roman" w:cs="Times New Roman" w:eastAsia="Times New Roman" w:hAnsi="Times New Roman"/>
          <w:sz w:val="24"/>
          <w:szCs w:val="24"/>
          <w:rtl w:val="0"/>
        </w:rPr>
        <w:t xml:space="preserve"> datoru visā pasaulē. MySQL projektā primāri tiek izmantots, lai </w:t>
      </w:r>
      <w:r w:rsidDel="00000000" w:rsidR="00000000" w:rsidRPr="00000000">
        <w:rPr>
          <w:rFonts w:ascii="Times New Roman" w:cs="Times New Roman" w:eastAsia="Times New Roman" w:hAnsi="Times New Roman"/>
          <w:sz w:val="24"/>
          <w:szCs w:val="24"/>
          <w:rtl w:val="0"/>
        </w:rPr>
        <w:t xml:space="preserve">izveidotu</w:t>
      </w:r>
      <w:r w:rsidDel="00000000" w:rsidR="00000000" w:rsidRPr="00000000">
        <w:rPr>
          <w:rFonts w:ascii="Times New Roman" w:cs="Times New Roman" w:eastAsia="Times New Roman" w:hAnsi="Times New Roman"/>
          <w:sz w:val="24"/>
          <w:szCs w:val="24"/>
          <w:rtl w:val="0"/>
        </w:rPr>
        <w:t xml:space="preserve"> pašu datubāzi un to diagrammas. MySQL personīgi ļāva izmantot sql vaicājumus pirms lietoju tos savā php vaicājumā.</w:t>
        <w:br w:type="textWrapping"/>
        <w:tab/>
        <w:t xml:space="preserve">Xampp - Atvērtā koda </w:t>
      </w:r>
      <w:r w:rsidDel="00000000" w:rsidR="00000000" w:rsidRPr="00000000">
        <w:rPr>
          <w:rFonts w:ascii="Times New Roman" w:cs="Times New Roman" w:eastAsia="Times New Roman" w:hAnsi="Times New Roman"/>
          <w:sz w:val="24"/>
          <w:szCs w:val="24"/>
          <w:rtl w:val="0"/>
        </w:rPr>
        <w:t xml:space="preserve">starpplatformu</w:t>
      </w:r>
      <w:r w:rsidDel="00000000" w:rsidR="00000000" w:rsidRPr="00000000">
        <w:rPr>
          <w:rFonts w:ascii="Times New Roman" w:cs="Times New Roman" w:eastAsia="Times New Roman" w:hAnsi="Times New Roman"/>
          <w:sz w:val="24"/>
          <w:szCs w:val="24"/>
          <w:rtl w:val="0"/>
        </w:rPr>
        <w:t xml:space="preserve"> tīmekļa serveru risinājumu steka pakotne. Izmantojot piedāvātos Apache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 MySQL moduļus tiek lokāli hostēta vietne “Paka”, lai reālā laikā redzētu veiktās koda izmaiņas mājaslapā. </w:t>
      </w:r>
    </w:p>
    <w:p w:rsidR="00000000" w:rsidDel="00000000" w:rsidP="00000000" w:rsidRDefault="00000000" w:rsidRPr="00000000" w14:paraId="0000006A">
      <w:pPr>
        <w:spacing w:line="360" w:lineRule="auto"/>
        <w:ind w:left="1440" w:right="-5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ind w:left="0" w:right="-550" w:firstLine="0"/>
        <w:rPr>
          <w:sz w:val="28"/>
          <w:szCs w:val="28"/>
        </w:rPr>
      </w:pPr>
      <w:bookmarkStart w:colFirst="0" w:colLast="0" w:name="_35nkun2" w:id="14"/>
      <w:bookmarkEnd w:id="14"/>
      <w:r w:rsidDel="00000000" w:rsidR="00000000" w:rsidRPr="00000000">
        <w:rPr>
          <w:sz w:val="28"/>
          <w:szCs w:val="28"/>
          <w:rtl w:val="0"/>
        </w:rPr>
        <w:t xml:space="preserve">4. Sistēmas modelēšana un projektēšana</w:t>
      </w:r>
    </w:p>
    <w:p w:rsidR="00000000" w:rsidDel="00000000" w:rsidP="00000000" w:rsidRDefault="00000000" w:rsidRPr="00000000" w14:paraId="0000006D">
      <w:pPr>
        <w:pStyle w:val="Heading2"/>
        <w:ind w:left="0" w:right="-550" w:firstLine="0"/>
        <w:rPr>
          <w:sz w:val="24"/>
          <w:szCs w:val="24"/>
        </w:rPr>
      </w:pPr>
      <w:bookmarkStart w:colFirst="0" w:colLast="0" w:name="_1ksv4uv" w:id="15"/>
      <w:bookmarkEnd w:id="15"/>
      <w:r w:rsidDel="00000000" w:rsidR="00000000" w:rsidRPr="00000000">
        <w:rPr>
          <w:sz w:val="24"/>
          <w:szCs w:val="24"/>
          <w:rtl w:val="0"/>
        </w:rPr>
        <w:t xml:space="preserve">4.1. Sistēmas struktūras modelis</w:t>
      </w:r>
    </w:p>
    <w:p w:rsidR="00000000" w:rsidDel="00000000" w:rsidP="00000000" w:rsidRDefault="00000000" w:rsidRPr="00000000" w14:paraId="0000006E">
      <w:pPr>
        <w:rPr/>
      </w:pPr>
      <w:r w:rsidDel="00000000" w:rsidR="00000000" w:rsidRPr="00000000">
        <w:rPr>
          <w:rtl w:val="0"/>
        </w:rPr>
        <w:t xml:space="preserve">-konsultācija</w:t>
      </w:r>
      <w:r w:rsidDel="00000000" w:rsidR="00000000" w:rsidRPr="00000000">
        <w:rPr>
          <w:rtl w:val="0"/>
        </w:rPr>
      </w:r>
    </w:p>
    <w:p w:rsidR="00000000" w:rsidDel="00000000" w:rsidP="00000000" w:rsidRDefault="00000000" w:rsidRPr="00000000" w14:paraId="0000006F">
      <w:pPr>
        <w:pStyle w:val="Heading2"/>
        <w:ind w:left="0" w:right="-550" w:firstLine="0"/>
        <w:rPr>
          <w:sz w:val="24"/>
          <w:szCs w:val="24"/>
        </w:rPr>
      </w:pPr>
      <w:bookmarkStart w:colFirst="0" w:colLast="0" w:name="_44sinio" w:id="16"/>
      <w:bookmarkEnd w:id="16"/>
      <w:r w:rsidDel="00000000" w:rsidR="00000000" w:rsidRPr="00000000">
        <w:rPr>
          <w:sz w:val="24"/>
          <w:szCs w:val="24"/>
          <w:rtl w:val="0"/>
        </w:rPr>
        <w:t xml:space="preserve">4.2. Klašu diagramma / ER diagramma</w:t>
      </w:r>
    </w:p>
    <w:p w:rsidR="00000000" w:rsidDel="00000000" w:rsidP="00000000" w:rsidRDefault="00000000" w:rsidRPr="00000000" w14:paraId="00000070">
      <w:pPr>
        <w:spacing w:line="360" w:lineRule="auto"/>
        <w:ind w:firstLine="850.3937007874017"/>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Klašu diagrammā ir attēlotas visas izmantotās datu tabulas un to savstarpējās savienības ar tabulu </w:t>
      </w:r>
      <w:r w:rsidDel="00000000" w:rsidR="00000000" w:rsidRPr="00000000">
        <w:rPr>
          <w:rFonts w:ascii="Times New Roman" w:cs="Times New Roman" w:eastAsia="Times New Roman" w:hAnsi="Times New Roman"/>
          <w:sz w:val="24"/>
          <w:szCs w:val="24"/>
          <w:rtl w:val="0"/>
        </w:rPr>
        <w:t xml:space="preserve">employess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 positions. Tabulas positions ID, kas tiek iedalīts pēc jauna </w:t>
      </w:r>
      <w:r w:rsidDel="00000000" w:rsidR="00000000" w:rsidRPr="00000000">
        <w:rPr>
          <w:rFonts w:ascii="Times New Roman" w:cs="Times New Roman" w:eastAsia="Times New Roman" w:hAnsi="Times New Roman"/>
          <w:sz w:val="24"/>
          <w:szCs w:val="24"/>
          <w:rtl w:val="0"/>
        </w:rPr>
        <w:t xml:space="preserve">ieraksta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izveides</w:t>
      </w:r>
      <w:r w:rsidDel="00000000" w:rsidR="00000000" w:rsidRPr="00000000">
        <w:rPr>
          <w:rFonts w:ascii="Times New Roman" w:cs="Times New Roman" w:eastAsia="Times New Roman" w:hAnsi="Times New Roman"/>
          <w:sz w:val="24"/>
          <w:szCs w:val="24"/>
          <w:rtl w:val="0"/>
        </w:rPr>
        <w:t xml:space="preserve"> ļauj savienot šo ierakstu ar tabulas </w:t>
      </w:r>
      <w:r w:rsidDel="00000000" w:rsidR="00000000" w:rsidRPr="00000000">
        <w:rPr>
          <w:rFonts w:ascii="Times New Roman" w:cs="Times New Roman" w:eastAsia="Times New Roman" w:hAnsi="Times New Roman"/>
          <w:sz w:val="24"/>
          <w:szCs w:val="24"/>
          <w:rtl w:val="0"/>
        </w:rPr>
        <w:t xml:space="preserve">employess</w:t>
      </w:r>
      <w:r w:rsidDel="00000000" w:rsidR="00000000" w:rsidRPr="00000000">
        <w:rPr>
          <w:rFonts w:ascii="Times New Roman" w:cs="Times New Roman" w:eastAsia="Times New Roman" w:hAnsi="Times New Roman"/>
          <w:sz w:val="24"/>
          <w:szCs w:val="24"/>
          <w:rtl w:val="0"/>
        </w:rPr>
        <w:t xml:space="preserve"> “positon_id” lauku.</w:t>
      </w:r>
      <w:r w:rsidDel="00000000" w:rsidR="00000000" w:rsidRPr="00000000">
        <w:rPr>
          <w:rtl w:val="0"/>
        </w:rPr>
      </w:r>
    </w:p>
    <w:p w:rsidR="00000000" w:rsidDel="00000000" w:rsidP="00000000" w:rsidRDefault="00000000" w:rsidRPr="00000000" w14:paraId="00000071">
      <w:pPr>
        <w:ind w:firstLine="850.3937007874017"/>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962525" cy="3467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62525" cy="3467100"/>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1.Attēls</w:t>
      </w:r>
      <w:r w:rsidDel="00000000" w:rsidR="00000000" w:rsidRPr="00000000">
        <w:rPr>
          <w:rtl w:val="0"/>
        </w:rPr>
      </w:r>
    </w:p>
    <w:p w:rsidR="00000000" w:rsidDel="00000000" w:rsidP="00000000" w:rsidRDefault="00000000" w:rsidRPr="00000000" w14:paraId="00000072">
      <w:pPr>
        <w:pStyle w:val="Heading2"/>
        <w:ind w:left="0" w:right="-550" w:firstLine="0"/>
        <w:rPr>
          <w:sz w:val="24"/>
          <w:szCs w:val="24"/>
        </w:rPr>
      </w:pPr>
      <w:bookmarkStart w:colFirst="0" w:colLast="0" w:name="_2jxsxqh" w:id="17"/>
      <w:bookmarkEnd w:id="17"/>
      <w:r w:rsidDel="00000000" w:rsidR="00000000" w:rsidRPr="00000000">
        <w:rPr>
          <w:sz w:val="24"/>
          <w:szCs w:val="24"/>
          <w:rtl w:val="0"/>
        </w:rPr>
        <w:t xml:space="preserve">4.3. Funkcionālais un dinamiskais sistēmas modelis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-konsultacija</w:t>
      </w:r>
      <w:r w:rsidDel="00000000" w:rsidR="00000000" w:rsidRPr="00000000">
        <w:rPr>
          <w:rtl w:val="0"/>
        </w:rPr>
      </w:r>
    </w:p>
    <w:p w:rsidR="00000000" w:rsidDel="00000000" w:rsidP="00000000" w:rsidRDefault="00000000" w:rsidRPr="00000000" w14:paraId="00000074">
      <w:pPr>
        <w:pStyle w:val="Heading2"/>
        <w:ind w:left="0" w:right="-550" w:firstLine="0"/>
        <w:rPr>
          <w:sz w:val="24"/>
          <w:szCs w:val="24"/>
        </w:rPr>
      </w:pPr>
      <w:bookmarkStart w:colFirst="0" w:colLast="0" w:name="_7cetaffctd9u" w:id="18"/>
      <w:bookmarkEnd w:id="18"/>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2"/>
        <w:ind w:left="0" w:right="-550" w:firstLine="0"/>
        <w:rPr>
          <w:sz w:val="24"/>
          <w:szCs w:val="24"/>
        </w:rPr>
      </w:pPr>
      <w:bookmarkStart w:colFirst="0" w:colLast="0" w:name="_z337ya" w:id="19"/>
      <w:bookmarkEnd w:id="19"/>
      <w:r w:rsidDel="00000000" w:rsidR="00000000" w:rsidRPr="00000000">
        <w:rPr>
          <w:sz w:val="24"/>
          <w:szCs w:val="24"/>
          <w:rtl w:val="0"/>
        </w:rPr>
        <w:t xml:space="preserve">4.4. Aktivitāšu diagramma</w:t>
      </w:r>
    </w:p>
    <w:p w:rsidR="00000000" w:rsidDel="00000000" w:rsidP="00000000" w:rsidRDefault="00000000" w:rsidRPr="00000000" w14:paraId="00000076">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Izveidotas</w:t>
      </w:r>
      <w:r w:rsidDel="00000000" w:rsidR="00000000" w:rsidRPr="00000000">
        <w:rPr>
          <w:rFonts w:ascii="Times New Roman" w:cs="Times New Roman" w:eastAsia="Times New Roman" w:hAnsi="Times New Roman"/>
          <w:sz w:val="24"/>
          <w:szCs w:val="24"/>
          <w:rtl w:val="0"/>
        </w:rPr>
        <w:t xml:space="preserve"> divas atsevišķas aktivitāšu diagrammas, kas ilustrē lietotāja aktivitātes un administrācijas aktivitātes iekš vietnes.</w:t>
      </w:r>
    </w:p>
    <w:p w:rsidR="00000000" w:rsidDel="00000000" w:rsidP="00000000" w:rsidRDefault="00000000" w:rsidRPr="00000000" w14:paraId="00000077">
      <w:pPr>
        <w:spacing w:line="360"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Lietotāja aktivitāšu diagramma.</w:t>
      </w:r>
      <w:r w:rsidDel="00000000" w:rsidR="00000000" w:rsidRPr="00000000">
        <w:rPr>
          <w:rFonts w:ascii="Times New Roman" w:cs="Times New Roman" w:eastAsia="Times New Roman" w:hAnsi="Times New Roman"/>
          <w:sz w:val="24"/>
          <w:szCs w:val="24"/>
        </w:rPr>
        <w:drawing>
          <wp:inline distB="114300" distT="114300" distL="114300" distR="114300">
            <wp:extent cx="5400365" cy="4711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0365"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850.3937007874017"/>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2.Attēls</w:t>
      </w:r>
    </w:p>
    <w:p w:rsidR="00000000" w:rsidDel="00000000" w:rsidP="00000000" w:rsidRDefault="00000000" w:rsidRPr="00000000" w14:paraId="00000079">
      <w:pPr>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Vietnes administrācijas aktivitāšu diagramma.</w:t>
      </w:r>
      <w:r w:rsidDel="00000000" w:rsidR="00000000" w:rsidRPr="00000000">
        <w:rPr>
          <w:rFonts w:ascii="Times New Roman" w:cs="Times New Roman" w:eastAsia="Times New Roman" w:hAnsi="Times New Roman"/>
          <w:sz w:val="24"/>
          <w:szCs w:val="24"/>
        </w:rPr>
        <w:drawing>
          <wp:inline distB="114300" distT="114300" distL="114300" distR="114300">
            <wp:extent cx="4040188" cy="203396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40188" cy="20339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850.393700787401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850.3937007874017"/>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3.Attēls</w:t>
      </w:r>
      <w:r w:rsidDel="00000000" w:rsidR="00000000" w:rsidRPr="00000000">
        <w:rPr>
          <w:rtl w:val="0"/>
        </w:rPr>
      </w:r>
    </w:p>
    <w:p w:rsidR="00000000" w:rsidDel="00000000" w:rsidP="00000000" w:rsidRDefault="00000000" w:rsidRPr="00000000" w14:paraId="0000007C">
      <w:pPr>
        <w:pStyle w:val="Heading2"/>
        <w:ind w:left="0" w:right="-550" w:firstLine="0"/>
        <w:rPr>
          <w:sz w:val="24"/>
          <w:szCs w:val="24"/>
        </w:rPr>
      </w:pPr>
      <w:bookmarkStart w:colFirst="0" w:colLast="0" w:name="_3j2qqm3" w:id="20"/>
      <w:bookmarkEnd w:id="20"/>
      <w:r w:rsidDel="00000000" w:rsidR="00000000" w:rsidRPr="00000000">
        <w:rPr>
          <w:sz w:val="24"/>
          <w:szCs w:val="24"/>
          <w:rtl w:val="0"/>
        </w:rPr>
        <w:t xml:space="preserve">4.5. Lietojumgadījumu diagramma</w:t>
      </w:r>
    </w:p>
    <w:p w:rsidR="00000000" w:rsidDel="00000000" w:rsidP="00000000" w:rsidRDefault="00000000" w:rsidRPr="00000000" w14:paraId="0000007D">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Gluži kā aktivitāšu diagrammu sadaļā, šeit ir attēlotas divas diagrammas - lietotājiem un administrācijai.</w:t>
      </w:r>
    </w:p>
    <w:p w:rsidR="00000000" w:rsidDel="00000000" w:rsidP="00000000" w:rsidRDefault="00000000" w:rsidRPr="00000000" w14:paraId="0000007E">
      <w:pPr>
        <w:spacing w:line="360" w:lineRule="auto"/>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Lietotāja lietojumgadījumu diagramma.</w:t>
      </w:r>
      <w:r w:rsidDel="00000000" w:rsidR="00000000" w:rsidRPr="00000000">
        <w:rPr>
          <w:rFonts w:ascii="Times New Roman" w:cs="Times New Roman" w:eastAsia="Times New Roman" w:hAnsi="Times New Roman"/>
          <w:sz w:val="24"/>
          <w:szCs w:val="24"/>
        </w:rPr>
        <w:drawing>
          <wp:inline distB="114300" distT="114300" distL="114300" distR="114300">
            <wp:extent cx="5248275" cy="26765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82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firstLine="850.3937007874017"/>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4.Attēls</w:t>
      </w:r>
    </w:p>
    <w:p w:rsidR="00000000" w:rsidDel="00000000" w:rsidP="00000000" w:rsidRDefault="00000000" w:rsidRPr="00000000" w14:paraId="00000080">
      <w:pPr>
        <w:ind w:firstLine="850.393700787401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Administrācijas lietojumgadījumu diagramma.</w:t>
      </w:r>
      <w:r w:rsidDel="00000000" w:rsidR="00000000" w:rsidRPr="00000000">
        <w:rPr>
          <w:rFonts w:ascii="Times New Roman" w:cs="Times New Roman" w:eastAsia="Times New Roman" w:hAnsi="Times New Roman"/>
          <w:sz w:val="24"/>
          <w:szCs w:val="24"/>
        </w:rPr>
        <w:drawing>
          <wp:inline distB="114300" distT="114300" distL="114300" distR="114300">
            <wp:extent cx="5400365" cy="36576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36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850.3937007874017"/>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5.Attēls</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ind w:left="0" w:right="-550" w:firstLine="0"/>
        <w:rPr>
          <w:sz w:val="24"/>
          <w:szCs w:val="24"/>
        </w:rPr>
      </w:pPr>
      <w:bookmarkStart w:colFirst="0" w:colLast="0" w:name="_1y810tw" w:id="21"/>
      <w:bookmarkEnd w:id="21"/>
      <w:r w:rsidDel="00000000" w:rsidR="00000000" w:rsidRPr="00000000">
        <w:rPr>
          <w:sz w:val="24"/>
          <w:szCs w:val="24"/>
          <w:rtl w:val="0"/>
        </w:rPr>
        <w:t xml:space="preserve">4.6. Sistēmas moduļu apraksts un algoritmu shēmas</w:t>
      </w:r>
    </w:p>
    <w:p w:rsidR="00000000" w:rsidDel="00000000" w:rsidP="00000000" w:rsidRDefault="00000000" w:rsidRPr="00000000" w14:paraId="00000084">
      <w:pPr>
        <w:rPr/>
      </w:pPr>
      <w:r w:rsidDel="00000000" w:rsidR="00000000" w:rsidRPr="00000000">
        <w:rPr>
          <w:rtl w:val="0"/>
        </w:rPr>
        <w:t xml:space="preserve">-konsultacija</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ind w:firstLine="158"/>
        <w:rPr>
          <w:sz w:val="28"/>
          <w:szCs w:val="28"/>
        </w:rPr>
      </w:pPr>
      <w:bookmarkStart w:colFirst="0" w:colLast="0" w:name="_4i7ojhp" w:id="22"/>
      <w:bookmarkEnd w:id="22"/>
      <w:r w:rsidDel="00000000" w:rsidR="00000000" w:rsidRPr="00000000">
        <w:br w:type="page"/>
      </w:r>
      <w:r w:rsidDel="00000000" w:rsidR="00000000" w:rsidRPr="00000000">
        <w:rPr>
          <w:sz w:val="28"/>
          <w:szCs w:val="28"/>
          <w:rtl w:val="0"/>
        </w:rPr>
        <w:t xml:space="preserve">5. Lietotāju ceļvedis</w:t>
      </w:r>
    </w:p>
    <w:p w:rsidR="00000000" w:rsidDel="00000000" w:rsidP="00000000" w:rsidRDefault="00000000" w:rsidRPr="00000000" w14:paraId="00000088">
      <w:pPr>
        <w:rPr/>
      </w:pPr>
      <w:r w:rsidDel="00000000" w:rsidR="00000000" w:rsidRPr="00000000">
        <w:rPr>
          <w:rtl w:val="0"/>
        </w:rPr>
        <w:t xml:space="preserve">izveide pēc kosultācijas</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ind w:firstLine="158"/>
        <w:rPr>
          <w:sz w:val="28"/>
          <w:szCs w:val="28"/>
        </w:rPr>
      </w:pPr>
      <w:bookmarkStart w:colFirst="0" w:colLast="0" w:name="_2xcytpi" w:id="23"/>
      <w:bookmarkEnd w:id="23"/>
      <w:r w:rsidDel="00000000" w:rsidR="00000000" w:rsidRPr="00000000">
        <w:rPr>
          <w:sz w:val="28"/>
          <w:szCs w:val="28"/>
          <w:rtl w:val="0"/>
        </w:rPr>
        <w:t xml:space="preserve">6. Testēšanas dokumentācija</w:t>
      </w:r>
    </w:p>
    <w:p w:rsidR="00000000" w:rsidDel="00000000" w:rsidP="00000000" w:rsidRDefault="00000000" w:rsidRPr="00000000" w14:paraId="0000008B">
      <w:pPr>
        <w:pStyle w:val="Heading2"/>
        <w:rPr>
          <w:sz w:val="24"/>
          <w:szCs w:val="24"/>
        </w:rPr>
      </w:pPr>
      <w:bookmarkStart w:colFirst="0" w:colLast="0" w:name="_1ci93xb" w:id="24"/>
      <w:bookmarkEnd w:id="24"/>
      <w:r w:rsidDel="00000000" w:rsidR="00000000" w:rsidRPr="00000000">
        <w:rPr>
          <w:sz w:val="24"/>
          <w:szCs w:val="24"/>
          <w:rtl w:val="0"/>
        </w:rPr>
        <w:t xml:space="preserve">6.1. Izvēlētās testēšanas metodes, rīku apraksts un pamatojums</w:t>
      </w:r>
    </w:p>
    <w:p w:rsidR="00000000" w:rsidDel="00000000" w:rsidP="00000000" w:rsidRDefault="00000000" w:rsidRPr="00000000" w14:paraId="0000008C">
      <w:pPr>
        <w:spacing w:line="360" w:lineRule="auto"/>
        <w:ind w:firstLine="850.39370078740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Testējot vietni “Paka” izmantoju tā saucamo ūdenskrituma metodi, testējot tikai pēc vietnes </w:t>
      </w:r>
      <w:r w:rsidDel="00000000" w:rsidR="00000000" w:rsidRPr="00000000">
        <w:rPr>
          <w:rFonts w:ascii="Times New Roman" w:cs="Times New Roman" w:eastAsia="Times New Roman" w:hAnsi="Times New Roman"/>
          <w:sz w:val="24"/>
          <w:szCs w:val="24"/>
          <w:rtl w:val="0"/>
        </w:rPr>
        <w:t xml:space="preserve">izveides</w:t>
      </w:r>
      <w:r w:rsidDel="00000000" w:rsidR="00000000" w:rsidRPr="00000000">
        <w:rPr>
          <w:rFonts w:ascii="Times New Roman" w:cs="Times New Roman" w:eastAsia="Times New Roman" w:hAnsi="Times New Roman"/>
          <w:sz w:val="24"/>
          <w:szCs w:val="24"/>
          <w:rtl w:val="0"/>
        </w:rPr>
        <w:t xml:space="preserve">. Testējot izmantoju melnās kastes metodi, ejot cauri vietnei un manuāli spiežot visas pogas un aizpildot visas formas. Testēšanas soļus un rezultātus pierakstīju Microsoft Excel tabulā, lai ērtāk un vieglāk varētu sekot līdzi paveiktajam darbam. Alternatīva testēšanai būtu metodes maiņa, piemēram V-modeļa testēšana, taču uzskatīju, ka darba apjoms nebūt nav tik liels, lai izvēlētos šo testēšanas metodi.</w:t>
        <w:br w:type="textWrapping"/>
        <w:tab/>
        <w:t xml:space="preserve">(Testēšanas žurnāla saīsinājumi?)</w:t>
      </w:r>
      <w:r w:rsidDel="00000000" w:rsidR="00000000" w:rsidRPr="00000000">
        <w:rPr>
          <w:rtl w:val="0"/>
        </w:rPr>
      </w:r>
    </w:p>
    <w:p w:rsidR="00000000" w:rsidDel="00000000" w:rsidP="00000000" w:rsidRDefault="00000000" w:rsidRPr="00000000" w14:paraId="0000008D">
      <w:pPr>
        <w:pStyle w:val="Heading2"/>
        <w:spacing w:line="360" w:lineRule="auto"/>
        <w:rPr/>
      </w:pPr>
      <w:bookmarkStart w:colFirst="0" w:colLast="0" w:name="_3whwml4" w:id="25"/>
      <w:bookmarkEnd w:id="25"/>
      <w:r w:rsidDel="00000000" w:rsidR="00000000" w:rsidRPr="00000000">
        <w:rPr>
          <w:sz w:val="24"/>
          <w:szCs w:val="24"/>
          <w:rtl w:val="0"/>
        </w:rPr>
        <w:t xml:space="preserve">6.2. Testpiemēru kopa</w:t>
      </w:r>
      <w:r w:rsidDel="00000000" w:rsidR="00000000" w:rsidRPr="00000000">
        <w:rPr>
          <w:rtl w:val="0"/>
        </w:rPr>
      </w:r>
    </w:p>
    <w:tbl>
      <w:tblPr>
        <w:tblStyle w:val="Table1"/>
        <w:tblW w:w="898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665"/>
        <w:gridCol w:w="1740"/>
        <w:gridCol w:w="1740"/>
        <w:gridCol w:w="1740"/>
        <w:gridCol w:w="1050"/>
        <w:tblGridChange w:id="0">
          <w:tblGrid>
            <w:gridCol w:w="1050"/>
            <w:gridCol w:w="1665"/>
            <w:gridCol w:w="1740"/>
            <w:gridCol w:w="1740"/>
            <w:gridCol w:w="1740"/>
            <w:gridCol w:w="10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ID</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nosaukums</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apraksts</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izpildes soļi</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ievades dati</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Prasības ID</w:t>
            </w:r>
          </w:p>
        </w:tc>
      </w:tr>
      <w:tr>
        <w:trPr>
          <w:cantSplit w:val="0"/>
          <w:trHeight w:val="315" w:hRule="atLeast"/>
          <w:tblHeader w:val="0"/>
        </w:trPr>
        <w:tc>
          <w:tcPr>
            <w:gridSpan w:val="6"/>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Black Box</w:t>
            </w:r>
          </w:p>
        </w:tc>
      </w:tr>
      <w:tr>
        <w:trPr>
          <w:cantSplit w:val="0"/>
          <w:trHeight w:val="8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Vietnes atvēršana.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Vietnes atvēršana izmantojot domēna nosaukumu izmantojot pārlūkprogrammu.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Mājaslapas nosaukuma ievade pārlūka meklētājā</w:t>
            </w:r>
          </w:p>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Mājaslapas atvēršana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Tastatūras pogas "Enter"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PID.01</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Navigācijas joslas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Izmantojot navigācijas joslu pārvietoties cauri mājaslapai.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Sadaļas "Par Mums" atvēršana.</w:t>
            </w:r>
          </w:p>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Sadaļas "Pakalpojumi" atvēršana.</w:t>
            </w:r>
          </w:p>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Sadaļas "Komanda" atvēršana.</w:t>
            </w:r>
          </w:p>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Sadaļas "Atsauksmes" atvēršana.</w:t>
            </w:r>
          </w:p>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Sadaļa "Kontakti" atvēršana.</w:t>
            </w:r>
          </w:p>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6) Sadaļas "Sākums" atvēršana.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PID.02</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Mājaslapas "</w:t>
            </w:r>
            <w:r w:rsidDel="00000000" w:rsidR="00000000" w:rsidRPr="00000000">
              <w:rPr>
                <w:rFonts w:ascii="Times New Roman" w:cs="Times New Roman" w:eastAsia="Times New Roman" w:hAnsi="Times New Roman"/>
                <w:sz w:val="20"/>
                <w:szCs w:val="20"/>
                <w:rtl w:val="0"/>
              </w:rPr>
              <w:t xml:space="preserve">SAZINIES</w:t>
            </w:r>
            <w:r w:rsidDel="00000000" w:rsidR="00000000" w:rsidRPr="00000000">
              <w:rPr>
                <w:rFonts w:ascii="Times New Roman" w:cs="Times New Roman" w:eastAsia="Times New Roman" w:hAnsi="Times New Roman"/>
                <w:sz w:val="20"/>
                <w:szCs w:val="20"/>
                <w:rtl w:val="0"/>
              </w:rPr>
              <w:t xml:space="preserve"> AR MUMS" pogas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Pogas "</w:t>
            </w:r>
            <w:r w:rsidDel="00000000" w:rsidR="00000000" w:rsidRPr="00000000">
              <w:rPr>
                <w:rFonts w:ascii="Times New Roman" w:cs="Times New Roman" w:eastAsia="Times New Roman" w:hAnsi="Times New Roman"/>
                <w:sz w:val="20"/>
                <w:szCs w:val="20"/>
                <w:rtl w:val="0"/>
              </w:rPr>
              <w:t xml:space="preserve">SAZINIES</w:t>
            </w:r>
            <w:r w:rsidDel="00000000" w:rsidR="00000000" w:rsidRPr="00000000">
              <w:rPr>
                <w:rFonts w:ascii="Times New Roman" w:cs="Times New Roman" w:eastAsia="Times New Roman" w:hAnsi="Times New Roman"/>
                <w:sz w:val="20"/>
                <w:szCs w:val="20"/>
                <w:rtl w:val="0"/>
              </w:rPr>
              <w:t xml:space="preserve"> AR MUMS"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w:t>
            </w:r>
            <w:r w:rsidDel="00000000" w:rsidR="00000000" w:rsidRPr="00000000">
              <w:rPr>
                <w:rFonts w:ascii="Times New Roman" w:cs="Times New Roman" w:eastAsia="Times New Roman" w:hAnsi="Times New Roman"/>
                <w:sz w:val="20"/>
                <w:szCs w:val="20"/>
                <w:rtl w:val="0"/>
              </w:rPr>
              <w:t xml:space="preserve">SAZINIES</w:t>
            </w:r>
            <w:r w:rsidDel="00000000" w:rsidR="00000000" w:rsidRPr="00000000">
              <w:rPr>
                <w:rFonts w:ascii="Times New Roman" w:cs="Times New Roman" w:eastAsia="Times New Roman" w:hAnsi="Times New Roman"/>
                <w:sz w:val="20"/>
                <w:szCs w:val="20"/>
                <w:rtl w:val="0"/>
              </w:rPr>
              <w:t xml:space="preserve"> AR MUMS"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PID.03</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Sadaļas "Kontakti" formas aizpildīšana.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Formas aizpilde sadaļā "Kontakti".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Saziņas formas aizpilde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PID.04</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TID.04.01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Poga "SŪTĪT ZIŅU".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Pēc formas aizpildes "SŪTĪT ZIŅU" pogas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"SŪTĪT ZIŅU"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PID.04.01</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Atgriešanās sākumlapā.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Izmantojot navigācijas joslas logo atgriešanās vietnes sākumlapā.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Navigācijas logo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PID.05</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Uzņēmuma komandas apskate.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Pogas "APSKATĪT VISU KOMANDU"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"APSKATĪT VISU KOMANDU"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PID.06</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Uzņēmuma atsauksmes navigācijas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Atsauksmju navigācijas joslas pogu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Pogas "&lt;" nospiešana.</w:t>
            </w:r>
          </w:p>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Pogas "&gt;"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PID.07</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Vietnes footer pogu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Footer sociālo tīklu atvēršana.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Pogas "Instagram" nospiešana.</w:t>
            </w:r>
          </w:p>
          <w:p w:rsidR="00000000" w:rsidDel="00000000" w:rsidP="00000000" w:rsidRDefault="00000000" w:rsidRPr="00000000" w14:paraId="000000D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Pogas "Facebook" nospiešana.</w:t>
            </w:r>
          </w:p>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 Pogas "LinkedIn"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Pogas "UZ AUGŠU"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"UZ AUGŠU"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PID.09</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Pieslēgšanās sistēmai izmantojot korektus datus.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Pieslēgšanās sistēmai izmantojot korektus datus.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Pieslēgšanas formas aizpilde ar korektiem datiem.</w:t>
            </w:r>
          </w:p>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Pogas "PIESLĒGTIES"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Pieslēgšanās sistēmai izmantojot nekorektus datus.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Pieslēgšanās sistēmai izmantojot nekorektus datus.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Pieslēgšanas formas aizpilde ar nekorektiemdatiem.</w:t>
            </w:r>
          </w:p>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Pogas "PIESLĒGTIES"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PID.AD.2</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Administrācijas paneļa navigācijas joslas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Izmantojot navigācijas joslu pārvietoties cauri administrācijas panelim.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Sadaļas "Pakalpojumi" atvēršana.</w:t>
            </w:r>
          </w:p>
          <w:p w:rsidR="00000000" w:rsidDel="00000000" w:rsidP="00000000" w:rsidRDefault="00000000" w:rsidRPr="00000000" w14:paraId="000000F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Sadaļas "Lietotāji" atvēršana.</w:t>
            </w:r>
          </w:p>
          <w:p w:rsidR="00000000" w:rsidDel="00000000" w:rsidP="00000000" w:rsidRDefault="00000000" w:rsidRPr="00000000" w14:paraId="000000F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Sadaļas "Darbinieki" atvēršana.</w:t>
            </w:r>
          </w:p>
          <w:p w:rsidR="00000000" w:rsidDel="00000000" w:rsidP="00000000" w:rsidRDefault="00000000" w:rsidRPr="00000000" w14:paraId="000000F6">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Sadaļas "Amati" atvēršana.</w:t>
            </w:r>
          </w:p>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5) Sadaļa "Atsauksmes" atvēršana.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PID.AD.3</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"Pakalpojumi" pakalpojumu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Pakalpojumu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formu pakalpojumu pievienošanai.</w:t>
            </w:r>
          </w:p>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Pakalpojumu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PID.AD.4</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"Pakalpojumi" datu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Pakalpojumu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rediģēšanas formu.</w:t>
            </w:r>
          </w:p>
          <w:p w:rsidR="00000000" w:rsidDel="00000000" w:rsidP="00000000" w:rsidRDefault="00000000" w:rsidRPr="00000000" w14:paraId="0000010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Rediģēšana.</w:t>
            </w:r>
          </w:p>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 Datu saglabāšana.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"Pakalpojumi" datu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Pakalpojumu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"Dzēst"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PID.AD.6</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"Lietotāji" lietotāju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Lietotāja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lietotāja pievienošanas formu.</w:t>
            </w:r>
          </w:p>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Lietotāja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PID.AD.7</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"Lietotāji" datu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Lietotāja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rediģēšanas formu.</w:t>
            </w:r>
          </w:p>
          <w:p w:rsidR="00000000" w:rsidDel="00000000" w:rsidP="00000000" w:rsidRDefault="00000000" w:rsidRPr="00000000" w14:paraId="0000011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Rediģēšana.</w:t>
            </w:r>
          </w:p>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 Datu saglabāšana.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PID.AD.8</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"Lietotāji" datu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Lietotāja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"Dzēst"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PID.AD.9</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"Darbinieki" darbinieku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Darbinieku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darbinieka pievienošanas formu.</w:t>
            </w:r>
          </w:p>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Darbinieku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PID.AD.10</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Sadaļa "Darbinieki" darbinieku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Darbinieku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2">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rediģēšanas formu.</w:t>
            </w:r>
          </w:p>
          <w:p w:rsidR="00000000" w:rsidDel="00000000" w:rsidP="00000000" w:rsidRDefault="00000000" w:rsidRPr="00000000" w14:paraId="0000013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Rediģēšana.</w:t>
            </w:r>
          </w:p>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 Datu saglabāšana.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PID.AD.11</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"Darbinieki" darbinieku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Darbinieku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"Dzēst"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PID.AD.12</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"Amati" amata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Amata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amatu pievienošanas formu.</w:t>
            </w:r>
          </w:p>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Amata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PID.AD.13</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"Amati" amatu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Amata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9">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rediģēšanas formu.</w:t>
            </w:r>
          </w:p>
          <w:p w:rsidR="00000000" w:rsidDel="00000000" w:rsidP="00000000" w:rsidRDefault="00000000" w:rsidRPr="00000000" w14:paraId="0000014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Rediģēšana.</w:t>
            </w:r>
          </w:p>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 Datu saglabāšana.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"Amati" amatu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Amata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"Dzēst"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PID.AD.15</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"Atsauksmes"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Atsauksmju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formu.</w:t>
            </w:r>
          </w:p>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Formas aizpildīšana.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PID.AD.16</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"Atsauksmes"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Atsauksmju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Atvērt rediģēšanas formu.</w:t>
            </w:r>
          </w:p>
          <w:p w:rsidR="00000000" w:rsidDel="00000000" w:rsidP="00000000" w:rsidRDefault="00000000" w:rsidRPr="00000000" w14:paraId="00000161">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Rediģēšana.</w:t>
            </w:r>
          </w:p>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3) Datu saglabāšana.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Tastatūra teksta ievadīšanai.</w:t>
            </w:r>
          </w:p>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PID.AD.17</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"Atsauksmes"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Atsauksmju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1) Pogas "Dzēst" nospiešana.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PID.AD.18</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TID.AD.19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Atslēgšanās no administrācijas paneļa.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Atslēgšanās no administrācijas paneļa izmantojot pogu navigācijas joslas apakšā.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Pogas "lietotāja vārds" nospiešana.</w:t>
            </w:r>
          </w:p>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2) Izrakstīties.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Kreisās peles klikšķis.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PID.AD.19</w:t>
            </w: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2bn6wsx" w:id="26"/>
      <w:bookmarkEnd w:id="26"/>
      <w:r w:rsidDel="00000000" w:rsidR="00000000" w:rsidRPr="00000000">
        <w:rPr>
          <w:sz w:val="24"/>
          <w:szCs w:val="24"/>
          <w:rtl w:val="0"/>
        </w:rPr>
        <w:t xml:space="preserve">6.3. Testēšanas žurnāls</w:t>
      </w:r>
      <w:r w:rsidDel="00000000" w:rsidR="00000000" w:rsidRPr="00000000">
        <w:rPr>
          <w:rtl w:val="0"/>
        </w:rPr>
      </w:r>
    </w:p>
    <w:tbl>
      <w:tblPr>
        <w:tblStyle w:val="Table2"/>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110"/>
        <w:gridCol w:w="1110"/>
        <w:gridCol w:w="1830"/>
        <w:gridCol w:w="1110"/>
        <w:gridCol w:w="1305"/>
        <w:gridCol w:w="915"/>
        <w:tblGridChange w:id="0">
          <w:tblGrid>
            <w:gridCol w:w="1110"/>
            <w:gridCol w:w="1110"/>
            <w:gridCol w:w="1110"/>
            <w:gridCol w:w="1830"/>
            <w:gridCol w:w="1110"/>
            <w:gridCol w:w="1305"/>
            <w:gridCol w:w="9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Testēšanas ID</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Datums</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ID</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Testpiemēra nosaukums</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Testētājs</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Rezultāts</w:t>
            </w:r>
          </w:p>
        </w:tc>
        <w:tc>
          <w:tcPr>
            <w:tcBorders>
              <w:top w:color="000000"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1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Kļūdu ziņojums</w:t>
            </w:r>
          </w:p>
        </w:tc>
      </w:tr>
      <w:tr>
        <w:trPr>
          <w:cantSplit w:val="0"/>
          <w:trHeight w:val="315" w:hRule="atLeast"/>
          <w:tblHeader w:val="0"/>
        </w:trPr>
        <w:tc>
          <w:tcPr>
            <w:gridSpan w:val="7"/>
            <w:tcBorders>
              <w:top w:color="cccccc" w:space="0" w:sz="6" w:val="single"/>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Black Box</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Vietnes atvēršana.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8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Navigācijas joslas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9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Mājaslapas "</w:t>
            </w:r>
            <w:r w:rsidDel="00000000" w:rsidR="00000000" w:rsidRPr="00000000">
              <w:rPr>
                <w:rFonts w:ascii="Times New Roman" w:cs="Times New Roman" w:eastAsia="Times New Roman" w:hAnsi="Times New Roman"/>
                <w:sz w:val="20"/>
                <w:szCs w:val="20"/>
                <w:rtl w:val="0"/>
              </w:rPr>
              <w:t xml:space="preserve">SAZINIES</w:t>
            </w:r>
            <w:r w:rsidDel="00000000" w:rsidR="00000000" w:rsidRPr="00000000">
              <w:rPr>
                <w:rFonts w:ascii="Times New Roman" w:cs="Times New Roman" w:eastAsia="Times New Roman" w:hAnsi="Times New Roman"/>
                <w:sz w:val="20"/>
                <w:szCs w:val="20"/>
                <w:rtl w:val="0"/>
              </w:rPr>
              <w:t xml:space="preserve"> AR MUMS" pogas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9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Sadaļas "Kontakti" formas aizpildīšana.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9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TS.04.01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TID.04.01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Poga "SŪTĪT ZIŅU".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1A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Vēstule netiek nosūtīta.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Atgriešanās sākumlapā.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A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Uzņēmuma komandas apskate.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Uzņēmuma atsauksmes navigācijas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B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Vietnes footer pogu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C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Pogas "UZ AUGŠU"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C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Pieslēgšanās sistēmai izmantojot korektus datus.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C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472.9101562499998"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Pieslēgšanās sistēmai izmantojot nekorektus datus.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D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Administrācijas paneļa navigācijas joslas izmantošana.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D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"Pakalpojumi" pakalpojumu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E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"Pakalpojumi" datu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E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"Pakalpojumi" datu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F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"Lietotāji" lietotāju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F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"Lietotāji" datu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0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"Lietotāji" datu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0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"Darbinieki" darbinieku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0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Sadaļa "Darbinieki" darbinieku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1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"Darbinieki" darbinieku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1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"Amati" amata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2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"Amati" amatu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2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"Amati" amatu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3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"Atsauksmes"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pievienošana.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3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"Atsauksmes"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rediģēšana.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3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Sadaļā "Atsauksmes" </w:t>
            </w:r>
            <w:r w:rsidDel="00000000" w:rsidR="00000000" w:rsidRPr="00000000">
              <w:rPr>
                <w:rFonts w:ascii="Times New Roman" w:cs="Times New Roman" w:eastAsia="Times New Roman" w:hAnsi="Times New Roman"/>
                <w:sz w:val="20"/>
                <w:szCs w:val="20"/>
                <w:rtl w:val="0"/>
              </w:rPr>
              <w:t xml:space="preserve">atsauksmju</w:t>
            </w:r>
            <w:r w:rsidDel="00000000" w:rsidR="00000000" w:rsidRPr="00000000">
              <w:rPr>
                <w:rFonts w:ascii="Times New Roman" w:cs="Times New Roman" w:eastAsia="Times New Roman" w:hAnsi="Times New Roman"/>
                <w:sz w:val="20"/>
                <w:szCs w:val="20"/>
                <w:rtl w:val="0"/>
              </w:rPr>
              <w:t xml:space="preserve"> dzēšana.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4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TS.AD.19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26.05.2023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TID.AD.19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0"/>
                <w:szCs w:val="20"/>
                <w:rtl w:val="0"/>
              </w:rPr>
              <w:t xml:space="preserve">Atslēgšanās no administrācijas paneļa.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Niks Mesters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24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Veiksmīgs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1"/>
        <w:ind w:firstLine="158"/>
        <w:rPr>
          <w:sz w:val="28"/>
          <w:szCs w:val="28"/>
        </w:rPr>
      </w:pPr>
      <w:bookmarkStart w:colFirst="0" w:colLast="0" w:name="_qsh70q" w:id="27"/>
      <w:bookmarkEnd w:id="27"/>
      <w:r w:rsidDel="00000000" w:rsidR="00000000" w:rsidRPr="00000000">
        <w:rPr>
          <w:sz w:val="28"/>
          <w:szCs w:val="28"/>
          <w:rtl w:val="0"/>
        </w:rPr>
        <w:t xml:space="preserve">7. Secinājumi</w:t>
      </w:r>
    </w:p>
    <w:p w:rsidR="00000000" w:rsidDel="00000000" w:rsidP="00000000" w:rsidRDefault="00000000" w:rsidRPr="00000000" w14:paraId="0000025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4">
      <w:pPr>
        <w:pStyle w:val="Heading1"/>
        <w:ind w:firstLine="158"/>
        <w:rPr>
          <w:sz w:val="28"/>
          <w:szCs w:val="28"/>
        </w:rPr>
      </w:pPr>
      <w:bookmarkStart w:colFirst="0" w:colLast="0" w:name="_3as4poj" w:id="28"/>
      <w:bookmarkEnd w:id="28"/>
      <w:r w:rsidDel="00000000" w:rsidR="00000000" w:rsidRPr="00000000">
        <w:rPr>
          <w:sz w:val="28"/>
          <w:szCs w:val="28"/>
          <w:rtl w:val="0"/>
        </w:rPr>
        <w:t xml:space="preserve">8. Lietoto saīsinājumu saraksts</w:t>
      </w:r>
    </w:p>
    <w:p w:rsidR="00000000" w:rsidDel="00000000" w:rsidP="00000000" w:rsidRDefault="00000000" w:rsidRPr="00000000" w14:paraId="00000255">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1"/>
        <w:ind w:firstLine="158"/>
        <w:rPr>
          <w:sz w:val="28"/>
          <w:szCs w:val="28"/>
        </w:rPr>
      </w:pPr>
      <w:bookmarkStart w:colFirst="0" w:colLast="0" w:name="_1pxezwc" w:id="29"/>
      <w:bookmarkEnd w:id="29"/>
      <w:r w:rsidDel="00000000" w:rsidR="00000000" w:rsidRPr="00000000">
        <w:rPr>
          <w:sz w:val="28"/>
          <w:szCs w:val="28"/>
          <w:rtl w:val="0"/>
        </w:rPr>
        <w:t xml:space="preserve">9. Literatūras un informācijas avotu saraksts</w:t>
      </w:r>
    </w:p>
    <w:p w:rsidR="00000000" w:rsidDel="00000000" w:rsidP="00000000" w:rsidRDefault="00000000" w:rsidRPr="00000000" w14:paraId="000002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A">
      <w:pPr>
        <w:pStyle w:val="Heading1"/>
        <w:ind w:firstLine="158"/>
        <w:rPr>
          <w:sz w:val="28"/>
          <w:szCs w:val="28"/>
        </w:rPr>
      </w:pPr>
      <w:bookmarkStart w:colFirst="0" w:colLast="0" w:name="_49x2ik5" w:id="30"/>
      <w:bookmarkEnd w:id="30"/>
      <w:r w:rsidDel="00000000" w:rsidR="00000000" w:rsidRPr="00000000">
        <w:rPr>
          <w:sz w:val="28"/>
          <w:szCs w:val="28"/>
          <w:rtl w:val="0"/>
        </w:rPr>
        <w:t xml:space="preserve">Pielikums</w:t>
      </w:r>
    </w:p>
    <w:sectPr>
      <w:footerReference r:id="rId12" w:type="default"/>
      <w:type w:val="nextPage"/>
      <w:pgSz w:h="16838" w:w="11906" w:orient="portrait"/>
      <w:pgMar w:bottom="1134" w:top="1134" w:left="1700" w:right="1701" w:header="709" w:footer="709"/>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66" w:before="0" w:line="259" w:lineRule="auto"/>
      <w:ind w:left="158" w:right="0" w:hanging="158"/>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34" w:before="0" w:line="259" w:lineRule="auto"/>
      <w:ind w:left="174" w:right="0"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