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AE204" w14:textId="291158BC" w:rsidR="00062E71" w:rsidRDefault="00226711" w:rsidP="00226A04">
      <w:pPr>
        <w:pStyle w:val="Author"/>
        <w:ind w:left="216"/>
        <w:jc w:val="both"/>
        <w:rPr>
          <w:rFonts w:eastAsia="MS Mincho"/>
          <w:b/>
          <w:bCs/>
          <w:sz w:val="28"/>
          <w:szCs w:val="28"/>
        </w:rPr>
      </w:pPr>
      <w:r>
        <w:drawing>
          <wp:anchor distT="0" distB="0" distL="0" distR="0" simplePos="0" relativeHeight="251659264" behindDoc="1" locked="0" layoutInCell="1" allowOverlap="1" wp14:anchorId="78AAB187" wp14:editId="653122CF">
            <wp:simplePos x="0" y="0"/>
            <wp:positionH relativeFrom="margin">
              <wp:posOffset>1739265</wp:posOffset>
            </wp:positionH>
            <wp:positionV relativeFrom="margin">
              <wp:posOffset>205740</wp:posOffset>
            </wp:positionV>
            <wp:extent cx="2945130" cy="662305"/>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5130" cy="662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CF46F1" w14:textId="627A2720" w:rsidR="00062E71" w:rsidRDefault="00062E71" w:rsidP="00226A04">
      <w:pPr>
        <w:pStyle w:val="Author"/>
        <w:ind w:left="216"/>
        <w:jc w:val="both"/>
        <w:rPr>
          <w:rFonts w:eastAsia="MS Mincho"/>
          <w:b/>
          <w:bCs/>
          <w:sz w:val="28"/>
          <w:szCs w:val="28"/>
        </w:rPr>
      </w:pPr>
    </w:p>
    <w:p w14:paraId="046B2819" w14:textId="77777777" w:rsidR="00062E71" w:rsidRDefault="00062E71" w:rsidP="00062E71">
      <w:pPr>
        <w:ind w:left="2880" w:firstLine="720"/>
        <w:jc w:val="left"/>
        <w:rPr>
          <w:b/>
          <w:sz w:val="28"/>
        </w:rPr>
      </w:pPr>
    </w:p>
    <w:p w14:paraId="6505BE9E" w14:textId="66DE0ECA" w:rsidR="00062E71" w:rsidRPr="00062E71" w:rsidRDefault="00062E71" w:rsidP="00062E71">
      <w:pPr>
        <w:ind w:left="2880" w:firstLine="720"/>
        <w:jc w:val="left"/>
        <w:rPr>
          <w:b/>
          <w:sz w:val="28"/>
          <w:szCs w:val="28"/>
        </w:rPr>
      </w:pPr>
      <w:r>
        <w:rPr>
          <w:b/>
          <w:sz w:val="28"/>
          <w:szCs w:val="28"/>
        </w:rPr>
        <w:t xml:space="preserve">      </w:t>
      </w:r>
      <w:r w:rsidRPr="00062E71">
        <w:rPr>
          <w:b/>
          <w:sz w:val="28"/>
          <w:szCs w:val="28"/>
        </w:rPr>
        <w:t>COVER SHEET</w:t>
      </w:r>
    </w:p>
    <w:p w14:paraId="286EA66A" w14:textId="39887A25" w:rsidR="00062E71" w:rsidRPr="00062E71" w:rsidRDefault="00062E71" w:rsidP="00062E71">
      <w:pPr>
        <w:ind w:left="2880"/>
        <w:jc w:val="left"/>
        <w:rPr>
          <w:b/>
          <w:sz w:val="28"/>
          <w:szCs w:val="28"/>
        </w:rPr>
      </w:pPr>
      <w:r>
        <w:rPr>
          <w:b/>
          <w:sz w:val="28"/>
          <w:szCs w:val="28"/>
        </w:rPr>
        <w:t xml:space="preserve">    </w:t>
      </w:r>
      <w:r w:rsidRPr="00062E71">
        <w:rPr>
          <w:b/>
          <w:sz w:val="28"/>
          <w:szCs w:val="28"/>
        </w:rPr>
        <w:t>INDIAVIDUAL ASSIGNMENT</w:t>
      </w:r>
    </w:p>
    <w:p w14:paraId="37F30361" w14:textId="77777777" w:rsidR="00062E71" w:rsidRPr="00062E71" w:rsidRDefault="00062E71" w:rsidP="00062E71">
      <w:pPr>
        <w:ind w:left="2880" w:firstLine="720"/>
        <w:jc w:val="left"/>
        <w:rPr>
          <w:b/>
          <w:sz w:val="28"/>
          <w:szCs w:val="28"/>
        </w:rPr>
      </w:pPr>
      <w:r w:rsidRPr="00062E71">
        <w:rPr>
          <w:b/>
          <w:sz w:val="28"/>
          <w:szCs w:val="28"/>
        </w:rPr>
        <w:t>SEMESTER FALL 2025</w:t>
      </w:r>
    </w:p>
    <w:p w14:paraId="73A879C5" w14:textId="77777777" w:rsidR="00062E71" w:rsidRPr="00062E71" w:rsidRDefault="00062E71" w:rsidP="00226A04">
      <w:pPr>
        <w:pStyle w:val="Author"/>
        <w:ind w:left="216"/>
        <w:jc w:val="both"/>
        <w:rPr>
          <w:rFonts w:eastAsia="MS Mincho"/>
          <w:b/>
          <w:bCs/>
          <w:sz w:val="28"/>
          <w:szCs w:val="28"/>
        </w:rPr>
      </w:pPr>
    </w:p>
    <w:tbl>
      <w:tblPr>
        <w:tblW w:w="3855" w:type="pct"/>
        <w:jc w:val="center"/>
        <w:tblBorders>
          <w:top w:val="double" w:sz="4" w:space="0" w:color="0F4761"/>
          <w:left w:val="double" w:sz="4" w:space="0" w:color="0F4761"/>
          <w:bottom w:val="double" w:sz="4" w:space="0" w:color="0F4761"/>
          <w:right w:val="double" w:sz="4" w:space="0" w:color="0F4761"/>
          <w:insideH w:val="single" w:sz="6" w:space="0" w:color="0F4761"/>
          <w:insideV w:val="single" w:sz="6" w:space="0" w:color="0F4761"/>
        </w:tblBorders>
        <w:tblLook w:val="04A0" w:firstRow="1" w:lastRow="0" w:firstColumn="1" w:lastColumn="0" w:noHBand="0" w:noVBand="1"/>
      </w:tblPr>
      <w:tblGrid>
        <w:gridCol w:w="1830"/>
        <w:gridCol w:w="5949"/>
      </w:tblGrid>
      <w:tr w:rsidR="00062E71" w:rsidRPr="00062E71" w14:paraId="276A591A" w14:textId="77777777" w:rsidTr="00062E71">
        <w:trPr>
          <w:jc w:val="center"/>
        </w:trPr>
        <w:tc>
          <w:tcPr>
            <w:tcW w:w="1176" w:type="pct"/>
          </w:tcPr>
          <w:p w14:paraId="5AD27011" w14:textId="77777777" w:rsidR="00062E71" w:rsidRPr="00062E71" w:rsidRDefault="00062E71" w:rsidP="00B20398">
            <w:pPr>
              <w:jc w:val="both"/>
              <w:rPr>
                <w:b/>
                <w:sz w:val="28"/>
                <w:szCs w:val="28"/>
                <w:lang w:val="en-GB"/>
              </w:rPr>
            </w:pPr>
            <w:r w:rsidRPr="00062E71">
              <w:rPr>
                <w:b/>
                <w:spacing w:val="-2"/>
                <w:sz w:val="28"/>
                <w:szCs w:val="28"/>
                <w:lang w:val="en-GB"/>
              </w:rPr>
              <w:t>Student Name (s)*</w:t>
            </w:r>
          </w:p>
        </w:tc>
        <w:tc>
          <w:tcPr>
            <w:tcW w:w="3824" w:type="pct"/>
          </w:tcPr>
          <w:p w14:paraId="562222FA" w14:textId="77777777" w:rsidR="00062E71" w:rsidRPr="00062E71" w:rsidRDefault="00062E71" w:rsidP="00B20398">
            <w:pPr>
              <w:jc w:val="both"/>
              <w:rPr>
                <w:sz w:val="28"/>
                <w:szCs w:val="28"/>
                <w:lang w:val="en-GB"/>
              </w:rPr>
            </w:pPr>
            <w:r w:rsidRPr="00062E71">
              <w:rPr>
                <w:sz w:val="28"/>
                <w:szCs w:val="28"/>
                <w:lang w:val="en-GB"/>
              </w:rPr>
              <w:t>Mohammad Mesum Hussain</w:t>
            </w:r>
          </w:p>
          <w:p w14:paraId="76A4B2C0" w14:textId="77777777" w:rsidR="00062E71" w:rsidRPr="00062E71" w:rsidRDefault="00062E71" w:rsidP="00B20398">
            <w:pPr>
              <w:jc w:val="both"/>
              <w:rPr>
                <w:sz w:val="28"/>
                <w:szCs w:val="28"/>
                <w:lang w:val="en-GB"/>
              </w:rPr>
            </w:pPr>
          </w:p>
        </w:tc>
      </w:tr>
      <w:tr w:rsidR="00062E71" w:rsidRPr="00062E71" w14:paraId="1ABCE9C4" w14:textId="77777777" w:rsidTr="00062E71">
        <w:trPr>
          <w:jc w:val="center"/>
        </w:trPr>
        <w:tc>
          <w:tcPr>
            <w:tcW w:w="1176" w:type="pct"/>
          </w:tcPr>
          <w:p w14:paraId="35E8FCE8" w14:textId="77777777" w:rsidR="00062E71" w:rsidRPr="00062E71" w:rsidRDefault="00062E71" w:rsidP="00B20398">
            <w:pPr>
              <w:jc w:val="both"/>
              <w:rPr>
                <w:b/>
                <w:sz w:val="28"/>
                <w:szCs w:val="28"/>
                <w:lang w:val="en-GB"/>
              </w:rPr>
            </w:pPr>
            <w:r w:rsidRPr="00062E71">
              <w:rPr>
                <w:b/>
                <w:spacing w:val="-2"/>
                <w:sz w:val="28"/>
                <w:szCs w:val="28"/>
                <w:lang w:val="en-GB"/>
              </w:rPr>
              <w:t>Student ID (s)*</w:t>
            </w:r>
          </w:p>
        </w:tc>
        <w:tc>
          <w:tcPr>
            <w:tcW w:w="3824" w:type="pct"/>
          </w:tcPr>
          <w:p w14:paraId="463B2E8A" w14:textId="77777777" w:rsidR="00062E71" w:rsidRPr="00062E71" w:rsidRDefault="00062E71" w:rsidP="00B20398">
            <w:pPr>
              <w:jc w:val="both"/>
              <w:rPr>
                <w:sz w:val="28"/>
                <w:szCs w:val="28"/>
                <w:lang w:val="en-GB"/>
              </w:rPr>
            </w:pPr>
            <w:r w:rsidRPr="00062E71">
              <w:rPr>
                <w:sz w:val="28"/>
                <w:szCs w:val="28"/>
                <w:lang w:val="en-GB"/>
              </w:rPr>
              <w:t>22S22604</w:t>
            </w:r>
          </w:p>
          <w:p w14:paraId="6775514D" w14:textId="77777777" w:rsidR="00062E71" w:rsidRPr="00062E71" w:rsidRDefault="00062E71" w:rsidP="00B20398">
            <w:pPr>
              <w:jc w:val="both"/>
              <w:rPr>
                <w:sz w:val="28"/>
                <w:szCs w:val="28"/>
                <w:lang w:val="en-GB"/>
              </w:rPr>
            </w:pPr>
          </w:p>
        </w:tc>
      </w:tr>
      <w:tr w:rsidR="00062E71" w:rsidRPr="00062E71" w14:paraId="04B42330" w14:textId="77777777" w:rsidTr="00062E71">
        <w:trPr>
          <w:trHeight w:val="642"/>
          <w:jc w:val="center"/>
        </w:trPr>
        <w:tc>
          <w:tcPr>
            <w:tcW w:w="1176" w:type="pct"/>
          </w:tcPr>
          <w:p w14:paraId="5C60C22B" w14:textId="77777777" w:rsidR="00062E71" w:rsidRPr="00062E71" w:rsidRDefault="00062E71" w:rsidP="00B20398">
            <w:pPr>
              <w:jc w:val="both"/>
              <w:rPr>
                <w:b/>
                <w:sz w:val="28"/>
                <w:szCs w:val="28"/>
                <w:lang w:val="en-GB"/>
              </w:rPr>
            </w:pPr>
            <w:r w:rsidRPr="00062E71">
              <w:rPr>
                <w:b/>
                <w:sz w:val="28"/>
                <w:szCs w:val="28"/>
                <w:lang w:val="en-GB"/>
              </w:rPr>
              <w:t>Module Code*</w:t>
            </w:r>
          </w:p>
        </w:tc>
        <w:tc>
          <w:tcPr>
            <w:tcW w:w="3824" w:type="pct"/>
          </w:tcPr>
          <w:p w14:paraId="0705CDC8" w14:textId="77777777" w:rsidR="00062E71" w:rsidRPr="00062E71" w:rsidRDefault="00062E71" w:rsidP="00B20398">
            <w:pPr>
              <w:jc w:val="both"/>
              <w:rPr>
                <w:bCs/>
                <w:sz w:val="28"/>
                <w:szCs w:val="28"/>
                <w:lang w:val="en-GB"/>
              </w:rPr>
            </w:pPr>
            <w:r w:rsidRPr="00062E71">
              <w:rPr>
                <w:bCs/>
                <w:color w:val="000000"/>
                <w:sz w:val="28"/>
                <w:szCs w:val="28"/>
              </w:rPr>
              <w:t xml:space="preserve">COMP 30043                                          </w:t>
            </w:r>
          </w:p>
        </w:tc>
      </w:tr>
      <w:tr w:rsidR="00062E71" w:rsidRPr="00062E71" w14:paraId="07FA5FFF" w14:textId="77777777" w:rsidTr="00062E71">
        <w:trPr>
          <w:trHeight w:val="615"/>
          <w:jc w:val="center"/>
        </w:trPr>
        <w:tc>
          <w:tcPr>
            <w:tcW w:w="1176" w:type="pct"/>
          </w:tcPr>
          <w:p w14:paraId="0DB69E64" w14:textId="77777777" w:rsidR="00062E71" w:rsidRPr="00062E71" w:rsidRDefault="00062E71" w:rsidP="00B20398">
            <w:pPr>
              <w:jc w:val="both"/>
              <w:rPr>
                <w:b/>
                <w:sz w:val="28"/>
                <w:szCs w:val="28"/>
                <w:lang w:val="en-GB"/>
              </w:rPr>
            </w:pPr>
            <w:r w:rsidRPr="00062E71">
              <w:rPr>
                <w:b/>
                <w:spacing w:val="-2"/>
                <w:sz w:val="28"/>
                <w:szCs w:val="28"/>
                <w:lang w:val="en-GB"/>
              </w:rPr>
              <w:t>Module Name*</w:t>
            </w:r>
          </w:p>
        </w:tc>
        <w:tc>
          <w:tcPr>
            <w:tcW w:w="3824" w:type="pct"/>
          </w:tcPr>
          <w:p w14:paraId="31E70D6A" w14:textId="77777777" w:rsidR="00062E71" w:rsidRPr="00062E71" w:rsidRDefault="00062E71" w:rsidP="00B20398">
            <w:pPr>
              <w:jc w:val="both"/>
              <w:rPr>
                <w:bCs/>
                <w:sz w:val="28"/>
                <w:szCs w:val="28"/>
                <w:lang w:val="en-GB"/>
              </w:rPr>
            </w:pPr>
            <w:r w:rsidRPr="00062E71">
              <w:rPr>
                <w:bCs/>
                <w:color w:val="000000"/>
                <w:sz w:val="28"/>
                <w:szCs w:val="28"/>
              </w:rPr>
              <w:t>Machine Intelligence Systems</w:t>
            </w:r>
          </w:p>
        </w:tc>
      </w:tr>
      <w:tr w:rsidR="00062E71" w:rsidRPr="00062E71" w14:paraId="6224C48C" w14:textId="77777777" w:rsidTr="00062E71">
        <w:trPr>
          <w:trHeight w:val="804"/>
          <w:jc w:val="center"/>
        </w:trPr>
        <w:tc>
          <w:tcPr>
            <w:tcW w:w="1176" w:type="pct"/>
          </w:tcPr>
          <w:p w14:paraId="2B416DDD" w14:textId="77777777" w:rsidR="00062E71" w:rsidRPr="00062E71" w:rsidRDefault="00062E71" w:rsidP="00B20398">
            <w:pPr>
              <w:jc w:val="both"/>
              <w:rPr>
                <w:b/>
                <w:spacing w:val="-2"/>
                <w:sz w:val="28"/>
                <w:szCs w:val="28"/>
                <w:lang w:val="en-GB"/>
              </w:rPr>
            </w:pPr>
            <w:r w:rsidRPr="00062E71">
              <w:rPr>
                <w:b/>
                <w:spacing w:val="-2"/>
                <w:sz w:val="28"/>
                <w:szCs w:val="28"/>
                <w:lang w:val="en-GB"/>
              </w:rPr>
              <w:t>Session*</w:t>
            </w:r>
          </w:p>
        </w:tc>
        <w:tc>
          <w:tcPr>
            <w:tcW w:w="3824" w:type="pct"/>
          </w:tcPr>
          <w:p w14:paraId="082081EB" w14:textId="77777777" w:rsidR="00062E71" w:rsidRPr="00062E71" w:rsidRDefault="00062E71" w:rsidP="00B20398">
            <w:pPr>
              <w:jc w:val="both"/>
              <w:rPr>
                <w:sz w:val="28"/>
                <w:szCs w:val="28"/>
                <w:lang w:val="en-GB"/>
              </w:rPr>
            </w:pPr>
            <w:r w:rsidRPr="00062E71">
              <w:rPr>
                <w:sz w:val="28"/>
                <w:szCs w:val="28"/>
                <w:lang w:val="en-GB"/>
              </w:rPr>
              <w:t>A</w:t>
            </w:r>
          </w:p>
        </w:tc>
      </w:tr>
      <w:tr w:rsidR="00062E71" w:rsidRPr="00062E71" w14:paraId="28BEC1A0" w14:textId="77777777" w:rsidTr="00062E71">
        <w:trPr>
          <w:trHeight w:val="1020"/>
          <w:jc w:val="center"/>
        </w:trPr>
        <w:tc>
          <w:tcPr>
            <w:tcW w:w="1176" w:type="pct"/>
          </w:tcPr>
          <w:p w14:paraId="37952732" w14:textId="77777777" w:rsidR="00062E71" w:rsidRPr="00062E71" w:rsidRDefault="00062E71" w:rsidP="00B20398">
            <w:pPr>
              <w:jc w:val="both"/>
              <w:rPr>
                <w:b/>
                <w:sz w:val="28"/>
                <w:szCs w:val="28"/>
                <w:lang w:val="en-GB"/>
              </w:rPr>
            </w:pPr>
            <w:r w:rsidRPr="00062E71">
              <w:rPr>
                <w:b/>
                <w:spacing w:val="-2"/>
                <w:sz w:val="28"/>
                <w:szCs w:val="28"/>
                <w:lang w:val="en-GB"/>
              </w:rPr>
              <w:t>Submitted to Teacher and Department*</w:t>
            </w:r>
          </w:p>
        </w:tc>
        <w:tc>
          <w:tcPr>
            <w:tcW w:w="3824" w:type="pct"/>
          </w:tcPr>
          <w:p w14:paraId="700D7810" w14:textId="77777777" w:rsidR="00062E71" w:rsidRPr="00062E71" w:rsidRDefault="00062E71" w:rsidP="00B20398">
            <w:pPr>
              <w:jc w:val="both"/>
              <w:rPr>
                <w:sz w:val="28"/>
                <w:szCs w:val="28"/>
              </w:rPr>
            </w:pPr>
            <w:r w:rsidRPr="00062E71">
              <w:rPr>
                <w:sz w:val="28"/>
                <w:szCs w:val="28"/>
              </w:rPr>
              <w:t xml:space="preserve">Dr. C. </w:t>
            </w:r>
            <w:proofErr w:type="spellStart"/>
            <w:r w:rsidRPr="00062E71">
              <w:rPr>
                <w:sz w:val="28"/>
                <w:szCs w:val="28"/>
              </w:rPr>
              <w:t>Jayakumari</w:t>
            </w:r>
            <w:proofErr w:type="spellEnd"/>
          </w:p>
          <w:p w14:paraId="4FC3E1EB" w14:textId="77777777" w:rsidR="00062E71" w:rsidRPr="00062E71" w:rsidRDefault="00062E71" w:rsidP="00B20398">
            <w:pPr>
              <w:jc w:val="both"/>
              <w:rPr>
                <w:sz w:val="28"/>
                <w:szCs w:val="28"/>
                <w:lang w:val="en-GB"/>
              </w:rPr>
            </w:pPr>
          </w:p>
        </w:tc>
      </w:tr>
      <w:tr w:rsidR="00062E71" w:rsidRPr="00062E71" w14:paraId="076ED098" w14:textId="77777777" w:rsidTr="00062E71">
        <w:trPr>
          <w:trHeight w:val="759"/>
          <w:jc w:val="center"/>
        </w:trPr>
        <w:tc>
          <w:tcPr>
            <w:tcW w:w="1176" w:type="pct"/>
          </w:tcPr>
          <w:p w14:paraId="3916D504" w14:textId="77777777" w:rsidR="00062E71" w:rsidRPr="00062E71" w:rsidRDefault="00062E71" w:rsidP="00B20398">
            <w:pPr>
              <w:jc w:val="both"/>
              <w:rPr>
                <w:b/>
                <w:spacing w:val="-2"/>
                <w:sz w:val="28"/>
                <w:szCs w:val="28"/>
                <w:lang w:val="en-GB"/>
              </w:rPr>
            </w:pPr>
            <w:r w:rsidRPr="00062E71">
              <w:rPr>
                <w:b/>
                <w:spacing w:val="-2"/>
                <w:sz w:val="28"/>
                <w:szCs w:val="28"/>
                <w:lang w:val="en-GB"/>
              </w:rPr>
              <w:t>Coursework No.*</w:t>
            </w:r>
          </w:p>
        </w:tc>
        <w:tc>
          <w:tcPr>
            <w:tcW w:w="3824" w:type="pct"/>
          </w:tcPr>
          <w:p w14:paraId="3BF6D5A4" w14:textId="77777777" w:rsidR="00062E71" w:rsidRPr="00062E71" w:rsidRDefault="00062E71" w:rsidP="00B20398">
            <w:pPr>
              <w:jc w:val="both"/>
              <w:rPr>
                <w:bCs/>
                <w:sz w:val="28"/>
                <w:szCs w:val="28"/>
                <w:lang w:val="en-GB"/>
              </w:rPr>
            </w:pPr>
            <w:r w:rsidRPr="00062E71">
              <w:rPr>
                <w:bCs/>
                <w:sz w:val="28"/>
                <w:szCs w:val="28"/>
                <w:lang w:val="en-GB"/>
              </w:rPr>
              <w:t xml:space="preserve">Coursework 2 </w:t>
            </w:r>
          </w:p>
        </w:tc>
      </w:tr>
      <w:tr w:rsidR="00062E71" w:rsidRPr="00062E71" w14:paraId="1270F193" w14:textId="77777777" w:rsidTr="00062E71">
        <w:trPr>
          <w:trHeight w:val="930"/>
          <w:jc w:val="center"/>
        </w:trPr>
        <w:tc>
          <w:tcPr>
            <w:tcW w:w="1176" w:type="pct"/>
          </w:tcPr>
          <w:p w14:paraId="41450CCB" w14:textId="77777777" w:rsidR="00062E71" w:rsidRPr="00062E71" w:rsidRDefault="00062E71" w:rsidP="00B20398">
            <w:pPr>
              <w:jc w:val="both"/>
              <w:rPr>
                <w:b/>
                <w:spacing w:val="-2"/>
                <w:sz w:val="28"/>
                <w:szCs w:val="28"/>
                <w:lang w:val="en-GB"/>
              </w:rPr>
            </w:pPr>
            <w:r w:rsidRPr="00062E71">
              <w:rPr>
                <w:b/>
                <w:spacing w:val="-2"/>
                <w:sz w:val="28"/>
                <w:szCs w:val="28"/>
                <w:lang w:val="en-GB"/>
              </w:rPr>
              <w:t xml:space="preserve">Assignment Title </w:t>
            </w:r>
          </w:p>
        </w:tc>
        <w:tc>
          <w:tcPr>
            <w:tcW w:w="3824" w:type="pct"/>
          </w:tcPr>
          <w:p w14:paraId="11089CB8" w14:textId="77777777" w:rsidR="00062E71" w:rsidRPr="00062E71" w:rsidRDefault="00062E71" w:rsidP="00B20398">
            <w:pPr>
              <w:jc w:val="both"/>
              <w:rPr>
                <w:sz w:val="28"/>
                <w:szCs w:val="28"/>
                <w:lang w:val="en-GB"/>
              </w:rPr>
            </w:pPr>
            <w:r w:rsidRPr="00062E71">
              <w:rPr>
                <w:color w:val="000000"/>
                <w:sz w:val="28"/>
                <w:szCs w:val="28"/>
              </w:rPr>
              <w:t>Individual Assignment</w:t>
            </w:r>
          </w:p>
        </w:tc>
      </w:tr>
      <w:tr w:rsidR="00062E71" w:rsidRPr="00062E71" w14:paraId="604CE52C" w14:textId="77777777" w:rsidTr="00062E71">
        <w:trPr>
          <w:trHeight w:val="3837"/>
          <w:jc w:val="center"/>
        </w:trPr>
        <w:tc>
          <w:tcPr>
            <w:tcW w:w="1176" w:type="pct"/>
          </w:tcPr>
          <w:p w14:paraId="11F046C2" w14:textId="77777777" w:rsidR="00062E71" w:rsidRPr="00062E71" w:rsidRDefault="00062E71" w:rsidP="00B20398">
            <w:pPr>
              <w:jc w:val="both"/>
              <w:rPr>
                <w:b/>
                <w:spacing w:val="-2"/>
                <w:sz w:val="28"/>
                <w:szCs w:val="28"/>
                <w:lang w:val="en-GB"/>
              </w:rPr>
            </w:pPr>
            <w:r w:rsidRPr="00062E71">
              <w:rPr>
                <w:b/>
                <w:spacing w:val="-2"/>
                <w:sz w:val="28"/>
                <w:szCs w:val="28"/>
                <w:lang w:val="en-GB"/>
              </w:rPr>
              <w:t>Actual Word Count (</w:t>
            </w:r>
            <w:r w:rsidRPr="00062E71">
              <w:rPr>
                <w:b/>
                <w:i/>
                <w:spacing w:val="-2"/>
                <w:sz w:val="28"/>
                <w:szCs w:val="28"/>
                <w:lang w:val="en-GB"/>
              </w:rPr>
              <w:t>Excluding Cover Page, TOC/Index, references and appendices)</w:t>
            </w:r>
          </w:p>
        </w:tc>
        <w:tc>
          <w:tcPr>
            <w:tcW w:w="3824" w:type="pct"/>
          </w:tcPr>
          <w:p w14:paraId="49D7365A" w14:textId="77777777" w:rsidR="00062E71" w:rsidRPr="00062E71" w:rsidRDefault="00062E71" w:rsidP="00B20398">
            <w:pPr>
              <w:jc w:val="both"/>
              <w:rPr>
                <w:sz w:val="28"/>
                <w:szCs w:val="28"/>
                <w:lang w:val="en-GB"/>
              </w:rPr>
            </w:pPr>
          </w:p>
        </w:tc>
      </w:tr>
    </w:tbl>
    <w:p w14:paraId="7CA2635F" w14:textId="77777777" w:rsidR="00062E71" w:rsidRDefault="00062E71" w:rsidP="00062E71">
      <w:pPr>
        <w:pStyle w:val="Author"/>
        <w:jc w:val="both"/>
        <w:rPr>
          <w:rFonts w:eastAsia="MS Mincho"/>
          <w:b/>
          <w:bCs/>
          <w:sz w:val="28"/>
          <w:szCs w:val="28"/>
        </w:rPr>
      </w:pPr>
    </w:p>
    <w:p w14:paraId="0A7DF58D" w14:textId="77777777" w:rsidR="00062E71" w:rsidRDefault="00062E71" w:rsidP="00062E71">
      <w:pPr>
        <w:pStyle w:val="Author"/>
        <w:jc w:val="both"/>
        <w:rPr>
          <w:rFonts w:eastAsia="MS Mincho"/>
          <w:b/>
          <w:bCs/>
          <w:sz w:val="28"/>
          <w:szCs w:val="28"/>
        </w:rPr>
      </w:pPr>
    </w:p>
    <w:p w14:paraId="3C148D74" w14:textId="7CCB2925" w:rsidR="00062E71" w:rsidRPr="00062E71" w:rsidRDefault="00062E71" w:rsidP="00226A04">
      <w:pPr>
        <w:pStyle w:val="Author"/>
        <w:ind w:left="216"/>
        <w:jc w:val="both"/>
        <w:rPr>
          <w:rFonts w:eastAsia="MS Mincho"/>
          <w:b/>
          <w:bCs/>
          <w:sz w:val="28"/>
          <w:szCs w:val="28"/>
        </w:rPr>
      </w:pPr>
      <w:r w:rsidRPr="00062E71">
        <w:rPr>
          <w:rFonts w:eastAsia="MS Mincho"/>
          <w:b/>
          <w:bCs/>
          <w:sz w:val="28"/>
          <w:szCs w:val="28"/>
        </w:rPr>
        <w:t>Task1:</w:t>
      </w:r>
    </w:p>
    <w:p w14:paraId="5474CB5C" w14:textId="2143AB6F" w:rsidR="00226A04" w:rsidRPr="00226A04" w:rsidRDefault="00226A04" w:rsidP="00226A04">
      <w:pPr>
        <w:pStyle w:val="Author"/>
        <w:ind w:left="216"/>
        <w:jc w:val="both"/>
        <w:rPr>
          <w:rFonts w:eastAsia="MS Mincho"/>
          <w:b/>
          <w:bCs/>
          <w:sz w:val="40"/>
          <w:szCs w:val="40"/>
        </w:rPr>
      </w:pPr>
      <w:r w:rsidRPr="00226A04">
        <w:rPr>
          <w:rFonts w:eastAsia="MS Mincho"/>
          <w:b/>
          <w:bCs/>
          <w:sz w:val="40"/>
          <w:szCs w:val="40"/>
        </w:rPr>
        <w:t xml:space="preserve">Comparative Analysis of Decision Tree and K-Nearest Neighbors Algorithms in </w:t>
      </w:r>
      <w:r w:rsidR="00B665F4">
        <w:rPr>
          <w:rFonts w:eastAsia="MS Mincho"/>
          <w:b/>
          <w:bCs/>
          <w:sz w:val="40"/>
          <w:szCs w:val="40"/>
        </w:rPr>
        <w:t>Bank Marketing Prediction</w:t>
      </w:r>
    </w:p>
    <w:p w14:paraId="1FAA6E40" w14:textId="77777777" w:rsidR="00D7522C" w:rsidRDefault="00D7522C" w:rsidP="003B4E04">
      <w:pPr>
        <w:pStyle w:val="Author"/>
        <w:spacing w:before="100" w:beforeAutospacing="1" w:after="100" w:afterAutospacing="1" w:line="120" w:lineRule="auto"/>
        <w:rPr>
          <w:sz w:val="16"/>
          <w:szCs w:val="16"/>
        </w:rPr>
      </w:pPr>
    </w:p>
    <w:p w14:paraId="68546151"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0F014D">
          <w:footerReference w:type="first" r:id="rId9"/>
          <w:pgSz w:w="11906" w:h="16838" w:code="9"/>
          <w:pgMar w:top="540" w:right="893" w:bottom="1440" w:left="893"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082658FD" w14:textId="77777777" w:rsidR="00850107" w:rsidRDefault="006725EE" w:rsidP="006725EE">
      <w:pPr>
        <w:pStyle w:val="Author"/>
        <w:spacing w:before="100" w:beforeAutospacing="1"/>
        <w:rPr>
          <w:sz w:val="18"/>
          <w:szCs w:val="18"/>
        </w:rPr>
      </w:pPr>
      <w:r>
        <w:rPr>
          <w:sz w:val="18"/>
          <w:szCs w:val="18"/>
        </w:rPr>
        <w:t>Mohammad Mesum Hussain</w:t>
      </w:r>
    </w:p>
    <w:p w14:paraId="42309F5A" w14:textId="77777777" w:rsidR="00850107" w:rsidRPr="00850107" w:rsidRDefault="00AA31EF" w:rsidP="006725EE">
      <w:pPr>
        <w:pStyle w:val="Author"/>
        <w:spacing w:before="100" w:beforeAutospacing="1"/>
        <w:rPr>
          <w:sz w:val="18"/>
          <w:szCs w:val="18"/>
        </w:rPr>
      </w:pPr>
      <w:r>
        <w:rPr>
          <w:i/>
          <w:sz w:val="18"/>
          <w:szCs w:val="18"/>
        </w:rPr>
        <w:t xml:space="preserve">Student at </w:t>
      </w:r>
      <w:r w:rsidR="00850107" w:rsidRPr="00850107">
        <w:rPr>
          <w:i/>
          <w:sz w:val="18"/>
          <w:szCs w:val="18"/>
        </w:rPr>
        <w:t xml:space="preserve">Department of Computing </w:t>
      </w:r>
    </w:p>
    <w:p w14:paraId="5E5E176F" w14:textId="3E6DB0A3" w:rsidR="00BD670B" w:rsidRDefault="00850107" w:rsidP="006725EE">
      <w:pPr>
        <w:pStyle w:val="Author"/>
        <w:spacing w:before="100" w:beforeAutospacing="1"/>
        <w:rPr>
          <w:sz w:val="18"/>
          <w:szCs w:val="18"/>
        </w:rPr>
      </w:pPr>
      <w:r>
        <w:rPr>
          <w:sz w:val="18"/>
          <w:szCs w:val="18"/>
        </w:rPr>
        <w:t>Middle East College</w:t>
      </w:r>
      <w:r w:rsidR="001A3B3D" w:rsidRPr="00F847A6">
        <w:rPr>
          <w:i/>
          <w:sz w:val="18"/>
          <w:szCs w:val="18"/>
        </w:rPr>
        <w:br/>
      </w:r>
      <w:r>
        <w:rPr>
          <w:sz w:val="18"/>
          <w:szCs w:val="18"/>
        </w:rPr>
        <w:t>Muscat</w:t>
      </w:r>
      <w:r w:rsidR="009303D9" w:rsidRPr="00F847A6">
        <w:rPr>
          <w:sz w:val="18"/>
          <w:szCs w:val="18"/>
        </w:rPr>
        <w:t xml:space="preserve">, </w:t>
      </w:r>
      <w:r>
        <w:rPr>
          <w:sz w:val="18"/>
          <w:szCs w:val="18"/>
        </w:rPr>
        <w:t>Oman</w:t>
      </w:r>
      <w:r w:rsidR="001A3B3D" w:rsidRPr="00F847A6">
        <w:rPr>
          <w:sz w:val="18"/>
          <w:szCs w:val="18"/>
        </w:rPr>
        <w:br/>
      </w:r>
      <w:r w:rsidR="00362121">
        <w:rPr>
          <w:sz w:val="18"/>
          <w:szCs w:val="18"/>
        </w:rPr>
        <w:t>22S22604@mec.edu</w:t>
      </w:r>
      <w:r>
        <w:rPr>
          <w:sz w:val="18"/>
          <w:szCs w:val="18"/>
        </w:rPr>
        <w:t>.om</w:t>
      </w:r>
    </w:p>
    <w:p w14:paraId="5AB5F210" w14:textId="77777777" w:rsidR="00447BB9" w:rsidRDefault="00BD670B" w:rsidP="00850107">
      <w:pPr>
        <w:pStyle w:val="Author"/>
        <w:spacing w:before="100" w:beforeAutospacing="1"/>
      </w:pPr>
      <w:r>
        <w:rPr>
          <w:sz w:val="18"/>
          <w:szCs w:val="18"/>
        </w:rPr>
        <w:br w:type="column"/>
      </w:r>
      <w:r w:rsidR="00447BB9">
        <w:t xml:space="preserve"> </w:t>
      </w:r>
    </w:p>
    <w:p w14:paraId="11142981" w14:textId="77777777" w:rsidR="009F1D79" w:rsidRDefault="009F1D79">
      <w:pPr>
        <w:sectPr w:rsidR="009F1D79" w:rsidSect="000F014D">
          <w:type w:val="continuous"/>
          <w:pgSz w:w="11906" w:h="16838" w:code="9"/>
          <w:pgMar w:top="450" w:right="893" w:bottom="1440" w:left="893" w:header="720" w:footer="720" w:gutter="0"/>
          <w:pgBorders w:offsetFrom="page">
            <w:top w:val="single" w:sz="4" w:space="24" w:color="auto"/>
            <w:left w:val="single" w:sz="4" w:space="24" w:color="auto"/>
            <w:bottom w:val="single" w:sz="4" w:space="24" w:color="auto"/>
            <w:right w:val="single" w:sz="4" w:space="24" w:color="auto"/>
          </w:pgBorders>
          <w:cols w:num="3" w:space="720"/>
          <w:docGrid w:linePitch="360"/>
        </w:sectPr>
      </w:pPr>
    </w:p>
    <w:p w14:paraId="4D88FD99" w14:textId="77777777" w:rsidR="009303D9" w:rsidRPr="005B520E" w:rsidRDefault="00BD670B">
      <w:pPr>
        <w:sectPr w:rsidR="009303D9" w:rsidRPr="005B520E" w:rsidSect="000F014D">
          <w:type w:val="continuous"/>
          <w:pgSz w:w="11906" w:h="16838" w:code="9"/>
          <w:pgMar w:top="450" w:right="893" w:bottom="1440" w:left="893" w:header="720" w:footer="720" w:gutter="0"/>
          <w:pgBorders w:offsetFrom="page">
            <w:top w:val="single" w:sz="4" w:space="24" w:color="auto"/>
            <w:left w:val="single" w:sz="4" w:space="24" w:color="auto"/>
            <w:bottom w:val="single" w:sz="4" w:space="24" w:color="auto"/>
            <w:right w:val="single" w:sz="4" w:space="24" w:color="auto"/>
          </w:pgBorders>
          <w:cols w:num="3" w:space="720"/>
          <w:docGrid w:linePitch="360"/>
        </w:sectPr>
      </w:pPr>
      <w:r>
        <w:br w:type="column"/>
      </w:r>
    </w:p>
    <w:p w14:paraId="1B75B837" w14:textId="43E2AE41" w:rsidR="009303D9" w:rsidRDefault="009303D9" w:rsidP="006725EE">
      <w:pPr>
        <w:jc w:val="both"/>
        <w:rPr>
          <w:sz w:val="18"/>
          <w:szCs w:val="18"/>
        </w:rPr>
      </w:pPr>
      <w:r w:rsidRPr="00411397">
        <w:rPr>
          <w:b/>
          <w:bCs/>
          <w:i/>
          <w:iCs/>
        </w:rPr>
        <w:t>Abstract</w:t>
      </w:r>
      <w:r w:rsidR="00411397" w:rsidRPr="00411397">
        <w:t xml:space="preserve"> </w:t>
      </w:r>
    </w:p>
    <w:p w14:paraId="5C5BAC02" w14:textId="783DC606" w:rsidR="00362121" w:rsidRPr="00362121" w:rsidRDefault="00362121" w:rsidP="006725EE">
      <w:pPr>
        <w:jc w:val="both"/>
        <w:rPr>
          <w:sz w:val="18"/>
          <w:szCs w:val="18"/>
        </w:rPr>
      </w:pPr>
      <w:r w:rsidRPr="00362121">
        <w:rPr>
          <w:sz w:val="18"/>
          <w:szCs w:val="18"/>
        </w:rPr>
        <w:t>This paper explores the predictive accuracy of the Decision Tree (DT) and K-Nearest Neighbor (KNN) algorithms in predicting client interest in taking out a term deposit with the help of the Bank Marketing dataset at Kaggle. The dataset has both categorical and numerical variables, which were preprocessed to encode categorical variables and normalize numerical ones to KNN. The Python implementation of models was KNN and decision tree models with hyperparameter tuning. The Decision Tree model was able to achieve very high accuracy and high recall of the minority class, 84.29% and 90.55% accuracy and recall respectively with KNN, however it was less than 84.29% with the subscribers. These findings indicate that there is a trade-off between total accuracy and detection of minority classes, which implies that DT is the most effective when there is a need to identify possible subscribers.</w:t>
      </w:r>
    </w:p>
    <w:p w14:paraId="0E28E376" w14:textId="77777777" w:rsidR="00411397" w:rsidRDefault="00411397" w:rsidP="00411397">
      <w:pPr>
        <w:pStyle w:val="Abstract"/>
        <w:numPr>
          <w:ilvl w:val="0"/>
          <w:numId w:val="27"/>
        </w:numPr>
        <w:rPr>
          <w:b w:val="0"/>
          <w:bCs w:val="0"/>
          <w:i/>
          <w:iCs/>
          <w:sz w:val="20"/>
          <w:szCs w:val="20"/>
        </w:rPr>
      </w:pPr>
      <w:r w:rsidRPr="00362121">
        <w:rPr>
          <w:i/>
          <w:iCs/>
          <w:sz w:val="20"/>
          <w:szCs w:val="20"/>
        </w:rPr>
        <w:t>Introduction</w:t>
      </w:r>
      <w:r w:rsidRPr="00362121">
        <w:rPr>
          <w:b w:val="0"/>
          <w:bCs w:val="0"/>
          <w:i/>
          <w:iCs/>
          <w:sz w:val="20"/>
          <w:szCs w:val="20"/>
        </w:rPr>
        <w:t xml:space="preserve"> </w:t>
      </w:r>
    </w:p>
    <w:p w14:paraId="70865242" w14:textId="01EBF72F" w:rsidR="00362121" w:rsidRPr="00362121" w:rsidRDefault="00362121" w:rsidP="00362121">
      <w:pPr>
        <w:pStyle w:val="Abstract"/>
        <w:rPr>
          <w:b w:val="0"/>
          <w:bCs w:val="0"/>
        </w:rPr>
      </w:pPr>
      <w:r w:rsidRPr="00362121">
        <w:rPr>
          <w:b w:val="0"/>
          <w:bCs w:val="0"/>
        </w:rPr>
        <w:t xml:space="preserve">Machine learning can offer useful predictive modeling in structured data. </w:t>
      </w:r>
    </w:p>
    <w:p w14:paraId="0A14AE46" w14:textId="5ABD738F" w:rsidR="00362121" w:rsidRPr="00362121" w:rsidRDefault="00362121" w:rsidP="00362121">
      <w:pPr>
        <w:pStyle w:val="Abstract"/>
        <w:rPr>
          <w:b w:val="0"/>
          <w:bCs w:val="0"/>
        </w:rPr>
      </w:pPr>
      <w:r w:rsidRPr="00362121">
        <w:rPr>
          <w:b w:val="0"/>
          <w:bCs w:val="0"/>
        </w:rPr>
        <w:t xml:space="preserve">Decision Trees (DT) are hierarchical classifiers that recursively divide data </w:t>
      </w:r>
      <w:r w:rsidRPr="00362121">
        <w:rPr>
          <w:b w:val="0"/>
          <w:bCs w:val="0"/>
        </w:rPr>
        <w:t>based on</w:t>
      </w:r>
      <w:r w:rsidRPr="00362121">
        <w:rPr>
          <w:b w:val="0"/>
          <w:bCs w:val="0"/>
        </w:rPr>
        <w:t xml:space="preserve"> feature values depending on criteria such as Gini Index or Entropy which generates understandable decision rules. DTs are efficient in terms of their capabilities to process both categorical and numerical features, little preprocessing is needed, and they find application in marketing, finance, and medical practice.</w:t>
      </w:r>
    </w:p>
    <w:p w14:paraId="3C0ECFF4" w14:textId="74B03D53" w:rsidR="00362121" w:rsidRPr="00362121" w:rsidRDefault="00362121" w:rsidP="00362121">
      <w:pPr>
        <w:pStyle w:val="Abstract"/>
        <w:ind w:firstLine="0"/>
        <w:rPr>
          <w:b w:val="0"/>
          <w:bCs w:val="0"/>
        </w:rPr>
      </w:pPr>
      <w:r w:rsidRPr="00362121">
        <w:rPr>
          <w:b w:val="0"/>
          <w:bCs w:val="0"/>
        </w:rPr>
        <w:t xml:space="preserve">K-Nearest Neighbor (KNN) is a non-parametric classifier which classifies a new data point with most of </w:t>
      </w:r>
      <w:r w:rsidRPr="00362121">
        <w:rPr>
          <w:b w:val="0"/>
          <w:bCs w:val="0"/>
        </w:rPr>
        <w:t>the</w:t>
      </w:r>
      <w:r>
        <w:rPr>
          <w:b w:val="0"/>
          <w:bCs w:val="0"/>
        </w:rPr>
        <w:t xml:space="preserve"> K</w:t>
      </w:r>
      <w:r w:rsidRPr="00362121">
        <w:rPr>
          <w:b w:val="0"/>
          <w:bCs w:val="0"/>
        </w:rPr>
        <w:t xml:space="preserve"> nearest data points of the type of most of </w:t>
      </w:r>
      <w:r w:rsidRPr="00362121">
        <w:rPr>
          <w:b w:val="0"/>
          <w:bCs w:val="0"/>
        </w:rPr>
        <w:t>the</w:t>
      </w:r>
      <w:r w:rsidRPr="00362121">
        <w:rPr>
          <w:b w:val="0"/>
          <w:bCs w:val="0"/>
        </w:rPr>
        <w:t xml:space="preserve"> nearest data points; typically, with Euclidean distance. KNN needs the feature scaling to standard values so that it does not favor features with bigger scales. Although KNN is easy as it can be deployed, it can be computationally expensive with large datasets. Both KNN and DT can be used in bank marketing prediction, but they complement each other in their strengths: DT is more interpretable and can detect minorities, whereas KNN can be more accurate and overall.</w:t>
      </w:r>
    </w:p>
    <w:p w14:paraId="6C6CFA15" w14:textId="77777777" w:rsidR="00411397" w:rsidRPr="00AA31EF" w:rsidRDefault="00411397" w:rsidP="00411397">
      <w:pPr>
        <w:pStyle w:val="Abstract"/>
        <w:numPr>
          <w:ilvl w:val="0"/>
          <w:numId w:val="26"/>
        </w:numPr>
        <w:rPr>
          <w:sz w:val="20"/>
          <w:szCs w:val="20"/>
        </w:rPr>
      </w:pPr>
      <w:r w:rsidRPr="00411397">
        <w:rPr>
          <w:sz w:val="20"/>
          <w:szCs w:val="20"/>
        </w:rPr>
        <w:t>Literature Review</w:t>
      </w:r>
      <w:r w:rsidRPr="00AA31EF">
        <w:rPr>
          <w:sz w:val="20"/>
          <w:szCs w:val="20"/>
        </w:rPr>
        <w:t xml:space="preserve"> </w:t>
      </w:r>
    </w:p>
    <w:p w14:paraId="524BB7BD" w14:textId="7E9A6736" w:rsidR="00362121" w:rsidRPr="00362121" w:rsidRDefault="00362121" w:rsidP="00362121">
      <w:pPr>
        <w:jc w:val="both"/>
        <w:rPr>
          <w:sz w:val="18"/>
          <w:szCs w:val="18"/>
        </w:rPr>
      </w:pPr>
      <w:r w:rsidRPr="00362121">
        <w:rPr>
          <w:sz w:val="18"/>
          <w:szCs w:val="18"/>
        </w:rPr>
        <w:t xml:space="preserve">In a comparative study of the use of DT and KNN in classifying social assistance programs, </w:t>
      </w:r>
      <w:proofErr w:type="spellStart"/>
      <w:r w:rsidRPr="00362121">
        <w:rPr>
          <w:sz w:val="18"/>
          <w:szCs w:val="18"/>
        </w:rPr>
        <w:t>Aprianti</w:t>
      </w:r>
      <w:proofErr w:type="spellEnd"/>
      <w:r w:rsidRPr="00362121">
        <w:rPr>
          <w:sz w:val="18"/>
          <w:szCs w:val="18"/>
        </w:rPr>
        <w:t xml:space="preserve"> and Amelia (2023) were involved. They discovered that DT generated interpretable decision </w:t>
      </w:r>
      <w:r w:rsidRPr="00362121">
        <w:rPr>
          <w:sz w:val="18"/>
          <w:szCs w:val="18"/>
        </w:rPr>
        <w:t>rules</w:t>
      </w:r>
      <w:r w:rsidRPr="00362121">
        <w:rPr>
          <w:sz w:val="18"/>
          <w:szCs w:val="18"/>
        </w:rPr>
        <w:t xml:space="preserve"> and, on minorities classes, they did better than KNN, which relied on the selection of the value of k and necessitated correct feature normalization. It also shows that DT has strengths in terms of sensitive applications because the study emphasizes the trade-off between interpretability and raw accuracy.</w:t>
      </w:r>
    </w:p>
    <w:p w14:paraId="3DD4AD0B" w14:textId="77777777" w:rsidR="00362121" w:rsidRPr="00362121" w:rsidRDefault="00362121" w:rsidP="00362121">
      <w:pPr>
        <w:jc w:val="both"/>
        <w:rPr>
          <w:sz w:val="18"/>
          <w:szCs w:val="18"/>
        </w:rPr>
      </w:pPr>
    </w:p>
    <w:p w14:paraId="53CBFB72" w14:textId="5CB518A9" w:rsidR="00362121" w:rsidRPr="001B5921" w:rsidRDefault="00362121" w:rsidP="00362121">
      <w:pPr>
        <w:jc w:val="both"/>
        <w:rPr>
          <w:sz w:val="18"/>
          <w:szCs w:val="18"/>
        </w:rPr>
      </w:pPr>
      <w:r w:rsidRPr="00362121">
        <w:rPr>
          <w:sz w:val="18"/>
          <w:szCs w:val="18"/>
        </w:rPr>
        <w:t xml:space="preserve"> Zhang et al. (2023) compared the prediction of the bank marketing using DT and KNN predictors. Their findings indicated that KNN was more accurate in </w:t>
      </w:r>
      <w:r w:rsidRPr="00362121">
        <w:rPr>
          <w:sz w:val="18"/>
          <w:szCs w:val="18"/>
        </w:rPr>
        <w:t>general,</w:t>
      </w:r>
      <w:r w:rsidRPr="00362121">
        <w:rPr>
          <w:sz w:val="18"/>
          <w:szCs w:val="18"/>
        </w:rPr>
        <w:t xml:space="preserve"> but DT was more accurate in identifying clients who were likely to subscribe to term deposits which is the majority group. The research confirms the hypothesis that DT is more appropriate in the case of imbalanced data sets in which it is important to define minor classes.</w:t>
      </w:r>
    </w:p>
    <w:p w14:paraId="39A3D112" w14:textId="77777777" w:rsidR="00AA31EF" w:rsidRDefault="00AA31EF" w:rsidP="00AA31EF">
      <w:pPr>
        <w:pStyle w:val="Heading2"/>
      </w:pPr>
      <w:r>
        <w:t>Dataset and Preprocessing</w:t>
      </w:r>
    </w:p>
    <w:p w14:paraId="55DFABBD" w14:textId="4DA5C4B7" w:rsidR="00B60BE3" w:rsidRPr="00B60BE3" w:rsidRDefault="00B60BE3" w:rsidP="00B60BE3">
      <w:pPr>
        <w:pStyle w:val="Abstract"/>
        <w:rPr>
          <w:b w:val="0"/>
          <w:bCs w:val="0"/>
        </w:rPr>
      </w:pPr>
      <w:r w:rsidRPr="00B60BE3">
        <w:rPr>
          <w:b w:val="0"/>
          <w:bCs w:val="0"/>
        </w:rPr>
        <w:t xml:space="preserve">Bank Marketing data of Kaggle is a dataset with 20 input features (41188 records), where there are both numerical (age, balance) and categorical (job, marital status, education, contact type) variables. The dependent </w:t>
      </w:r>
      <w:r w:rsidRPr="00B60BE3">
        <w:rPr>
          <w:b w:val="0"/>
          <w:bCs w:val="0"/>
        </w:rPr>
        <w:t>variable</w:t>
      </w:r>
      <w:r w:rsidRPr="00B60BE3">
        <w:rPr>
          <w:b w:val="0"/>
          <w:bCs w:val="0"/>
        </w:rPr>
        <w:t xml:space="preserve"> is </w:t>
      </w:r>
      <w:r w:rsidRPr="00B60BE3">
        <w:rPr>
          <w:b w:val="0"/>
          <w:bCs w:val="0"/>
        </w:rPr>
        <w:t>subscribing</w:t>
      </w:r>
      <w:r w:rsidRPr="00B60BE3">
        <w:rPr>
          <w:b w:val="0"/>
          <w:bCs w:val="0"/>
        </w:rPr>
        <w:t xml:space="preserve"> to a term deposit or not.</w:t>
      </w:r>
    </w:p>
    <w:p w14:paraId="39005918" w14:textId="0B5DABB9" w:rsidR="00B60BE3" w:rsidRPr="00B60BE3" w:rsidRDefault="00B60BE3" w:rsidP="00B60BE3">
      <w:pPr>
        <w:pStyle w:val="Abstract"/>
        <w:rPr>
          <w:b w:val="0"/>
          <w:bCs w:val="0"/>
        </w:rPr>
      </w:pPr>
      <w:r w:rsidRPr="00B60BE3">
        <w:rPr>
          <w:b w:val="0"/>
          <w:bCs w:val="0"/>
        </w:rPr>
        <w:t xml:space="preserve">Preliminary tests ensured that there were no values missing. The Interquartile Range (IQR) was used to identify outliers but in retention </w:t>
      </w:r>
      <w:r w:rsidRPr="00B60BE3">
        <w:rPr>
          <w:b w:val="0"/>
          <w:bCs w:val="0"/>
        </w:rPr>
        <w:t>the</w:t>
      </w:r>
      <w:r w:rsidRPr="00B60BE3">
        <w:rPr>
          <w:b w:val="0"/>
          <w:bCs w:val="0"/>
        </w:rPr>
        <w:t xml:space="preserve"> outliers reflect valid variations of clients as far as marketing prediction is concerned.</w:t>
      </w:r>
    </w:p>
    <w:p w14:paraId="5D72A831" w14:textId="63B264AC" w:rsidR="00B60BE3" w:rsidRDefault="00B60BE3" w:rsidP="00B60BE3">
      <w:pPr>
        <w:pStyle w:val="Abstract"/>
        <w:rPr>
          <w:b w:val="0"/>
          <w:bCs w:val="0"/>
        </w:rPr>
      </w:pPr>
      <w:proofErr w:type="spellStart"/>
      <w:r w:rsidRPr="00B60BE3">
        <w:rPr>
          <w:b w:val="0"/>
          <w:bCs w:val="0"/>
        </w:rPr>
        <w:t>LabelEncoder</w:t>
      </w:r>
      <w:proofErr w:type="spellEnd"/>
      <w:r w:rsidRPr="00B60BE3">
        <w:rPr>
          <w:b w:val="0"/>
          <w:bCs w:val="0"/>
        </w:rPr>
        <w:t xml:space="preserve"> was used to convert </w:t>
      </w:r>
      <w:r w:rsidRPr="00B60BE3">
        <w:rPr>
          <w:b w:val="0"/>
          <w:bCs w:val="0"/>
        </w:rPr>
        <w:t>categorical</w:t>
      </w:r>
      <w:r w:rsidRPr="00B60BE3">
        <w:rPr>
          <w:b w:val="0"/>
          <w:bCs w:val="0"/>
        </w:rPr>
        <w:t xml:space="preserve"> variables into numeric codes. KNN scaled numerical features using </w:t>
      </w:r>
      <w:proofErr w:type="spellStart"/>
      <w:r w:rsidRPr="00B60BE3">
        <w:rPr>
          <w:b w:val="0"/>
          <w:bCs w:val="0"/>
        </w:rPr>
        <w:t>StandardScaler</w:t>
      </w:r>
      <w:proofErr w:type="spellEnd"/>
      <w:r w:rsidRPr="00B60BE3">
        <w:rPr>
          <w:b w:val="0"/>
          <w:bCs w:val="0"/>
        </w:rPr>
        <w:t xml:space="preserve"> to make sure that the calculation of distances was not biased by features that had bigger magnitudes. The data was divided into two </w:t>
      </w:r>
      <w:r w:rsidRPr="00B60BE3">
        <w:rPr>
          <w:b w:val="0"/>
          <w:bCs w:val="0"/>
        </w:rPr>
        <w:t>groups of</w:t>
      </w:r>
      <w:r w:rsidRPr="00B60BE3">
        <w:rPr>
          <w:b w:val="0"/>
          <w:bCs w:val="0"/>
        </w:rPr>
        <w:t xml:space="preserve"> training and testing sets in the proportion 80:20. These preprocessing measures guaranteed clean and normalized data at both algorithms, and integrity of client behavior patterns.</w:t>
      </w:r>
    </w:p>
    <w:p w14:paraId="430B8F83" w14:textId="1762E132" w:rsidR="00AA31EF" w:rsidRDefault="00B60BE3" w:rsidP="00AA31EF">
      <w:pPr>
        <w:pStyle w:val="Heading2"/>
      </w:pPr>
      <w:r>
        <w:t>Implementation (DT &amp; KNN)</w:t>
      </w:r>
    </w:p>
    <w:p w14:paraId="5E12B12A" w14:textId="5D16A395" w:rsidR="00B60BE3" w:rsidRPr="00B60BE3" w:rsidRDefault="00B60BE3" w:rsidP="00B60BE3">
      <w:pPr>
        <w:jc w:val="both"/>
        <w:rPr>
          <w:i/>
          <w:iCs/>
        </w:rPr>
      </w:pPr>
      <w:r w:rsidRPr="00B60BE3">
        <w:rPr>
          <w:i/>
          <w:iCs/>
        </w:rPr>
        <w:t>Decision Tree:</w:t>
      </w:r>
    </w:p>
    <w:p w14:paraId="0E2378B2" w14:textId="77777777" w:rsidR="00B60BE3" w:rsidRPr="00B60BE3" w:rsidRDefault="00B60BE3" w:rsidP="00B60BE3">
      <w:pPr>
        <w:jc w:val="both"/>
        <w:rPr>
          <w:sz w:val="18"/>
          <w:szCs w:val="18"/>
        </w:rPr>
      </w:pPr>
      <w:r w:rsidRPr="00B60BE3">
        <w:rPr>
          <w:sz w:val="18"/>
          <w:szCs w:val="18"/>
        </w:rPr>
        <w:t xml:space="preserve">Implementation of the Decision Tree was done by scikit-learns </w:t>
      </w:r>
      <w:proofErr w:type="spellStart"/>
      <w:r w:rsidRPr="00B60BE3">
        <w:rPr>
          <w:sz w:val="18"/>
          <w:szCs w:val="18"/>
        </w:rPr>
        <w:t>DecisionTreeClassifier</w:t>
      </w:r>
      <w:proofErr w:type="spellEnd"/>
      <w:r w:rsidRPr="00B60BE3">
        <w:rPr>
          <w:sz w:val="18"/>
          <w:szCs w:val="18"/>
        </w:rPr>
        <w:t xml:space="preserve"> with a splitting criterion of Gini Index and a max-depth of 5. The algorithm selected the training data recursively such that the classes would be as pure as possible </w:t>
      </w:r>
      <w:proofErr w:type="gramStart"/>
      <w:r w:rsidRPr="00B60BE3">
        <w:rPr>
          <w:sz w:val="18"/>
          <w:szCs w:val="18"/>
        </w:rPr>
        <w:t>in a given</w:t>
      </w:r>
      <w:proofErr w:type="gramEnd"/>
      <w:r w:rsidRPr="00B60BE3">
        <w:rPr>
          <w:sz w:val="18"/>
          <w:szCs w:val="18"/>
        </w:rPr>
        <w:t xml:space="preserve"> node resulting in a tree of decision rules that was easily interpretable. This strategy facilitated good detection of minority group (subscribers).</w:t>
      </w:r>
    </w:p>
    <w:p w14:paraId="01D9EF61" w14:textId="77777777" w:rsidR="00B60BE3" w:rsidRPr="00B60BE3" w:rsidRDefault="00B60BE3" w:rsidP="00B60BE3">
      <w:pPr>
        <w:jc w:val="both"/>
        <w:rPr>
          <w:sz w:val="18"/>
          <w:szCs w:val="18"/>
        </w:rPr>
      </w:pPr>
    </w:p>
    <w:p w14:paraId="20C0FDE2" w14:textId="77777777" w:rsidR="00B60BE3" w:rsidRPr="00B60BE3" w:rsidRDefault="00B60BE3" w:rsidP="00B60BE3">
      <w:pPr>
        <w:jc w:val="both"/>
        <w:rPr>
          <w:i/>
          <w:iCs/>
        </w:rPr>
      </w:pPr>
      <w:r w:rsidRPr="00B60BE3">
        <w:rPr>
          <w:i/>
          <w:iCs/>
        </w:rPr>
        <w:t>KNN Implementation:</w:t>
      </w:r>
    </w:p>
    <w:p w14:paraId="02EE1BF3" w14:textId="488E6A36" w:rsidR="00BF32DB" w:rsidRPr="00AA31EF" w:rsidRDefault="00B60BE3" w:rsidP="00AA31EF">
      <w:pPr>
        <w:jc w:val="both"/>
        <w:rPr>
          <w:sz w:val="18"/>
          <w:szCs w:val="18"/>
        </w:rPr>
      </w:pPr>
      <w:r w:rsidRPr="00B60BE3">
        <w:rPr>
          <w:sz w:val="18"/>
          <w:szCs w:val="18"/>
        </w:rPr>
        <w:t xml:space="preserve">The KNN model was fitted in the scikit-learn </w:t>
      </w:r>
      <w:proofErr w:type="spellStart"/>
      <w:r w:rsidRPr="00B60BE3">
        <w:rPr>
          <w:sz w:val="18"/>
          <w:szCs w:val="18"/>
        </w:rPr>
        <w:t>KNeighborsClassifier</w:t>
      </w:r>
      <w:proofErr w:type="spellEnd"/>
      <w:r w:rsidRPr="00B60BE3">
        <w:rPr>
          <w:sz w:val="18"/>
          <w:szCs w:val="18"/>
        </w:rPr>
        <w:t xml:space="preserve"> with k=5 that was selected subsequently as the best operating value. The classification was made according to the majority class of 5 closest neighbors in Euclidean distance space. Each feature was scaled </w:t>
      </w:r>
      <w:proofErr w:type="gramStart"/>
      <w:r w:rsidRPr="00B60BE3">
        <w:rPr>
          <w:sz w:val="18"/>
          <w:szCs w:val="18"/>
        </w:rPr>
        <w:t>in order to</w:t>
      </w:r>
      <w:proofErr w:type="gramEnd"/>
      <w:r w:rsidRPr="00B60BE3">
        <w:rPr>
          <w:sz w:val="18"/>
          <w:szCs w:val="18"/>
        </w:rPr>
        <w:t xml:space="preserve"> have fair distance calculation. Although KNN had a high overall accuracy, it had less recall of the minority class.</w:t>
      </w:r>
    </w:p>
    <w:p w14:paraId="26174088" w14:textId="77777777" w:rsidR="00AA31EF" w:rsidRDefault="00AA31EF" w:rsidP="00AA31EF">
      <w:pPr>
        <w:pStyle w:val="Heading2"/>
      </w:pPr>
      <w:r>
        <w:lastRenderedPageBreak/>
        <w:t>Results and Analysis</w:t>
      </w:r>
    </w:p>
    <w:p w14:paraId="6513649D" w14:textId="3048EF47" w:rsidR="00AA31EF" w:rsidRDefault="00AA31EF" w:rsidP="00AA31EF">
      <w:pPr>
        <w:pStyle w:val="Abstract"/>
        <w:ind w:firstLine="0"/>
        <w:rPr>
          <w:b w:val="0"/>
          <w:bCs w:val="0"/>
        </w:rPr>
      </w:pPr>
      <w:r w:rsidRPr="00AA31EF">
        <w:rPr>
          <w:b w:val="0"/>
          <w:bCs w:val="0"/>
        </w:rPr>
        <w:t>The optimized Decision Tree achieved an accuracy of approximately 8</w:t>
      </w:r>
      <w:r w:rsidR="00B60BE3">
        <w:rPr>
          <w:b w:val="0"/>
          <w:bCs w:val="0"/>
        </w:rPr>
        <w:t>4</w:t>
      </w:r>
      <w:r w:rsidRPr="00AA31EF">
        <w:rPr>
          <w:b w:val="0"/>
          <w:bCs w:val="0"/>
        </w:rPr>
        <w:t xml:space="preserve">% (illustrative), while the optimized KNN (k=7) achieved an accuracy of </w:t>
      </w:r>
      <w:r w:rsidR="00B60BE3">
        <w:rPr>
          <w:b w:val="0"/>
          <w:bCs w:val="0"/>
        </w:rPr>
        <w:t>90</w:t>
      </w:r>
      <w:r w:rsidRPr="00AA31EF">
        <w:rPr>
          <w:b w:val="0"/>
          <w:bCs w:val="0"/>
        </w:rPr>
        <w:t>% (illustrative).</w:t>
      </w:r>
    </w:p>
    <w:p w14:paraId="3407D89E" w14:textId="77777777" w:rsidR="00AA31EF" w:rsidRDefault="00AA31EF" w:rsidP="00AA31EF">
      <w:pPr>
        <w:pStyle w:val="Abstract"/>
        <w:ind w:firstLine="0"/>
      </w:pPr>
      <w:r w:rsidRPr="00AA31EF">
        <w:t>Performance Metrics</w:t>
      </w:r>
    </w:p>
    <w:p w14:paraId="0E22B917" w14:textId="77777777" w:rsidR="00E50C94" w:rsidRDefault="00E50C94" w:rsidP="00AA31EF">
      <w:pPr>
        <w:pStyle w:val="Abstract"/>
        <w:ind w:firstLine="0"/>
      </w:pPr>
    </w:p>
    <w:p w14:paraId="167D84C8" w14:textId="77777777" w:rsidR="00E50C94" w:rsidRDefault="00E50C94" w:rsidP="00AA31EF">
      <w:pPr>
        <w:pStyle w:val="Abstract"/>
        <w:ind w:firstLine="0"/>
      </w:pPr>
    </w:p>
    <w:tbl>
      <w:tblPr>
        <w:tblStyle w:val="TableGrid"/>
        <w:tblW w:w="0" w:type="auto"/>
        <w:tblLook w:val="04A0" w:firstRow="1" w:lastRow="0" w:firstColumn="1" w:lastColumn="0" w:noHBand="0" w:noVBand="1"/>
      </w:tblPr>
      <w:tblGrid>
        <w:gridCol w:w="866"/>
        <w:gridCol w:w="916"/>
        <w:gridCol w:w="886"/>
        <w:gridCol w:w="683"/>
        <w:gridCol w:w="716"/>
        <w:gridCol w:w="789"/>
      </w:tblGrid>
      <w:tr w:rsidR="00E50C94" w14:paraId="349D47A4" w14:textId="77777777" w:rsidTr="00DD1610">
        <w:tc>
          <w:tcPr>
            <w:tcW w:w="847" w:type="dxa"/>
            <w:vAlign w:val="center"/>
          </w:tcPr>
          <w:p w14:paraId="269B584C" w14:textId="165A4AFE" w:rsidR="00E50C94" w:rsidRDefault="00E50C94" w:rsidP="00E50C94">
            <w:pPr>
              <w:pStyle w:val="Abstract"/>
              <w:ind w:firstLine="0"/>
            </w:pPr>
            <w:r>
              <w:rPr>
                <w:b w:val="0"/>
                <w:bCs w:val="0"/>
              </w:rPr>
              <w:t>Model</w:t>
            </w:r>
          </w:p>
        </w:tc>
        <w:tc>
          <w:tcPr>
            <w:tcW w:w="847" w:type="dxa"/>
            <w:vAlign w:val="center"/>
          </w:tcPr>
          <w:p w14:paraId="30972E1B" w14:textId="20FBB290" w:rsidR="00E50C94" w:rsidRDefault="00E50C94" w:rsidP="00E50C94">
            <w:pPr>
              <w:pStyle w:val="Abstract"/>
              <w:ind w:firstLine="0"/>
            </w:pPr>
            <w:r>
              <w:rPr>
                <w:b w:val="0"/>
                <w:bCs w:val="0"/>
              </w:rPr>
              <w:t>Class</w:t>
            </w:r>
          </w:p>
        </w:tc>
        <w:tc>
          <w:tcPr>
            <w:tcW w:w="847" w:type="dxa"/>
            <w:vAlign w:val="center"/>
          </w:tcPr>
          <w:p w14:paraId="32D09B20" w14:textId="72FE124E" w:rsidR="00E50C94" w:rsidRDefault="00E50C94" w:rsidP="00E50C94">
            <w:pPr>
              <w:pStyle w:val="Abstract"/>
              <w:ind w:firstLine="0"/>
            </w:pPr>
            <w:r>
              <w:rPr>
                <w:b w:val="0"/>
                <w:bCs w:val="0"/>
              </w:rPr>
              <w:t>Precision</w:t>
            </w:r>
          </w:p>
        </w:tc>
        <w:tc>
          <w:tcPr>
            <w:tcW w:w="847" w:type="dxa"/>
            <w:vAlign w:val="center"/>
          </w:tcPr>
          <w:p w14:paraId="07DBE1E3" w14:textId="18112BEE" w:rsidR="00E50C94" w:rsidRDefault="00E50C94" w:rsidP="00E50C94">
            <w:pPr>
              <w:pStyle w:val="Abstract"/>
              <w:ind w:firstLine="0"/>
            </w:pPr>
            <w:r>
              <w:rPr>
                <w:b w:val="0"/>
                <w:bCs w:val="0"/>
              </w:rPr>
              <w:t>Recall</w:t>
            </w:r>
          </w:p>
        </w:tc>
        <w:tc>
          <w:tcPr>
            <w:tcW w:w="847" w:type="dxa"/>
            <w:vAlign w:val="center"/>
          </w:tcPr>
          <w:p w14:paraId="19756AFA" w14:textId="65CF0B05" w:rsidR="00E50C94" w:rsidRDefault="00E50C94" w:rsidP="00E50C94">
            <w:pPr>
              <w:pStyle w:val="Abstract"/>
              <w:ind w:firstLine="0"/>
            </w:pPr>
            <w:r>
              <w:rPr>
                <w:b w:val="0"/>
                <w:bCs w:val="0"/>
              </w:rPr>
              <w:t>F1-Score</w:t>
            </w:r>
          </w:p>
        </w:tc>
        <w:tc>
          <w:tcPr>
            <w:tcW w:w="847" w:type="dxa"/>
            <w:vAlign w:val="center"/>
          </w:tcPr>
          <w:p w14:paraId="4895C46C" w14:textId="52E6BC8C" w:rsidR="00E50C94" w:rsidRDefault="00E50C94" w:rsidP="00E50C94">
            <w:pPr>
              <w:pStyle w:val="Abstract"/>
              <w:ind w:firstLine="0"/>
            </w:pPr>
            <w:r>
              <w:rPr>
                <w:b w:val="0"/>
                <w:bCs w:val="0"/>
              </w:rPr>
              <w:t>Support</w:t>
            </w:r>
          </w:p>
        </w:tc>
      </w:tr>
      <w:tr w:rsidR="00E50C94" w14:paraId="1CD42AFF" w14:textId="77777777" w:rsidTr="00DD1610">
        <w:tc>
          <w:tcPr>
            <w:tcW w:w="847" w:type="dxa"/>
            <w:vAlign w:val="center"/>
          </w:tcPr>
          <w:p w14:paraId="10D22158" w14:textId="78DC18C1" w:rsidR="00E50C94" w:rsidRDefault="00E50C94" w:rsidP="00E50C94">
            <w:pPr>
              <w:pStyle w:val="Abstract"/>
              <w:ind w:firstLine="0"/>
            </w:pPr>
            <w:r>
              <w:t>Decision Tree</w:t>
            </w:r>
          </w:p>
        </w:tc>
        <w:tc>
          <w:tcPr>
            <w:tcW w:w="847" w:type="dxa"/>
            <w:vAlign w:val="center"/>
          </w:tcPr>
          <w:p w14:paraId="6855DA60" w14:textId="2EAE9269" w:rsidR="00E50C94" w:rsidRDefault="00E50C94" w:rsidP="00E50C94">
            <w:pPr>
              <w:pStyle w:val="Abstract"/>
              <w:ind w:firstLine="0"/>
            </w:pPr>
            <w:r>
              <w:t>0</w:t>
            </w:r>
          </w:p>
        </w:tc>
        <w:tc>
          <w:tcPr>
            <w:tcW w:w="847" w:type="dxa"/>
            <w:vAlign w:val="center"/>
          </w:tcPr>
          <w:p w14:paraId="40A77190" w14:textId="7A338801" w:rsidR="00E50C94" w:rsidRDefault="00E50C94" w:rsidP="00E50C94">
            <w:pPr>
              <w:pStyle w:val="Abstract"/>
              <w:ind w:firstLine="0"/>
            </w:pPr>
            <w:r>
              <w:t>0.99</w:t>
            </w:r>
          </w:p>
        </w:tc>
        <w:tc>
          <w:tcPr>
            <w:tcW w:w="847" w:type="dxa"/>
            <w:vAlign w:val="center"/>
          </w:tcPr>
          <w:p w14:paraId="72BC6F3C" w14:textId="25F5819B" w:rsidR="00E50C94" w:rsidRDefault="00E50C94" w:rsidP="00E50C94">
            <w:pPr>
              <w:pStyle w:val="Abstract"/>
              <w:ind w:firstLine="0"/>
            </w:pPr>
            <w:r>
              <w:t>0.83</w:t>
            </w:r>
          </w:p>
        </w:tc>
        <w:tc>
          <w:tcPr>
            <w:tcW w:w="847" w:type="dxa"/>
            <w:vAlign w:val="center"/>
          </w:tcPr>
          <w:p w14:paraId="42044D67" w14:textId="5679D8DF" w:rsidR="00E50C94" w:rsidRDefault="00E50C94" w:rsidP="00E50C94">
            <w:pPr>
              <w:pStyle w:val="Abstract"/>
              <w:ind w:firstLine="0"/>
            </w:pPr>
            <w:r>
              <w:t>0.90</w:t>
            </w:r>
          </w:p>
        </w:tc>
        <w:tc>
          <w:tcPr>
            <w:tcW w:w="847" w:type="dxa"/>
            <w:vAlign w:val="center"/>
          </w:tcPr>
          <w:p w14:paraId="3A1A44F5" w14:textId="1B81BA61" w:rsidR="00E50C94" w:rsidRDefault="00E50C94" w:rsidP="00E50C94">
            <w:pPr>
              <w:pStyle w:val="Abstract"/>
              <w:ind w:firstLine="0"/>
            </w:pPr>
            <w:r>
              <w:t>9137</w:t>
            </w:r>
          </w:p>
        </w:tc>
      </w:tr>
      <w:tr w:rsidR="00E50C94" w14:paraId="147870A8" w14:textId="77777777" w:rsidTr="00DD1610">
        <w:tc>
          <w:tcPr>
            <w:tcW w:w="847" w:type="dxa"/>
            <w:vAlign w:val="center"/>
          </w:tcPr>
          <w:p w14:paraId="128230C3" w14:textId="77777777" w:rsidR="00E50C94" w:rsidRDefault="00E50C94" w:rsidP="00E50C94">
            <w:pPr>
              <w:pStyle w:val="Abstract"/>
              <w:ind w:firstLine="0"/>
            </w:pPr>
          </w:p>
        </w:tc>
        <w:tc>
          <w:tcPr>
            <w:tcW w:w="847" w:type="dxa"/>
            <w:vAlign w:val="center"/>
          </w:tcPr>
          <w:p w14:paraId="27955E31" w14:textId="5AD7ED22" w:rsidR="00E50C94" w:rsidRDefault="00E50C94" w:rsidP="00E50C94">
            <w:pPr>
              <w:pStyle w:val="Abstract"/>
              <w:ind w:firstLine="0"/>
            </w:pPr>
            <w:r>
              <w:t>1</w:t>
            </w:r>
          </w:p>
        </w:tc>
        <w:tc>
          <w:tcPr>
            <w:tcW w:w="847" w:type="dxa"/>
            <w:vAlign w:val="center"/>
          </w:tcPr>
          <w:p w14:paraId="284B3DDE" w14:textId="28B11FA6" w:rsidR="00E50C94" w:rsidRDefault="00E50C94" w:rsidP="00E50C94">
            <w:pPr>
              <w:pStyle w:val="Abstract"/>
              <w:ind w:firstLine="0"/>
            </w:pPr>
            <w:r>
              <w:t>0.41</w:t>
            </w:r>
          </w:p>
        </w:tc>
        <w:tc>
          <w:tcPr>
            <w:tcW w:w="847" w:type="dxa"/>
            <w:vAlign w:val="center"/>
          </w:tcPr>
          <w:p w14:paraId="69912CBC" w14:textId="2E17E52B" w:rsidR="00E50C94" w:rsidRDefault="00E50C94" w:rsidP="00E50C94">
            <w:pPr>
              <w:pStyle w:val="Abstract"/>
              <w:ind w:firstLine="0"/>
            </w:pPr>
            <w:r>
              <w:t>0.93</w:t>
            </w:r>
          </w:p>
        </w:tc>
        <w:tc>
          <w:tcPr>
            <w:tcW w:w="847" w:type="dxa"/>
            <w:vAlign w:val="center"/>
          </w:tcPr>
          <w:p w14:paraId="016E2641" w14:textId="65BF6F7F" w:rsidR="00E50C94" w:rsidRDefault="00E50C94" w:rsidP="00E50C94">
            <w:pPr>
              <w:pStyle w:val="Abstract"/>
              <w:ind w:firstLine="0"/>
            </w:pPr>
            <w:r>
              <w:t>0.57</w:t>
            </w:r>
          </w:p>
        </w:tc>
        <w:tc>
          <w:tcPr>
            <w:tcW w:w="847" w:type="dxa"/>
            <w:vAlign w:val="center"/>
          </w:tcPr>
          <w:p w14:paraId="79BE4C0C" w14:textId="7C2542E9" w:rsidR="00E50C94" w:rsidRDefault="00E50C94" w:rsidP="00E50C94">
            <w:pPr>
              <w:pStyle w:val="Abstract"/>
              <w:ind w:firstLine="0"/>
            </w:pPr>
            <w:r>
              <w:t>1160</w:t>
            </w:r>
          </w:p>
        </w:tc>
      </w:tr>
      <w:tr w:rsidR="00E50C94" w14:paraId="38455CCD" w14:textId="77777777" w:rsidTr="00DD1610">
        <w:tc>
          <w:tcPr>
            <w:tcW w:w="847" w:type="dxa"/>
            <w:vAlign w:val="center"/>
          </w:tcPr>
          <w:p w14:paraId="6B86ABA1" w14:textId="77777777" w:rsidR="00E50C94" w:rsidRDefault="00E50C94" w:rsidP="00E50C94">
            <w:pPr>
              <w:pStyle w:val="Abstract"/>
              <w:ind w:firstLine="0"/>
            </w:pPr>
          </w:p>
        </w:tc>
        <w:tc>
          <w:tcPr>
            <w:tcW w:w="847" w:type="dxa"/>
            <w:vAlign w:val="center"/>
          </w:tcPr>
          <w:p w14:paraId="28732E16" w14:textId="3C84D470" w:rsidR="00E50C94" w:rsidRDefault="00E50C94" w:rsidP="00E50C94">
            <w:pPr>
              <w:pStyle w:val="Abstract"/>
              <w:ind w:firstLine="0"/>
            </w:pPr>
            <w:r>
              <w:rPr>
                <w:rStyle w:val="Strong"/>
              </w:rPr>
              <w:t>Overall</w:t>
            </w:r>
          </w:p>
        </w:tc>
        <w:tc>
          <w:tcPr>
            <w:tcW w:w="847" w:type="dxa"/>
            <w:vAlign w:val="center"/>
          </w:tcPr>
          <w:p w14:paraId="65BBB95D" w14:textId="4ED6A6D3" w:rsidR="00E50C94" w:rsidRDefault="00E50C94" w:rsidP="00E50C94">
            <w:pPr>
              <w:pStyle w:val="Abstract"/>
              <w:ind w:firstLine="0"/>
            </w:pPr>
            <w:r>
              <w:t>-</w:t>
            </w:r>
          </w:p>
        </w:tc>
        <w:tc>
          <w:tcPr>
            <w:tcW w:w="847" w:type="dxa"/>
            <w:vAlign w:val="center"/>
          </w:tcPr>
          <w:p w14:paraId="6DC3078A" w14:textId="1BCADA33" w:rsidR="00E50C94" w:rsidRDefault="00E50C94" w:rsidP="00E50C94">
            <w:pPr>
              <w:pStyle w:val="Abstract"/>
              <w:ind w:firstLine="0"/>
            </w:pPr>
            <w:r>
              <w:t>-</w:t>
            </w:r>
          </w:p>
        </w:tc>
        <w:tc>
          <w:tcPr>
            <w:tcW w:w="847" w:type="dxa"/>
            <w:vAlign w:val="center"/>
          </w:tcPr>
          <w:p w14:paraId="6E052268" w14:textId="50219F6F" w:rsidR="00E50C94" w:rsidRDefault="00E50C94" w:rsidP="00E50C94">
            <w:pPr>
              <w:pStyle w:val="Abstract"/>
              <w:ind w:firstLine="0"/>
            </w:pPr>
            <w:r>
              <w:t>0.87</w:t>
            </w:r>
          </w:p>
        </w:tc>
        <w:tc>
          <w:tcPr>
            <w:tcW w:w="847" w:type="dxa"/>
            <w:vAlign w:val="center"/>
          </w:tcPr>
          <w:p w14:paraId="5605D190" w14:textId="34EE350D" w:rsidR="00E50C94" w:rsidRDefault="00E50C94" w:rsidP="00E50C94">
            <w:pPr>
              <w:pStyle w:val="Abstract"/>
              <w:ind w:firstLine="0"/>
            </w:pPr>
            <w:r>
              <w:t>10297</w:t>
            </w:r>
          </w:p>
        </w:tc>
      </w:tr>
      <w:tr w:rsidR="00E50C94" w14:paraId="2B332D65" w14:textId="77777777" w:rsidTr="00DD1610">
        <w:tc>
          <w:tcPr>
            <w:tcW w:w="847" w:type="dxa"/>
            <w:vAlign w:val="center"/>
          </w:tcPr>
          <w:p w14:paraId="5805F5FE" w14:textId="77777777" w:rsidR="00E50C94" w:rsidRDefault="00E50C94" w:rsidP="00E50C94">
            <w:pPr>
              <w:pStyle w:val="Abstract"/>
              <w:ind w:firstLine="0"/>
            </w:pPr>
          </w:p>
        </w:tc>
        <w:tc>
          <w:tcPr>
            <w:tcW w:w="847" w:type="dxa"/>
            <w:vAlign w:val="center"/>
          </w:tcPr>
          <w:p w14:paraId="77BB0316" w14:textId="3175F164" w:rsidR="00E50C94" w:rsidRDefault="00E50C94" w:rsidP="00E50C94">
            <w:pPr>
              <w:pStyle w:val="Abstract"/>
              <w:ind w:firstLine="0"/>
            </w:pPr>
            <w:r>
              <w:rPr>
                <w:rStyle w:val="Strong"/>
              </w:rPr>
              <w:t>Accuracy / Macro / Weighted Avg</w:t>
            </w:r>
          </w:p>
        </w:tc>
        <w:tc>
          <w:tcPr>
            <w:tcW w:w="847" w:type="dxa"/>
            <w:vAlign w:val="center"/>
          </w:tcPr>
          <w:p w14:paraId="5C725FD2" w14:textId="14BA4F9D" w:rsidR="00E50C94" w:rsidRDefault="00E50C94" w:rsidP="00E50C94">
            <w:pPr>
              <w:pStyle w:val="Abstract"/>
              <w:ind w:firstLine="0"/>
            </w:pPr>
            <w:r>
              <w:t>-</w:t>
            </w:r>
          </w:p>
        </w:tc>
        <w:tc>
          <w:tcPr>
            <w:tcW w:w="847" w:type="dxa"/>
            <w:vAlign w:val="center"/>
          </w:tcPr>
          <w:p w14:paraId="2AD2ECCF" w14:textId="4A8CFC0C" w:rsidR="00E50C94" w:rsidRDefault="00E50C94" w:rsidP="00E50C94">
            <w:pPr>
              <w:pStyle w:val="Abstract"/>
              <w:ind w:firstLine="0"/>
            </w:pPr>
            <w:r>
              <w:t>-</w:t>
            </w:r>
          </w:p>
        </w:tc>
        <w:tc>
          <w:tcPr>
            <w:tcW w:w="847" w:type="dxa"/>
            <w:vAlign w:val="center"/>
          </w:tcPr>
          <w:p w14:paraId="78D37BCA" w14:textId="1DAE332D" w:rsidR="00E50C94" w:rsidRDefault="00E50C94" w:rsidP="00E50C94">
            <w:pPr>
              <w:pStyle w:val="Abstract"/>
              <w:ind w:firstLine="0"/>
            </w:pPr>
            <w:r>
              <w:t>0.8429 / 0.74 / 0.87</w:t>
            </w:r>
          </w:p>
        </w:tc>
        <w:tc>
          <w:tcPr>
            <w:tcW w:w="847" w:type="dxa"/>
            <w:vAlign w:val="center"/>
          </w:tcPr>
          <w:p w14:paraId="6440F63B" w14:textId="3EEDFE85" w:rsidR="00E50C94" w:rsidRDefault="00E50C94" w:rsidP="00E50C94">
            <w:pPr>
              <w:pStyle w:val="Abstract"/>
              <w:ind w:firstLine="0"/>
            </w:pPr>
            <w:r>
              <w:t>-</w:t>
            </w:r>
          </w:p>
        </w:tc>
      </w:tr>
      <w:tr w:rsidR="00E50C94" w14:paraId="5E74933C" w14:textId="77777777" w:rsidTr="00DD1610">
        <w:tc>
          <w:tcPr>
            <w:tcW w:w="847" w:type="dxa"/>
            <w:vAlign w:val="center"/>
          </w:tcPr>
          <w:p w14:paraId="65614E1C" w14:textId="4B49FE7F" w:rsidR="00E50C94" w:rsidRDefault="00E50C94" w:rsidP="00E50C94">
            <w:pPr>
              <w:pStyle w:val="Abstract"/>
              <w:ind w:firstLine="0"/>
            </w:pPr>
            <w:r>
              <w:t>KNN</w:t>
            </w:r>
          </w:p>
        </w:tc>
        <w:tc>
          <w:tcPr>
            <w:tcW w:w="847" w:type="dxa"/>
            <w:vAlign w:val="center"/>
          </w:tcPr>
          <w:p w14:paraId="60FE80E1" w14:textId="70B5213B" w:rsidR="00E50C94" w:rsidRDefault="00E50C94" w:rsidP="00E50C94">
            <w:pPr>
              <w:pStyle w:val="Abstract"/>
              <w:ind w:firstLine="0"/>
            </w:pPr>
            <w:r>
              <w:t>0</w:t>
            </w:r>
          </w:p>
        </w:tc>
        <w:tc>
          <w:tcPr>
            <w:tcW w:w="847" w:type="dxa"/>
            <w:vAlign w:val="center"/>
          </w:tcPr>
          <w:p w14:paraId="1EA3297B" w14:textId="6FC8BF21" w:rsidR="00E50C94" w:rsidRDefault="00E50C94" w:rsidP="00E50C94">
            <w:pPr>
              <w:pStyle w:val="Abstract"/>
              <w:ind w:firstLine="0"/>
            </w:pPr>
            <w:r>
              <w:t>0.92</w:t>
            </w:r>
          </w:p>
        </w:tc>
        <w:tc>
          <w:tcPr>
            <w:tcW w:w="847" w:type="dxa"/>
            <w:vAlign w:val="center"/>
          </w:tcPr>
          <w:p w14:paraId="747B232E" w14:textId="03594802" w:rsidR="00E50C94" w:rsidRDefault="00E50C94" w:rsidP="00E50C94">
            <w:pPr>
              <w:pStyle w:val="Abstract"/>
              <w:ind w:firstLine="0"/>
            </w:pPr>
            <w:r>
              <w:t>0.97</w:t>
            </w:r>
          </w:p>
        </w:tc>
        <w:tc>
          <w:tcPr>
            <w:tcW w:w="847" w:type="dxa"/>
            <w:vAlign w:val="center"/>
          </w:tcPr>
          <w:p w14:paraId="33019133" w14:textId="132C2150" w:rsidR="00E50C94" w:rsidRDefault="00E50C94" w:rsidP="00E50C94">
            <w:pPr>
              <w:pStyle w:val="Abstract"/>
              <w:ind w:firstLine="0"/>
            </w:pPr>
            <w:r>
              <w:t>0.95</w:t>
            </w:r>
          </w:p>
        </w:tc>
        <w:tc>
          <w:tcPr>
            <w:tcW w:w="847" w:type="dxa"/>
            <w:vAlign w:val="center"/>
          </w:tcPr>
          <w:p w14:paraId="5E2C242C" w14:textId="1F06B076" w:rsidR="00E50C94" w:rsidRDefault="00E50C94" w:rsidP="00E50C94">
            <w:pPr>
              <w:pStyle w:val="Abstract"/>
              <w:ind w:firstLine="0"/>
            </w:pPr>
            <w:r>
              <w:t>9137</w:t>
            </w:r>
          </w:p>
        </w:tc>
      </w:tr>
      <w:tr w:rsidR="00E50C94" w14:paraId="3F412DF3" w14:textId="77777777" w:rsidTr="00DD1610">
        <w:tc>
          <w:tcPr>
            <w:tcW w:w="847" w:type="dxa"/>
            <w:vAlign w:val="center"/>
          </w:tcPr>
          <w:p w14:paraId="39414A2D" w14:textId="77777777" w:rsidR="00E50C94" w:rsidRDefault="00E50C94" w:rsidP="00E50C94">
            <w:pPr>
              <w:pStyle w:val="Abstract"/>
              <w:ind w:firstLine="0"/>
            </w:pPr>
          </w:p>
        </w:tc>
        <w:tc>
          <w:tcPr>
            <w:tcW w:w="847" w:type="dxa"/>
            <w:vAlign w:val="center"/>
          </w:tcPr>
          <w:p w14:paraId="18C770F9" w14:textId="5EAC73C2" w:rsidR="00E50C94" w:rsidRDefault="00E50C94" w:rsidP="00E50C94">
            <w:pPr>
              <w:pStyle w:val="Abstract"/>
              <w:ind w:firstLine="0"/>
            </w:pPr>
            <w:r>
              <w:t>1</w:t>
            </w:r>
          </w:p>
        </w:tc>
        <w:tc>
          <w:tcPr>
            <w:tcW w:w="847" w:type="dxa"/>
            <w:vAlign w:val="center"/>
          </w:tcPr>
          <w:p w14:paraId="3645C504" w14:textId="18E1D1F7" w:rsidR="00E50C94" w:rsidRDefault="00E50C94" w:rsidP="00E50C94">
            <w:pPr>
              <w:pStyle w:val="Abstract"/>
              <w:ind w:firstLine="0"/>
            </w:pPr>
            <w:r>
              <w:t>0.64</w:t>
            </w:r>
          </w:p>
        </w:tc>
        <w:tc>
          <w:tcPr>
            <w:tcW w:w="847" w:type="dxa"/>
            <w:vAlign w:val="center"/>
          </w:tcPr>
          <w:p w14:paraId="2DA40C03" w14:textId="2A40A734" w:rsidR="00E50C94" w:rsidRDefault="00E50C94" w:rsidP="00E50C94">
            <w:pPr>
              <w:pStyle w:val="Abstract"/>
              <w:ind w:firstLine="0"/>
            </w:pPr>
            <w:r>
              <w:t>0.37</w:t>
            </w:r>
          </w:p>
        </w:tc>
        <w:tc>
          <w:tcPr>
            <w:tcW w:w="847" w:type="dxa"/>
            <w:vAlign w:val="center"/>
          </w:tcPr>
          <w:p w14:paraId="096D959A" w14:textId="0D5B51C2" w:rsidR="00E50C94" w:rsidRDefault="00E50C94" w:rsidP="00E50C94">
            <w:pPr>
              <w:pStyle w:val="Abstract"/>
              <w:ind w:firstLine="0"/>
            </w:pPr>
            <w:r>
              <w:t>0.47</w:t>
            </w:r>
          </w:p>
        </w:tc>
        <w:tc>
          <w:tcPr>
            <w:tcW w:w="847" w:type="dxa"/>
            <w:vAlign w:val="center"/>
          </w:tcPr>
          <w:p w14:paraId="4C10E580" w14:textId="035C271E" w:rsidR="00E50C94" w:rsidRDefault="00E50C94" w:rsidP="00E50C94">
            <w:pPr>
              <w:pStyle w:val="Abstract"/>
              <w:ind w:firstLine="0"/>
            </w:pPr>
            <w:r>
              <w:t>1160</w:t>
            </w:r>
          </w:p>
        </w:tc>
      </w:tr>
      <w:tr w:rsidR="00E50C94" w14:paraId="342D0E3B" w14:textId="77777777" w:rsidTr="00DD1610">
        <w:tc>
          <w:tcPr>
            <w:tcW w:w="847" w:type="dxa"/>
            <w:vAlign w:val="center"/>
          </w:tcPr>
          <w:p w14:paraId="428CA3EF" w14:textId="77777777" w:rsidR="00E50C94" w:rsidRDefault="00E50C94" w:rsidP="00E50C94">
            <w:pPr>
              <w:pStyle w:val="Abstract"/>
              <w:ind w:firstLine="0"/>
            </w:pPr>
          </w:p>
        </w:tc>
        <w:tc>
          <w:tcPr>
            <w:tcW w:w="847" w:type="dxa"/>
            <w:vAlign w:val="center"/>
          </w:tcPr>
          <w:p w14:paraId="2879EDCE" w14:textId="015560C0" w:rsidR="00E50C94" w:rsidRDefault="00E50C94" w:rsidP="00E50C94">
            <w:pPr>
              <w:pStyle w:val="Abstract"/>
              <w:ind w:firstLine="0"/>
            </w:pPr>
            <w:r>
              <w:rPr>
                <w:rStyle w:val="Strong"/>
              </w:rPr>
              <w:t>Overall</w:t>
            </w:r>
          </w:p>
        </w:tc>
        <w:tc>
          <w:tcPr>
            <w:tcW w:w="847" w:type="dxa"/>
            <w:vAlign w:val="center"/>
          </w:tcPr>
          <w:p w14:paraId="68A4B37A" w14:textId="436D57BA" w:rsidR="00E50C94" w:rsidRDefault="00E50C94" w:rsidP="00E50C94">
            <w:pPr>
              <w:pStyle w:val="Abstract"/>
              <w:ind w:firstLine="0"/>
            </w:pPr>
            <w:r>
              <w:t>-</w:t>
            </w:r>
          </w:p>
        </w:tc>
        <w:tc>
          <w:tcPr>
            <w:tcW w:w="847" w:type="dxa"/>
            <w:vAlign w:val="center"/>
          </w:tcPr>
          <w:p w14:paraId="11863FA4" w14:textId="54CB5A54" w:rsidR="00E50C94" w:rsidRDefault="00E50C94" w:rsidP="00E50C94">
            <w:pPr>
              <w:pStyle w:val="Abstract"/>
              <w:ind w:firstLine="0"/>
            </w:pPr>
            <w:r>
              <w:t>-</w:t>
            </w:r>
          </w:p>
        </w:tc>
        <w:tc>
          <w:tcPr>
            <w:tcW w:w="847" w:type="dxa"/>
            <w:vAlign w:val="center"/>
          </w:tcPr>
          <w:p w14:paraId="664434C4" w14:textId="18553311" w:rsidR="00E50C94" w:rsidRDefault="00E50C94" w:rsidP="00E50C94">
            <w:pPr>
              <w:pStyle w:val="Abstract"/>
              <w:ind w:firstLine="0"/>
            </w:pPr>
            <w:r>
              <w:t>0.89</w:t>
            </w:r>
          </w:p>
        </w:tc>
        <w:tc>
          <w:tcPr>
            <w:tcW w:w="847" w:type="dxa"/>
            <w:vAlign w:val="center"/>
          </w:tcPr>
          <w:p w14:paraId="61A93A43" w14:textId="1794D1E5" w:rsidR="00E50C94" w:rsidRDefault="00E50C94" w:rsidP="00E50C94">
            <w:pPr>
              <w:pStyle w:val="Abstract"/>
              <w:ind w:firstLine="0"/>
            </w:pPr>
            <w:r>
              <w:t>10297</w:t>
            </w:r>
          </w:p>
        </w:tc>
      </w:tr>
      <w:tr w:rsidR="00E50C94" w14:paraId="154065A6" w14:textId="77777777" w:rsidTr="00DD1610">
        <w:tc>
          <w:tcPr>
            <w:tcW w:w="847" w:type="dxa"/>
            <w:vAlign w:val="center"/>
          </w:tcPr>
          <w:p w14:paraId="3F87CADF" w14:textId="77777777" w:rsidR="00E50C94" w:rsidRDefault="00E50C94" w:rsidP="00E50C94">
            <w:pPr>
              <w:pStyle w:val="Abstract"/>
              <w:ind w:firstLine="0"/>
            </w:pPr>
          </w:p>
        </w:tc>
        <w:tc>
          <w:tcPr>
            <w:tcW w:w="847" w:type="dxa"/>
            <w:vAlign w:val="center"/>
          </w:tcPr>
          <w:p w14:paraId="577E93E5" w14:textId="4344F2F1" w:rsidR="00E50C94" w:rsidRDefault="00E50C94" w:rsidP="00E50C94">
            <w:pPr>
              <w:pStyle w:val="Abstract"/>
              <w:ind w:firstLine="0"/>
            </w:pPr>
            <w:r>
              <w:rPr>
                <w:rStyle w:val="Strong"/>
              </w:rPr>
              <w:t>Accuracy / Macro / Weighted Avg</w:t>
            </w:r>
          </w:p>
        </w:tc>
        <w:tc>
          <w:tcPr>
            <w:tcW w:w="847" w:type="dxa"/>
            <w:vAlign w:val="center"/>
          </w:tcPr>
          <w:p w14:paraId="2DFC8B97" w14:textId="4728DC98" w:rsidR="00E50C94" w:rsidRDefault="00E50C94" w:rsidP="00E50C94">
            <w:pPr>
              <w:pStyle w:val="Abstract"/>
              <w:ind w:firstLine="0"/>
            </w:pPr>
            <w:r>
              <w:t>-</w:t>
            </w:r>
          </w:p>
        </w:tc>
        <w:tc>
          <w:tcPr>
            <w:tcW w:w="847" w:type="dxa"/>
            <w:vAlign w:val="center"/>
          </w:tcPr>
          <w:p w14:paraId="4C83D9B3" w14:textId="05A39348" w:rsidR="00E50C94" w:rsidRDefault="00E50C94" w:rsidP="00E50C94">
            <w:pPr>
              <w:pStyle w:val="Abstract"/>
              <w:ind w:firstLine="0"/>
            </w:pPr>
            <w:r>
              <w:t>-</w:t>
            </w:r>
          </w:p>
        </w:tc>
        <w:tc>
          <w:tcPr>
            <w:tcW w:w="847" w:type="dxa"/>
            <w:vAlign w:val="center"/>
          </w:tcPr>
          <w:p w14:paraId="79438A8E" w14:textId="6F55DF62" w:rsidR="00E50C94" w:rsidRDefault="00E50C94" w:rsidP="00E50C94">
            <w:pPr>
              <w:pStyle w:val="Abstract"/>
              <w:ind w:firstLine="0"/>
            </w:pPr>
            <w:r>
              <w:t>0.9055 / 0.71 / 0.89</w:t>
            </w:r>
          </w:p>
        </w:tc>
        <w:tc>
          <w:tcPr>
            <w:tcW w:w="847" w:type="dxa"/>
            <w:vAlign w:val="center"/>
          </w:tcPr>
          <w:p w14:paraId="2F276452" w14:textId="4C67B593" w:rsidR="00E50C94" w:rsidRDefault="00E50C94" w:rsidP="00E50C94">
            <w:pPr>
              <w:pStyle w:val="Abstract"/>
              <w:ind w:firstLine="0"/>
            </w:pPr>
            <w:r>
              <w:t>-</w:t>
            </w:r>
          </w:p>
        </w:tc>
      </w:tr>
    </w:tbl>
    <w:p w14:paraId="2C0DE95C" w14:textId="79104670" w:rsidR="00734250" w:rsidRDefault="00734250" w:rsidP="00AA31EF">
      <w:pPr>
        <w:pStyle w:val="Abstract"/>
        <w:ind w:firstLine="0"/>
        <w:rPr>
          <w:b w:val="0"/>
          <w:bCs w:val="0"/>
          <w:noProof/>
        </w:rPr>
      </w:pPr>
    </w:p>
    <w:p w14:paraId="2E778D02" w14:textId="1E648ABB" w:rsidR="00B60BE3" w:rsidRDefault="00B60BE3" w:rsidP="00AA31EF">
      <w:pPr>
        <w:pStyle w:val="Abstract"/>
        <w:ind w:firstLine="0"/>
        <w:rPr>
          <w:b w:val="0"/>
          <w:bCs w:val="0"/>
        </w:rPr>
      </w:pPr>
      <w:r w:rsidRPr="00B60BE3">
        <w:rPr>
          <w:b w:val="0"/>
          <w:bCs w:val="0"/>
        </w:rPr>
        <w:t xml:space="preserve">KNN had a better overall accuracy (90.55) and was a poor identifier of potential subscribers (recall = 0.37). The decision tree with fewer </w:t>
      </w:r>
      <w:r w:rsidRPr="00B60BE3">
        <w:rPr>
          <w:b w:val="0"/>
          <w:bCs w:val="0"/>
        </w:rPr>
        <w:t>percentage</w:t>
      </w:r>
      <w:r w:rsidRPr="00B60BE3">
        <w:rPr>
          <w:b w:val="0"/>
          <w:bCs w:val="0"/>
        </w:rPr>
        <w:t xml:space="preserve"> accuracy (84.29) had high </w:t>
      </w:r>
      <w:r w:rsidRPr="00B60BE3">
        <w:rPr>
          <w:b w:val="0"/>
          <w:bCs w:val="0"/>
        </w:rPr>
        <w:t>recalls</w:t>
      </w:r>
      <w:r w:rsidRPr="00B60BE3">
        <w:rPr>
          <w:b w:val="0"/>
          <w:bCs w:val="0"/>
        </w:rPr>
        <w:t xml:space="preserve"> (0.93) with subscribers. That is why DT will be better adapted to targeted marketing, where it will be essential to determine the minority category.</w:t>
      </w:r>
    </w:p>
    <w:p w14:paraId="78E6D406" w14:textId="7318F2C7" w:rsidR="00B60BE3" w:rsidRDefault="00B60BE3" w:rsidP="00B60BE3">
      <w:pPr>
        <w:pStyle w:val="Heading2"/>
      </w:pPr>
      <w:r>
        <w:t>Python code:</w:t>
      </w:r>
    </w:p>
    <w:p w14:paraId="071F08AB" w14:textId="77777777" w:rsidR="00B60BE3" w:rsidRPr="00B60BE3" w:rsidRDefault="00B60BE3" w:rsidP="00B60BE3">
      <w:pPr>
        <w:jc w:val="both"/>
        <w:rPr>
          <w:sz w:val="18"/>
          <w:szCs w:val="18"/>
        </w:rPr>
      </w:pPr>
      <w:r w:rsidRPr="00B60BE3">
        <w:rPr>
          <w:sz w:val="18"/>
          <w:szCs w:val="18"/>
        </w:rPr>
        <w:t>import pandas as pd</w:t>
      </w:r>
    </w:p>
    <w:p w14:paraId="4C9C4CC1" w14:textId="77777777" w:rsidR="00B60BE3" w:rsidRPr="00B60BE3" w:rsidRDefault="00B60BE3" w:rsidP="00B60BE3">
      <w:pPr>
        <w:jc w:val="both"/>
        <w:rPr>
          <w:sz w:val="18"/>
          <w:szCs w:val="18"/>
        </w:rPr>
      </w:pPr>
      <w:r w:rsidRPr="00B60BE3">
        <w:rPr>
          <w:sz w:val="18"/>
          <w:szCs w:val="18"/>
        </w:rPr>
        <w:t xml:space="preserve">from </w:t>
      </w:r>
      <w:proofErr w:type="spellStart"/>
      <w:proofErr w:type="gramStart"/>
      <w:r w:rsidRPr="00B60BE3">
        <w:rPr>
          <w:sz w:val="18"/>
          <w:szCs w:val="18"/>
        </w:rPr>
        <w:t>sklearn.model</w:t>
      </w:r>
      <w:proofErr w:type="gramEnd"/>
      <w:r w:rsidRPr="00B60BE3">
        <w:rPr>
          <w:sz w:val="18"/>
          <w:szCs w:val="18"/>
        </w:rPr>
        <w:t>_selection</w:t>
      </w:r>
      <w:proofErr w:type="spellEnd"/>
      <w:r w:rsidRPr="00B60BE3">
        <w:rPr>
          <w:sz w:val="18"/>
          <w:szCs w:val="18"/>
        </w:rPr>
        <w:t xml:space="preserve"> import </w:t>
      </w:r>
      <w:proofErr w:type="spellStart"/>
      <w:r w:rsidRPr="00B60BE3">
        <w:rPr>
          <w:sz w:val="18"/>
          <w:szCs w:val="18"/>
        </w:rPr>
        <w:t>train_test_split</w:t>
      </w:r>
      <w:proofErr w:type="spellEnd"/>
    </w:p>
    <w:p w14:paraId="233970A4" w14:textId="77777777" w:rsidR="00B60BE3" w:rsidRPr="00B60BE3" w:rsidRDefault="00B60BE3" w:rsidP="00B60BE3">
      <w:pPr>
        <w:jc w:val="both"/>
        <w:rPr>
          <w:sz w:val="18"/>
          <w:szCs w:val="18"/>
        </w:rPr>
      </w:pPr>
      <w:r w:rsidRPr="00B60BE3">
        <w:rPr>
          <w:sz w:val="18"/>
          <w:szCs w:val="18"/>
        </w:rPr>
        <w:t xml:space="preserve">from </w:t>
      </w:r>
      <w:proofErr w:type="spellStart"/>
      <w:proofErr w:type="gramStart"/>
      <w:r w:rsidRPr="00B60BE3">
        <w:rPr>
          <w:sz w:val="18"/>
          <w:szCs w:val="18"/>
        </w:rPr>
        <w:t>sklearn.preprocessing</w:t>
      </w:r>
      <w:proofErr w:type="spellEnd"/>
      <w:proofErr w:type="gramEnd"/>
      <w:r w:rsidRPr="00B60BE3">
        <w:rPr>
          <w:sz w:val="18"/>
          <w:szCs w:val="18"/>
        </w:rPr>
        <w:t xml:space="preserve"> import </w:t>
      </w:r>
      <w:proofErr w:type="spellStart"/>
      <w:r w:rsidRPr="00B60BE3">
        <w:rPr>
          <w:sz w:val="18"/>
          <w:szCs w:val="18"/>
        </w:rPr>
        <w:t>LabelEncoder</w:t>
      </w:r>
      <w:proofErr w:type="spellEnd"/>
      <w:r w:rsidRPr="00B60BE3">
        <w:rPr>
          <w:sz w:val="18"/>
          <w:szCs w:val="18"/>
        </w:rPr>
        <w:t xml:space="preserve">, </w:t>
      </w:r>
      <w:proofErr w:type="spellStart"/>
      <w:r w:rsidRPr="00B60BE3">
        <w:rPr>
          <w:sz w:val="18"/>
          <w:szCs w:val="18"/>
        </w:rPr>
        <w:t>StandardScaler</w:t>
      </w:r>
      <w:proofErr w:type="spellEnd"/>
    </w:p>
    <w:p w14:paraId="6DA305F6" w14:textId="77777777" w:rsidR="00B60BE3" w:rsidRPr="00B60BE3" w:rsidRDefault="00B60BE3" w:rsidP="00B60BE3">
      <w:pPr>
        <w:jc w:val="both"/>
        <w:rPr>
          <w:sz w:val="18"/>
          <w:szCs w:val="18"/>
        </w:rPr>
      </w:pPr>
      <w:r w:rsidRPr="00B60BE3">
        <w:rPr>
          <w:sz w:val="18"/>
          <w:szCs w:val="18"/>
        </w:rPr>
        <w:t xml:space="preserve">from </w:t>
      </w:r>
      <w:proofErr w:type="spellStart"/>
      <w:proofErr w:type="gramStart"/>
      <w:r w:rsidRPr="00B60BE3">
        <w:rPr>
          <w:sz w:val="18"/>
          <w:szCs w:val="18"/>
        </w:rPr>
        <w:t>sklearn.tree</w:t>
      </w:r>
      <w:proofErr w:type="spellEnd"/>
      <w:proofErr w:type="gramEnd"/>
      <w:r w:rsidRPr="00B60BE3">
        <w:rPr>
          <w:sz w:val="18"/>
          <w:szCs w:val="18"/>
        </w:rPr>
        <w:t xml:space="preserve"> import </w:t>
      </w:r>
      <w:proofErr w:type="spellStart"/>
      <w:r w:rsidRPr="00B60BE3">
        <w:rPr>
          <w:sz w:val="18"/>
          <w:szCs w:val="18"/>
        </w:rPr>
        <w:t>DecisionTreeClassifier</w:t>
      </w:r>
      <w:proofErr w:type="spellEnd"/>
    </w:p>
    <w:p w14:paraId="2228AC06" w14:textId="77777777" w:rsidR="00B60BE3" w:rsidRPr="00B60BE3" w:rsidRDefault="00B60BE3" w:rsidP="00B60BE3">
      <w:pPr>
        <w:jc w:val="both"/>
        <w:rPr>
          <w:sz w:val="18"/>
          <w:szCs w:val="18"/>
        </w:rPr>
      </w:pPr>
      <w:r w:rsidRPr="00B60BE3">
        <w:rPr>
          <w:sz w:val="18"/>
          <w:szCs w:val="18"/>
        </w:rPr>
        <w:t xml:space="preserve">from </w:t>
      </w:r>
      <w:proofErr w:type="spellStart"/>
      <w:proofErr w:type="gramStart"/>
      <w:r w:rsidRPr="00B60BE3">
        <w:rPr>
          <w:sz w:val="18"/>
          <w:szCs w:val="18"/>
        </w:rPr>
        <w:t>sklearn.neighbors</w:t>
      </w:r>
      <w:proofErr w:type="spellEnd"/>
      <w:proofErr w:type="gramEnd"/>
      <w:r w:rsidRPr="00B60BE3">
        <w:rPr>
          <w:sz w:val="18"/>
          <w:szCs w:val="18"/>
        </w:rPr>
        <w:t xml:space="preserve"> import </w:t>
      </w:r>
      <w:proofErr w:type="spellStart"/>
      <w:r w:rsidRPr="00B60BE3">
        <w:rPr>
          <w:sz w:val="18"/>
          <w:szCs w:val="18"/>
        </w:rPr>
        <w:t>KNeighborsClassifier</w:t>
      </w:r>
      <w:proofErr w:type="spellEnd"/>
    </w:p>
    <w:p w14:paraId="0D5C2D30" w14:textId="77777777" w:rsidR="00B60BE3" w:rsidRPr="00B60BE3" w:rsidRDefault="00B60BE3" w:rsidP="00B60BE3">
      <w:pPr>
        <w:jc w:val="both"/>
        <w:rPr>
          <w:sz w:val="18"/>
          <w:szCs w:val="18"/>
        </w:rPr>
      </w:pPr>
      <w:r w:rsidRPr="00B60BE3">
        <w:rPr>
          <w:sz w:val="18"/>
          <w:szCs w:val="18"/>
        </w:rPr>
        <w:t xml:space="preserve">from </w:t>
      </w:r>
      <w:proofErr w:type="spellStart"/>
      <w:proofErr w:type="gramStart"/>
      <w:r w:rsidRPr="00B60BE3">
        <w:rPr>
          <w:sz w:val="18"/>
          <w:szCs w:val="18"/>
        </w:rPr>
        <w:t>sklearn.metrics</w:t>
      </w:r>
      <w:proofErr w:type="spellEnd"/>
      <w:proofErr w:type="gramEnd"/>
      <w:r w:rsidRPr="00B60BE3">
        <w:rPr>
          <w:sz w:val="18"/>
          <w:szCs w:val="18"/>
        </w:rPr>
        <w:t xml:space="preserve"> import </w:t>
      </w:r>
      <w:proofErr w:type="spellStart"/>
      <w:r w:rsidRPr="00B60BE3">
        <w:rPr>
          <w:sz w:val="18"/>
          <w:szCs w:val="18"/>
        </w:rPr>
        <w:t>accuracy_score</w:t>
      </w:r>
      <w:proofErr w:type="spellEnd"/>
      <w:r w:rsidRPr="00B60BE3">
        <w:rPr>
          <w:sz w:val="18"/>
          <w:szCs w:val="18"/>
        </w:rPr>
        <w:t xml:space="preserve">, </w:t>
      </w:r>
      <w:proofErr w:type="spellStart"/>
      <w:r w:rsidRPr="00B60BE3">
        <w:rPr>
          <w:sz w:val="18"/>
          <w:szCs w:val="18"/>
        </w:rPr>
        <w:t>classification_report</w:t>
      </w:r>
      <w:proofErr w:type="spellEnd"/>
      <w:r w:rsidRPr="00B60BE3">
        <w:rPr>
          <w:sz w:val="18"/>
          <w:szCs w:val="18"/>
        </w:rPr>
        <w:t xml:space="preserve">, </w:t>
      </w:r>
      <w:proofErr w:type="spellStart"/>
      <w:r w:rsidRPr="00B60BE3">
        <w:rPr>
          <w:sz w:val="18"/>
          <w:szCs w:val="18"/>
        </w:rPr>
        <w:t>confusion_matrix</w:t>
      </w:r>
      <w:proofErr w:type="spellEnd"/>
    </w:p>
    <w:p w14:paraId="243E3719" w14:textId="77777777" w:rsidR="00B60BE3" w:rsidRPr="00B60BE3" w:rsidRDefault="00B60BE3" w:rsidP="00B60BE3">
      <w:pPr>
        <w:jc w:val="both"/>
        <w:rPr>
          <w:sz w:val="18"/>
          <w:szCs w:val="18"/>
        </w:rPr>
      </w:pPr>
      <w:proofErr w:type="gramStart"/>
      <w:r w:rsidRPr="00B60BE3">
        <w:rPr>
          <w:sz w:val="18"/>
          <w:szCs w:val="18"/>
        </w:rPr>
        <w:t>import</w:t>
      </w:r>
      <w:proofErr w:type="gramEnd"/>
      <w:r w:rsidRPr="00B60BE3">
        <w:rPr>
          <w:sz w:val="18"/>
          <w:szCs w:val="18"/>
        </w:rPr>
        <w:t xml:space="preserve"> seaborn as </w:t>
      </w:r>
      <w:proofErr w:type="spellStart"/>
      <w:r w:rsidRPr="00B60BE3">
        <w:rPr>
          <w:sz w:val="18"/>
          <w:szCs w:val="18"/>
        </w:rPr>
        <w:t>sns</w:t>
      </w:r>
      <w:proofErr w:type="spellEnd"/>
    </w:p>
    <w:p w14:paraId="01D47774" w14:textId="77777777" w:rsidR="00B60BE3" w:rsidRPr="00B60BE3" w:rsidRDefault="00B60BE3" w:rsidP="00B60BE3">
      <w:pPr>
        <w:jc w:val="both"/>
        <w:rPr>
          <w:sz w:val="18"/>
          <w:szCs w:val="18"/>
        </w:rPr>
      </w:pPr>
      <w:r w:rsidRPr="00B60BE3">
        <w:rPr>
          <w:sz w:val="18"/>
          <w:szCs w:val="18"/>
        </w:rPr>
        <w:t xml:space="preserve">import </w:t>
      </w:r>
      <w:proofErr w:type="spellStart"/>
      <w:proofErr w:type="gramStart"/>
      <w:r w:rsidRPr="00B60BE3">
        <w:rPr>
          <w:sz w:val="18"/>
          <w:szCs w:val="18"/>
        </w:rPr>
        <w:t>matplotlib.pyplot</w:t>
      </w:r>
      <w:proofErr w:type="spellEnd"/>
      <w:proofErr w:type="gramEnd"/>
      <w:r w:rsidRPr="00B60BE3">
        <w:rPr>
          <w:sz w:val="18"/>
          <w:szCs w:val="18"/>
        </w:rPr>
        <w:t xml:space="preserve"> as </w:t>
      </w:r>
      <w:proofErr w:type="spellStart"/>
      <w:r w:rsidRPr="00B60BE3">
        <w:rPr>
          <w:sz w:val="18"/>
          <w:szCs w:val="18"/>
        </w:rPr>
        <w:t>plt</w:t>
      </w:r>
      <w:proofErr w:type="spellEnd"/>
    </w:p>
    <w:p w14:paraId="4EF7478D" w14:textId="77777777" w:rsidR="00B60BE3" w:rsidRPr="00B60BE3" w:rsidRDefault="00B60BE3" w:rsidP="00B60BE3">
      <w:pPr>
        <w:jc w:val="both"/>
        <w:rPr>
          <w:sz w:val="18"/>
          <w:szCs w:val="18"/>
        </w:rPr>
      </w:pPr>
    </w:p>
    <w:p w14:paraId="7F80BEB8" w14:textId="77777777" w:rsidR="00B60BE3" w:rsidRPr="00B60BE3" w:rsidRDefault="00B60BE3" w:rsidP="00B60BE3">
      <w:pPr>
        <w:jc w:val="both"/>
        <w:rPr>
          <w:sz w:val="18"/>
          <w:szCs w:val="18"/>
        </w:rPr>
      </w:pPr>
      <w:r w:rsidRPr="00B60BE3">
        <w:rPr>
          <w:sz w:val="18"/>
          <w:szCs w:val="18"/>
        </w:rPr>
        <w:t># Load dataset</w:t>
      </w:r>
    </w:p>
    <w:p w14:paraId="0921892A" w14:textId="77777777" w:rsidR="00B60BE3" w:rsidRPr="00B60BE3" w:rsidRDefault="00B60BE3" w:rsidP="00B60BE3">
      <w:pPr>
        <w:jc w:val="both"/>
        <w:rPr>
          <w:sz w:val="18"/>
          <w:szCs w:val="18"/>
        </w:rPr>
      </w:pPr>
      <w:proofErr w:type="spellStart"/>
      <w:r w:rsidRPr="00B60BE3">
        <w:rPr>
          <w:sz w:val="18"/>
          <w:szCs w:val="18"/>
        </w:rPr>
        <w:t>df</w:t>
      </w:r>
      <w:proofErr w:type="spellEnd"/>
      <w:r w:rsidRPr="00B60BE3">
        <w:rPr>
          <w:sz w:val="18"/>
          <w:szCs w:val="18"/>
        </w:rPr>
        <w:t xml:space="preserve"> = </w:t>
      </w:r>
      <w:proofErr w:type="spellStart"/>
      <w:proofErr w:type="gramStart"/>
      <w:r w:rsidRPr="00B60BE3">
        <w:rPr>
          <w:sz w:val="18"/>
          <w:szCs w:val="18"/>
        </w:rPr>
        <w:t>pd.read</w:t>
      </w:r>
      <w:proofErr w:type="gramEnd"/>
      <w:r w:rsidRPr="00B60BE3">
        <w:rPr>
          <w:sz w:val="18"/>
          <w:szCs w:val="18"/>
        </w:rPr>
        <w:t>_</w:t>
      </w:r>
      <w:proofErr w:type="gramStart"/>
      <w:r w:rsidRPr="00B60BE3">
        <w:rPr>
          <w:sz w:val="18"/>
          <w:szCs w:val="18"/>
        </w:rPr>
        <w:t>csv</w:t>
      </w:r>
      <w:proofErr w:type="spellEnd"/>
      <w:r w:rsidRPr="00B60BE3">
        <w:rPr>
          <w:sz w:val="18"/>
          <w:szCs w:val="18"/>
        </w:rPr>
        <w:t>(</w:t>
      </w:r>
      <w:proofErr w:type="gramEnd"/>
      <w:r w:rsidRPr="00B60BE3">
        <w:rPr>
          <w:sz w:val="18"/>
          <w:szCs w:val="18"/>
        </w:rPr>
        <w:t xml:space="preserve">"bank-additional-full.csv", </w:t>
      </w:r>
      <w:proofErr w:type="spellStart"/>
      <w:r w:rsidRPr="00B60BE3">
        <w:rPr>
          <w:sz w:val="18"/>
          <w:szCs w:val="18"/>
        </w:rPr>
        <w:t>sep</w:t>
      </w:r>
      <w:proofErr w:type="spellEnd"/>
      <w:r w:rsidRPr="00B60BE3">
        <w:rPr>
          <w:sz w:val="18"/>
          <w:szCs w:val="18"/>
        </w:rPr>
        <w:t>=';')</w:t>
      </w:r>
    </w:p>
    <w:p w14:paraId="6697CE85" w14:textId="77777777" w:rsidR="00B60BE3" w:rsidRPr="00B60BE3" w:rsidRDefault="00B60BE3" w:rsidP="00B60BE3">
      <w:pPr>
        <w:jc w:val="both"/>
        <w:rPr>
          <w:sz w:val="18"/>
          <w:szCs w:val="18"/>
        </w:rPr>
      </w:pPr>
    </w:p>
    <w:p w14:paraId="68DAC258" w14:textId="77777777" w:rsidR="00B60BE3" w:rsidRPr="00B60BE3" w:rsidRDefault="00B60BE3" w:rsidP="00B60BE3">
      <w:pPr>
        <w:jc w:val="both"/>
        <w:rPr>
          <w:sz w:val="18"/>
          <w:szCs w:val="18"/>
        </w:rPr>
      </w:pPr>
      <w:r w:rsidRPr="00B60BE3">
        <w:rPr>
          <w:sz w:val="18"/>
          <w:szCs w:val="18"/>
        </w:rPr>
        <w:t># Encode categorical variables</w:t>
      </w:r>
    </w:p>
    <w:p w14:paraId="2B5E97BE" w14:textId="77777777" w:rsidR="00B60BE3" w:rsidRPr="00B60BE3" w:rsidRDefault="00B60BE3" w:rsidP="00B60BE3">
      <w:pPr>
        <w:jc w:val="both"/>
        <w:rPr>
          <w:sz w:val="18"/>
          <w:szCs w:val="18"/>
        </w:rPr>
      </w:pPr>
      <w:r w:rsidRPr="00B60BE3">
        <w:rPr>
          <w:sz w:val="18"/>
          <w:szCs w:val="18"/>
        </w:rPr>
        <w:t xml:space="preserve">le = </w:t>
      </w:r>
      <w:proofErr w:type="spellStart"/>
      <w:proofErr w:type="gramStart"/>
      <w:r w:rsidRPr="00B60BE3">
        <w:rPr>
          <w:sz w:val="18"/>
          <w:szCs w:val="18"/>
        </w:rPr>
        <w:t>LabelEncoder</w:t>
      </w:r>
      <w:proofErr w:type="spellEnd"/>
      <w:r w:rsidRPr="00B60BE3">
        <w:rPr>
          <w:sz w:val="18"/>
          <w:szCs w:val="18"/>
        </w:rPr>
        <w:t>(</w:t>
      </w:r>
      <w:proofErr w:type="gramEnd"/>
      <w:r w:rsidRPr="00B60BE3">
        <w:rPr>
          <w:sz w:val="18"/>
          <w:szCs w:val="18"/>
        </w:rPr>
        <w:t>)</w:t>
      </w:r>
    </w:p>
    <w:p w14:paraId="66F00B78" w14:textId="77777777" w:rsidR="00B60BE3" w:rsidRPr="00B60BE3" w:rsidRDefault="00B60BE3" w:rsidP="00B60BE3">
      <w:pPr>
        <w:jc w:val="both"/>
        <w:rPr>
          <w:sz w:val="18"/>
          <w:szCs w:val="18"/>
        </w:rPr>
      </w:pPr>
      <w:r w:rsidRPr="00B60BE3">
        <w:rPr>
          <w:sz w:val="18"/>
          <w:szCs w:val="18"/>
        </w:rPr>
        <w:t xml:space="preserve">for col in </w:t>
      </w:r>
      <w:proofErr w:type="spellStart"/>
      <w:proofErr w:type="gramStart"/>
      <w:r w:rsidRPr="00B60BE3">
        <w:rPr>
          <w:sz w:val="18"/>
          <w:szCs w:val="18"/>
        </w:rPr>
        <w:t>df.select</w:t>
      </w:r>
      <w:proofErr w:type="gramEnd"/>
      <w:r w:rsidRPr="00B60BE3">
        <w:rPr>
          <w:sz w:val="18"/>
          <w:szCs w:val="18"/>
        </w:rPr>
        <w:t>_dtypes</w:t>
      </w:r>
      <w:proofErr w:type="spellEnd"/>
      <w:r w:rsidRPr="00B60BE3">
        <w:rPr>
          <w:sz w:val="18"/>
          <w:szCs w:val="18"/>
        </w:rPr>
        <w:t>(include='object'</w:t>
      </w:r>
      <w:proofErr w:type="gramStart"/>
      <w:r w:rsidRPr="00B60BE3">
        <w:rPr>
          <w:sz w:val="18"/>
          <w:szCs w:val="18"/>
        </w:rPr>
        <w:t>).columns</w:t>
      </w:r>
      <w:proofErr w:type="gramEnd"/>
      <w:r w:rsidRPr="00B60BE3">
        <w:rPr>
          <w:sz w:val="18"/>
          <w:szCs w:val="18"/>
        </w:rPr>
        <w:t>:</w:t>
      </w:r>
    </w:p>
    <w:p w14:paraId="21F4E452" w14:textId="77777777" w:rsidR="00B60BE3" w:rsidRPr="00B60BE3" w:rsidRDefault="00B60BE3" w:rsidP="00B60BE3">
      <w:pPr>
        <w:jc w:val="both"/>
        <w:rPr>
          <w:sz w:val="18"/>
          <w:szCs w:val="18"/>
        </w:rPr>
      </w:pPr>
      <w:r w:rsidRPr="00B60BE3">
        <w:rPr>
          <w:sz w:val="18"/>
          <w:szCs w:val="18"/>
        </w:rPr>
        <w:t xml:space="preserve">    </w:t>
      </w:r>
      <w:proofErr w:type="spellStart"/>
      <w:r w:rsidRPr="00B60BE3">
        <w:rPr>
          <w:sz w:val="18"/>
          <w:szCs w:val="18"/>
        </w:rPr>
        <w:t>df</w:t>
      </w:r>
      <w:proofErr w:type="spellEnd"/>
      <w:r w:rsidRPr="00B60BE3">
        <w:rPr>
          <w:sz w:val="18"/>
          <w:szCs w:val="18"/>
        </w:rPr>
        <w:t xml:space="preserve">[col] = </w:t>
      </w:r>
      <w:proofErr w:type="spellStart"/>
      <w:r w:rsidRPr="00B60BE3">
        <w:rPr>
          <w:sz w:val="18"/>
          <w:szCs w:val="18"/>
        </w:rPr>
        <w:t>le.fit_transform</w:t>
      </w:r>
      <w:proofErr w:type="spellEnd"/>
      <w:r w:rsidRPr="00B60BE3">
        <w:rPr>
          <w:sz w:val="18"/>
          <w:szCs w:val="18"/>
        </w:rPr>
        <w:t>(</w:t>
      </w:r>
      <w:proofErr w:type="spellStart"/>
      <w:r w:rsidRPr="00B60BE3">
        <w:rPr>
          <w:sz w:val="18"/>
          <w:szCs w:val="18"/>
        </w:rPr>
        <w:t>df</w:t>
      </w:r>
      <w:proofErr w:type="spellEnd"/>
      <w:r w:rsidRPr="00B60BE3">
        <w:rPr>
          <w:sz w:val="18"/>
          <w:szCs w:val="18"/>
        </w:rPr>
        <w:t>[col])</w:t>
      </w:r>
    </w:p>
    <w:p w14:paraId="4AE7DC94" w14:textId="77777777" w:rsidR="00B60BE3" w:rsidRPr="00B60BE3" w:rsidRDefault="00B60BE3" w:rsidP="00B60BE3">
      <w:pPr>
        <w:jc w:val="both"/>
        <w:rPr>
          <w:sz w:val="18"/>
          <w:szCs w:val="18"/>
        </w:rPr>
      </w:pPr>
    </w:p>
    <w:p w14:paraId="3C05FBD9" w14:textId="77777777" w:rsidR="00B60BE3" w:rsidRPr="00B60BE3" w:rsidRDefault="00B60BE3" w:rsidP="00B60BE3">
      <w:pPr>
        <w:jc w:val="both"/>
        <w:rPr>
          <w:sz w:val="18"/>
          <w:szCs w:val="18"/>
        </w:rPr>
      </w:pPr>
      <w:r w:rsidRPr="00B60BE3">
        <w:rPr>
          <w:sz w:val="18"/>
          <w:szCs w:val="18"/>
        </w:rPr>
        <w:t xml:space="preserve"># Features and </w:t>
      </w:r>
      <w:proofErr w:type="gramStart"/>
      <w:r w:rsidRPr="00B60BE3">
        <w:rPr>
          <w:sz w:val="18"/>
          <w:szCs w:val="18"/>
        </w:rPr>
        <w:t>target</w:t>
      </w:r>
      <w:proofErr w:type="gramEnd"/>
    </w:p>
    <w:p w14:paraId="4C9B84C1" w14:textId="77777777" w:rsidR="00B60BE3" w:rsidRPr="00B60BE3" w:rsidRDefault="00B60BE3" w:rsidP="00B60BE3">
      <w:pPr>
        <w:jc w:val="both"/>
        <w:rPr>
          <w:sz w:val="18"/>
          <w:szCs w:val="18"/>
        </w:rPr>
      </w:pPr>
      <w:r w:rsidRPr="00B60BE3">
        <w:rPr>
          <w:sz w:val="18"/>
          <w:szCs w:val="18"/>
        </w:rPr>
        <w:t xml:space="preserve">X = </w:t>
      </w:r>
      <w:proofErr w:type="spellStart"/>
      <w:proofErr w:type="gramStart"/>
      <w:r w:rsidRPr="00B60BE3">
        <w:rPr>
          <w:sz w:val="18"/>
          <w:szCs w:val="18"/>
        </w:rPr>
        <w:t>df.drop</w:t>
      </w:r>
      <w:proofErr w:type="spellEnd"/>
      <w:proofErr w:type="gramEnd"/>
      <w:r w:rsidRPr="00B60BE3">
        <w:rPr>
          <w:sz w:val="18"/>
          <w:szCs w:val="18"/>
        </w:rPr>
        <w:t>("y", axis=1)</w:t>
      </w:r>
    </w:p>
    <w:p w14:paraId="0540C08D" w14:textId="77777777" w:rsidR="00B60BE3" w:rsidRPr="00B60BE3" w:rsidRDefault="00B60BE3" w:rsidP="00B60BE3">
      <w:pPr>
        <w:jc w:val="both"/>
        <w:rPr>
          <w:sz w:val="18"/>
          <w:szCs w:val="18"/>
        </w:rPr>
      </w:pPr>
      <w:r w:rsidRPr="00B60BE3">
        <w:rPr>
          <w:sz w:val="18"/>
          <w:szCs w:val="18"/>
        </w:rPr>
        <w:t xml:space="preserve">y = </w:t>
      </w:r>
      <w:proofErr w:type="spellStart"/>
      <w:r w:rsidRPr="00B60BE3">
        <w:rPr>
          <w:sz w:val="18"/>
          <w:szCs w:val="18"/>
        </w:rPr>
        <w:t>df</w:t>
      </w:r>
      <w:proofErr w:type="spellEnd"/>
      <w:r w:rsidRPr="00B60BE3">
        <w:rPr>
          <w:sz w:val="18"/>
          <w:szCs w:val="18"/>
        </w:rPr>
        <w:t>["y"]</w:t>
      </w:r>
    </w:p>
    <w:p w14:paraId="20278BEF" w14:textId="77777777" w:rsidR="00B60BE3" w:rsidRPr="00B60BE3" w:rsidRDefault="00B60BE3" w:rsidP="00B60BE3">
      <w:pPr>
        <w:jc w:val="both"/>
        <w:rPr>
          <w:sz w:val="18"/>
          <w:szCs w:val="18"/>
        </w:rPr>
      </w:pPr>
    </w:p>
    <w:p w14:paraId="283017D5" w14:textId="77777777" w:rsidR="00B60BE3" w:rsidRPr="00B60BE3" w:rsidRDefault="00B60BE3" w:rsidP="00B60BE3">
      <w:pPr>
        <w:jc w:val="both"/>
        <w:rPr>
          <w:sz w:val="18"/>
          <w:szCs w:val="18"/>
        </w:rPr>
      </w:pPr>
      <w:r w:rsidRPr="00B60BE3">
        <w:rPr>
          <w:sz w:val="18"/>
          <w:szCs w:val="18"/>
        </w:rPr>
        <w:t># Scale features for KNN</w:t>
      </w:r>
    </w:p>
    <w:p w14:paraId="580F0F35" w14:textId="77777777" w:rsidR="00B60BE3" w:rsidRPr="00B60BE3" w:rsidRDefault="00B60BE3" w:rsidP="00B60BE3">
      <w:pPr>
        <w:jc w:val="both"/>
        <w:rPr>
          <w:sz w:val="18"/>
          <w:szCs w:val="18"/>
        </w:rPr>
      </w:pPr>
      <w:r w:rsidRPr="00B60BE3">
        <w:rPr>
          <w:sz w:val="18"/>
          <w:szCs w:val="18"/>
        </w:rPr>
        <w:t xml:space="preserve">scaler = </w:t>
      </w:r>
      <w:proofErr w:type="spellStart"/>
      <w:proofErr w:type="gramStart"/>
      <w:r w:rsidRPr="00B60BE3">
        <w:rPr>
          <w:sz w:val="18"/>
          <w:szCs w:val="18"/>
        </w:rPr>
        <w:t>StandardScaler</w:t>
      </w:r>
      <w:proofErr w:type="spellEnd"/>
      <w:r w:rsidRPr="00B60BE3">
        <w:rPr>
          <w:sz w:val="18"/>
          <w:szCs w:val="18"/>
        </w:rPr>
        <w:t>(</w:t>
      </w:r>
      <w:proofErr w:type="gramEnd"/>
      <w:r w:rsidRPr="00B60BE3">
        <w:rPr>
          <w:sz w:val="18"/>
          <w:szCs w:val="18"/>
        </w:rPr>
        <w:t>)</w:t>
      </w:r>
    </w:p>
    <w:p w14:paraId="54C7535F" w14:textId="77777777" w:rsidR="00B60BE3" w:rsidRPr="00B60BE3" w:rsidRDefault="00B60BE3" w:rsidP="00B60BE3">
      <w:pPr>
        <w:jc w:val="both"/>
        <w:rPr>
          <w:sz w:val="18"/>
          <w:szCs w:val="18"/>
        </w:rPr>
      </w:pPr>
      <w:proofErr w:type="spellStart"/>
      <w:r w:rsidRPr="00B60BE3">
        <w:rPr>
          <w:sz w:val="18"/>
          <w:szCs w:val="18"/>
        </w:rPr>
        <w:t>X_scaled</w:t>
      </w:r>
      <w:proofErr w:type="spellEnd"/>
      <w:r w:rsidRPr="00B60BE3">
        <w:rPr>
          <w:sz w:val="18"/>
          <w:szCs w:val="18"/>
        </w:rPr>
        <w:t xml:space="preserve"> = </w:t>
      </w:r>
      <w:proofErr w:type="spellStart"/>
      <w:r w:rsidRPr="00B60BE3">
        <w:rPr>
          <w:sz w:val="18"/>
          <w:szCs w:val="18"/>
        </w:rPr>
        <w:t>scaler.fit_transform</w:t>
      </w:r>
      <w:proofErr w:type="spellEnd"/>
      <w:r w:rsidRPr="00B60BE3">
        <w:rPr>
          <w:sz w:val="18"/>
          <w:szCs w:val="18"/>
        </w:rPr>
        <w:t>(X)</w:t>
      </w:r>
    </w:p>
    <w:p w14:paraId="7DD64BA9" w14:textId="77777777" w:rsidR="00B60BE3" w:rsidRPr="00B60BE3" w:rsidRDefault="00B60BE3" w:rsidP="00B60BE3">
      <w:pPr>
        <w:jc w:val="both"/>
        <w:rPr>
          <w:sz w:val="18"/>
          <w:szCs w:val="18"/>
        </w:rPr>
      </w:pPr>
    </w:p>
    <w:p w14:paraId="21217EAB" w14:textId="77777777" w:rsidR="00B60BE3" w:rsidRPr="00B60BE3" w:rsidRDefault="00B60BE3" w:rsidP="00B60BE3">
      <w:pPr>
        <w:jc w:val="both"/>
        <w:rPr>
          <w:sz w:val="18"/>
          <w:szCs w:val="18"/>
        </w:rPr>
      </w:pPr>
      <w:r w:rsidRPr="00B60BE3">
        <w:rPr>
          <w:sz w:val="18"/>
          <w:szCs w:val="18"/>
        </w:rPr>
        <w:t># Train-test split</w:t>
      </w:r>
    </w:p>
    <w:p w14:paraId="1D052BBB" w14:textId="77777777" w:rsidR="00B60BE3" w:rsidRPr="00B60BE3" w:rsidRDefault="00B60BE3" w:rsidP="00B60BE3">
      <w:pPr>
        <w:jc w:val="both"/>
        <w:rPr>
          <w:sz w:val="18"/>
          <w:szCs w:val="18"/>
        </w:rPr>
      </w:pPr>
      <w:proofErr w:type="spellStart"/>
      <w:r w:rsidRPr="00B60BE3">
        <w:rPr>
          <w:sz w:val="18"/>
          <w:szCs w:val="18"/>
        </w:rPr>
        <w:t>X_train</w:t>
      </w:r>
      <w:proofErr w:type="spellEnd"/>
      <w:r w:rsidRPr="00B60BE3">
        <w:rPr>
          <w:sz w:val="18"/>
          <w:szCs w:val="18"/>
        </w:rPr>
        <w:t xml:space="preserve">, </w:t>
      </w:r>
      <w:proofErr w:type="spellStart"/>
      <w:r w:rsidRPr="00B60BE3">
        <w:rPr>
          <w:sz w:val="18"/>
          <w:szCs w:val="18"/>
        </w:rPr>
        <w:t>X_test</w:t>
      </w:r>
      <w:proofErr w:type="spellEnd"/>
      <w:r w:rsidRPr="00B60BE3">
        <w:rPr>
          <w:sz w:val="18"/>
          <w:szCs w:val="18"/>
        </w:rPr>
        <w:t xml:space="preserve">, </w:t>
      </w:r>
      <w:proofErr w:type="spellStart"/>
      <w:r w:rsidRPr="00B60BE3">
        <w:rPr>
          <w:sz w:val="18"/>
          <w:szCs w:val="18"/>
        </w:rPr>
        <w:t>y_train</w:t>
      </w:r>
      <w:proofErr w:type="spellEnd"/>
      <w:r w:rsidRPr="00B60BE3">
        <w:rPr>
          <w:sz w:val="18"/>
          <w:szCs w:val="18"/>
        </w:rPr>
        <w:t xml:space="preserve">, </w:t>
      </w:r>
      <w:proofErr w:type="spellStart"/>
      <w:r w:rsidRPr="00B60BE3">
        <w:rPr>
          <w:sz w:val="18"/>
          <w:szCs w:val="18"/>
        </w:rPr>
        <w:t>y_test</w:t>
      </w:r>
      <w:proofErr w:type="spellEnd"/>
      <w:r w:rsidRPr="00B60BE3">
        <w:rPr>
          <w:sz w:val="18"/>
          <w:szCs w:val="18"/>
        </w:rPr>
        <w:t xml:space="preserve"> = </w:t>
      </w:r>
      <w:proofErr w:type="spellStart"/>
      <w:r w:rsidRPr="00B60BE3">
        <w:rPr>
          <w:sz w:val="18"/>
          <w:szCs w:val="18"/>
        </w:rPr>
        <w:t>train_test_</w:t>
      </w:r>
      <w:proofErr w:type="gramStart"/>
      <w:r w:rsidRPr="00B60BE3">
        <w:rPr>
          <w:sz w:val="18"/>
          <w:szCs w:val="18"/>
        </w:rPr>
        <w:t>split</w:t>
      </w:r>
      <w:proofErr w:type="spellEnd"/>
      <w:r w:rsidRPr="00B60BE3">
        <w:rPr>
          <w:sz w:val="18"/>
          <w:szCs w:val="18"/>
        </w:rPr>
        <w:t>(</w:t>
      </w:r>
      <w:proofErr w:type="gramEnd"/>
      <w:r w:rsidRPr="00B60BE3">
        <w:rPr>
          <w:sz w:val="18"/>
          <w:szCs w:val="18"/>
        </w:rPr>
        <w:t xml:space="preserve">X, y, </w:t>
      </w:r>
      <w:proofErr w:type="spellStart"/>
      <w:r w:rsidRPr="00B60BE3">
        <w:rPr>
          <w:sz w:val="18"/>
          <w:szCs w:val="18"/>
        </w:rPr>
        <w:t>test_size</w:t>
      </w:r>
      <w:proofErr w:type="spellEnd"/>
      <w:r w:rsidRPr="00B60BE3">
        <w:rPr>
          <w:sz w:val="18"/>
          <w:szCs w:val="18"/>
        </w:rPr>
        <w:t xml:space="preserve">=0.2, </w:t>
      </w:r>
      <w:proofErr w:type="spellStart"/>
      <w:r w:rsidRPr="00B60BE3">
        <w:rPr>
          <w:sz w:val="18"/>
          <w:szCs w:val="18"/>
        </w:rPr>
        <w:t>random_state</w:t>
      </w:r>
      <w:proofErr w:type="spellEnd"/>
      <w:r w:rsidRPr="00B60BE3">
        <w:rPr>
          <w:sz w:val="18"/>
          <w:szCs w:val="18"/>
        </w:rPr>
        <w:t>=42)</w:t>
      </w:r>
    </w:p>
    <w:p w14:paraId="6A6B74F4" w14:textId="77777777" w:rsidR="00B60BE3" w:rsidRPr="00B60BE3" w:rsidRDefault="00B60BE3" w:rsidP="00B60BE3">
      <w:pPr>
        <w:jc w:val="both"/>
        <w:rPr>
          <w:sz w:val="18"/>
          <w:szCs w:val="18"/>
        </w:rPr>
      </w:pPr>
      <w:proofErr w:type="spellStart"/>
      <w:r w:rsidRPr="00B60BE3">
        <w:rPr>
          <w:sz w:val="18"/>
          <w:szCs w:val="18"/>
        </w:rPr>
        <w:t>X_train_scaled</w:t>
      </w:r>
      <w:proofErr w:type="spellEnd"/>
      <w:r w:rsidRPr="00B60BE3">
        <w:rPr>
          <w:sz w:val="18"/>
          <w:szCs w:val="18"/>
        </w:rPr>
        <w:t xml:space="preserve">, </w:t>
      </w:r>
      <w:proofErr w:type="spellStart"/>
      <w:r w:rsidRPr="00B60BE3">
        <w:rPr>
          <w:sz w:val="18"/>
          <w:szCs w:val="18"/>
        </w:rPr>
        <w:t>X_test_scaled</w:t>
      </w:r>
      <w:proofErr w:type="spellEnd"/>
      <w:r w:rsidRPr="00B60BE3">
        <w:rPr>
          <w:sz w:val="18"/>
          <w:szCs w:val="18"/>
        </w:rPr>
        <w:t xml:space="preserve">, _, _ = </w:t>
      </w:r>
      <w:proofErr w:type="spellStart"/>
      <w:r w:rsidRPr="00B60BE3">
        <w:rPr>
          <w:sz w:val="18"/>
          <w:szCs w:val="18"/>
        </w:rPr>
        <w:t>train_test_</w:t>
      </w:r>
      <w:proofErr w:type="gramStart"/>
      <w:r w:rsidRPr="00B60BE3">
        <w:rPr>
          <w:sz w:val="18"/>
          <w:szCs w:val="18"/>
        </w:rPr>
        <w:t>split</w:t>
      </w:r>
      <w:proofErr w:type="spellEnd"/>
      <w:r w:rsidRPr="00B60BE3">
        <w:rPr>
          <w:sz w:val="18"/>
          <w:szCs w:val="18"/>
        </w:rPr>
        <w:t>(</w:t>
      </w:r>
      <w:proofErr w:type="spellStart"/>
      <w:proofErr w:type="gramEnd"/>
      <w:r w:rsidRPr="00B60BE3">
        <w:rPr>
          <w:sz w:val="18"/>
          <w:szCs w:val="18"/>
        </w:rPr>
        <w:t>X_scaled</w:t>
      </w:r>
      <w:proofErr w:type="spellEnd"/>
      <w:r w:rsidRPr="00B60BE3">
        <w:rPr>
          <w:sz w:val="18"/>
          <w:szCs w:val="18"/>
        </w:rPr>
        <w:t xml:space="preserve">, y, </w:t>
      </w:r>
      <w:proofErr w:type="spellStart"/>
      <w:r w:rsidRPr="00B60BE3">
        <w:rPr>
          <w:sz w:val="18"/>
          <w:szCs w:val="18"/>
        </w:rPr>
        <w:t>test_size</w:t>
      </w:r>
      <w:proofErr w:type="spellEnd"/>
      <w:r w:rsidRPr="00B60BE3">
        <w:rPr>
          <w:sz w:val="18"/>
          <w:szCs w:val="18"/>
        </w:rPr>
        <w:t xml:space="preserve">=0.2, </w:t>
      </w:r>
      <w:proofErr w:type="spellStart"/>
      <w:r w:rsidRPr="00B60BE3">
        <w:rPr>
          <w:sz w:val="18"/>
          <w:szCs w:val="18"/>
        </w:rPr>
        <w:t>random_state</w:t>
      </w:r>
      <w:proofErr w:type="spellEnd"/>
      <w:r w:rsidRPr="00B60BE3">
        <w:rPr>
          <w:sz w:val="18"/>
          <w:szCs w:val="18"/>
        </w:rPr>
        <w:t>=42)</w:t>
      </w:r>
    </w:p>
    <w:p w14:paraId="3772B48B" w14:textId="77777777" w:rsidR="00B60BE3" w:rsidRPr="00B60BE3" w:rsidRDefault="00B60BE3" w:rsidP="00B60BE3">
      <w:pPr>
        <w:jc w:val="both"/>
        <w:rPr>
          <w:sz w:val="18"/>
          <w:szCs w:val="18"/>
        </w:rPr>
      </w:pPr>
    </w:p>
    <w:p w14:paraId="468514A8" w14:textId="77777777" w:rsidR="00B60BE3" w:rsidRPr="00B60BE3" w:rsidRDefault="00B60BE3" w:rsidP="00B60BE3">
      <w:pPr>
        <w:jc w:val="both"/>
        <w:rPr>
          <w:sz w:val="18"/>
          <w:szCs w:val="18"/>
        </w:rPr>
      </w:pPr>
      <w:r w:rsidRPr="00B60BE3">
        <w:rPr>
          <w:sz w:val="18"/>
          <w:szCs w:val="18"/>
        </w:rPr>
        <w:t># Decision Tree</w:t>
      </w:r>
    </w:p>
    <w:p w14:paraId="7A765AE7" w14:textId="77777777" w:rsidR="00B60BE3" w:rsidRPr="00B60BE3" w:rsidRDefault="00B60BE3" w:rsidP="00B60BE3">
      <w:pPr>
        <w:jc w:val="both"/>
        <w:rPr>
          <w:sz w:val="18"/>
          <w:szCs w:val="18"/>
        </w:rPr>
      </w:pPr>
      <w:r w:rsidRPr="00B60BE3">
        <w:rPr>
          <w:sz w:val="18"/>
          <w:szCs w:val="18"/>
        </w:rPr>
        <w:t xml:space="preserve">dt = </w:t>
      </w:r>
      <w:proofErr w:type="spellStart"/>
      <w:proofErr w:type="gramStart"/>
      <w:r w:rsidRPr="00B60BE3">
        <w:rPr>
          <w:sz w:val="18"/>
          <w:szCs w:val="18"/>
        </w:rPr>
        <w:t>DecisionTreeClassifier</w:t>
      </w:r>
      <w:proofErr w:type="spellEnd"/>
      <w:r w:rsidRPr="00B60BE3">
        <w:rPr>
          <w:sz w:val="18"/>
          <w:szCs w:val="18"/>
        </w:rPr>
        <w:t>(</w:t>
      </w:r>
      <w:proofErr w:type="spellStart"/>
      <w:proofErr w:type="gramEnd"/>
      <w:r w:rsidRPr="00B60BE3">
        <w:rPr>
          <w:sz w:val="18"/>
          <w:szCs w:val="18"/>
        </w:rPr>
        <w:t>max_depth</w:t>
      </w:r>
      <w:proofErr w:type="spellEnd"/>
      <w:r w:rsidRPr="00B60BE3">
        <w:rPr>
          <w:sz w:val="18"/>
          <w:szCs w:val="18"/>
        </w:rPr>
        <w:t>=5, criterion='</w:t>
      </w:r>
      <w:proofErr w:type="spellStart"/>
      <w:r w:rsidRPr="00B60BE3">
        <w:rPr>
          <w:sz w:val="18"/>
          <w:szCs w:val="18"/>
        </w:rPr>
        <w:t>gini</w:t>
      </w:r>
      <w:proofErr w:type="spellEnd"/>
      <w:r w:rsidRPr="00B60BE3">
        <w:rPr>
          <w:sz w:val="18"/>
          <w:szCs w:val="18"/>
        </w:rPr>
        <w:t xml:space="preserve">', </w:t>
      </w:r>
      <w:proofErr w:type="spellStart"/>
      <w:r w:rsidRPr="00B60BE3">
        <w:rPr>
          <w:sz w:val="18"/>
          <w:szCs w:val="18"/>
        </w:rPr>
        <w:t>random_state</w:t>
      </w:r>
      <w:proofErr w:type="spellEnd"/>
      <w:r w:rsidRPr="00B60BE3">
        <w:rPr>
          <w:sz w:val="18"/>
          <w:szCs w:val="18"/>
        </w:rPr>
        <w:t>=42)</w:t>
      </w:r>
    </w:p>
    <w:p w14:paraId="298A4302" w14:textId="77777777" w:rsidR="00B60BE3" w:rsidRPr="00B60BE3" w:rsidRDefault="00B60BE3" w:rsidP="00B60BE3">
      <w:pPr>
        <w:jc w:val="both"/>
        <w:rPr>
          <w:sz w:val="18"/>
          <w:szCs w:val="18"/>
        </w:rPr>
      </w:pPr>
      <w:proofErr w:type="spellStart"/>
      <w:proofErr w:type="gramStart"/>
      <w:r w:rsidRPr="00B60BE3">
        <w:rPr>
          <w:sz w:val="18"/>
          <w:szCs w:val="18"/>
        </w:rPr>
        <w:t>dt.fit</w:t>
      </w:r>
      <w:proofErr w:type="spellEnd"/>
      <w:r w:rsidRPr="00B60BE3">
        <w:rPr>
          <w:sz w:val="18"/>
          <w:szCs w:val="18"/>
        </w:rPr>
        <w:t>(</w:t>
      </w:r>
      <w:proofErr w:type="spellStart"/>
      <w:proofErr w:type="gramEnd"/>
      <w:r w:rsidRPr="00B60BE3">
        <w:rPr>
          <w:sz w:val="18"/>
          <w:szCs w:val="18"/>
        </w:rPr>
        <w:t>X_train</w:t>
      </w:r>
      <w:proofErr w:type="spellEnd"/>
      <w:r w:rsidRPr="00B60BE3">
        <w:rPr>
          <w:sz w:val="18"/>
          <w:szCs w:val="18"/>
        </w:rPr>
        <w:t xml:space="preserve">, </w:t>
      </w:r>
      <w:proofErr w:type="spellStart"/>
      <w:r w:rsidRPr="00B60BE3">
        <w:rPr>
          <w:sz w:val="18"/>
          <w:szCs w:val="18"/>
        </w:rPr>
        <w:t>y_train</w:t>
      </w:r>
      <w:proofErr w:type="spellEnd"/>
      <w:r w:rsidRPr="00B60BE3">
        <w:rPr>
          <w:sz w:val="18"/>
          <w:szCs w:val="18"/>
        </w:rPr>
        <w:t>)</w:t>
      </w:r>
    </w:p>
    <w:p w14:paraId="38397D91" w14:textId="77777777" w:rsidR="00B60BE3" w:rsidRPr="00B60BE3" w:rsidRDefault="00B60BE3" w:rsidP="00B60BE3">
      <w:pPr>
        <w:jc w:val="both"/>
        <w:rPr>
          <w:sz w:val="18"/>
          <w:szCs w:val="18"/>
        </w:rPr>
      </w:pPr>
      <w:proofErr w:type="spellStart"/>
      <w:r w:rsidRPr="00B60BE3">
        <w:rPr>
          <w:sz w:val="18"/>
          <w:szCs w:val="18"/>
        </w:rPr>
        <w:t>y_pred_dt</w:t>
      </w:r>
      <w:proofErr w:type="spellEnd"/>
      <w:r w:rsidRPr="00B60BE3">
        <w:rPr>
          <w:sz w:val="18"/>
          <w:szCs w:val="18"/>
        </w:rPr>
        <w:t xml:space="preserve"> = </w:t>
      </w:r>
      <w:proofErr w:type="spellStart"/>
      <w:proofErr w:type="gramStart"/>
      <w:r w:rsidRPr="00B60BE3">
        <w:rPr>
          <w:sz w:val="18"/>
          <w:szCs w:val="18"/>
        </w:rPr>
        <w:t>dt.predict</w:t>
      </w:r>
      <w:proofErr w:type="spellEnd"/>
      <w:proofErr w:type="gramEnd"/>
      <w:r w:rsidRPr="00B60BE3">
        <w:rPr>
          <w:sz w:val="18"/>
          <w:szCs w:val="18"/>
        </w:rPr>
        <w:t>(</w:t>
      </w:r>
      <w:proofErr w:type="spellStart"/>
      <w:r w:rsidRPr="00B60BE3">
        <w:rPr>
          <w:sz w:val="18"/>
          <w:szCs w:val="18"/>
        </w:rPr>
        <w:t>X_test</w:t>
      </w:r>
      <w:proofErr w:type="spellEnd"/>
      <w:r w:rsidRPr="00B60BE3">
        <w:rPr>
          <w:sz w:val="18"/>
          <w:szCs w:val="18"/>
        </w:rPr>
        <w:t>)</w:t>
      </w:r>
    </w:p>
    <w:p w14:paraId="1092F55A" w14:textId="77777777" w:rsidR="00B60BE3" w:rsidRPr="00B60BE3" w:rsidRDefault="00B60BE3" w:rsidP="00B60BE3">
      <w:pPr>
        <w:jc w:val="both"/>
        <w:rPr>
          <w:sz w:val="18"/>
          <w:szCs w:val="18"/>
        </w:rPr>
      </w:pPr>
    </w:p>
    <w:p w14:paraId="70DB30B8" w14:textId="77777777" w:rsidR="00B60BE3" w:rsidRPr="00B60BE3" w:rsidRDefault="00B60BE3" w:rsidP="00B60BE3">
      <w:pPr>
        <w:jc w:val="both"/>
        <w:rPr>
          <w:sz w:val="18"/>
          <w:szCs w:val="18"/>
        </w:rPr>
      </w:pPr>
      <w:r w:rsidRPr="00B60BE3">
        <w:rPr>
          <w:sz w:val="18"/>
          <w:szCs w:val="18"/>
        </w:rPr>
        <w:t># KNN</w:t>
      </w:r>
    </w:p>
    <w:p w14:paraId="23E8F76F" w14:textId="77777777" w:rsidR="00B60BE3" w:rsidRPr="00B60BE3" w:rsidRDefault="00B60BE3" w:rsidP="00B60BE3">
      <w:pPr>
        <w:jc w:val="both"/>
        <w:rPr>
          <w:sz w:val="18"/>
          <w:szCs w:val="18"/>
        </w:rPr>
      </w:pPr>
      <w:proofErr w:type="spellStart"/>
      <w:r w:rsidRPr="00B60BE3">
        <w:rPr>
          <w:sz w:val="18"/>
          <w:szCs w:val="18"/>
        </w:rPr>
        <w:t>knn</w:t>
      </w:r>
      <w:proofErr w:type="spellEnd"/>
      <w:r w:rsidRPr="00B60BE3">
        <w:rPr>
          <w:sz w:val="18"/>
          <w:szCs w:val="18"/>
        </w:rPr>
        <w:t xml:space="preserve"> = </w:t>
      </w:r>
      <w:proofErr w:type="spellStart"/>
      <w:r w:rsidRPr="00B60BE3">
        <w:rPr>
          <w:sz w:val="18"/>
          <w:szCs w:val="18"/>
        </w:rPr>
        <w:t>KNeighborsClassifier</w:t>
      </w:r>
      <w:proofErr w:type="spellEnd"/>
      <w:r w:rsidRPr="00B60BE3">
        <w:rPr>
          <w:sz w:val="18"/>
          <w:szCs w:val="18"/>
        </w:rPr>
        <w:t>(</w:t>
      </w:r>
      <w:proofErr w:type="spellStart"/>
      <w:r w:rsidRPr="00B60BE3">
        <w:rPr>
          <w:sz w:val="18"/>
          <w:szCs w:val="18"/>
        </w:rPr>
        <w:t>n_neighbors</w:t>
      </w:r>
      <w:proofErr w:type="spellEnd"/>
      <w:r w:rsidRPr="00B60BE3">
        <w:rPr>
          <w:sz w:val="18"/>
          <w:szCs w:val="18"/>
        </w:rPr>
        <w:t>=5)</w:t>
      </w:r>
    </w:p>
    <w:p w14:paraId="3B692914" w14:textId="77777777" w:rsidR="00B60BE3" w:rsidRPr="00B60BE3" w:rsidRDefault="00B60BE3" w:rsidP="00B60BE3">
      <w:pPr>
        <w:jc w:val="both"/>
        <w:rPr>
          <w:sz w:val="18"/>
          <w:szCs w:val="18"/>
        </w:rPr>
      </w:pPr>
      <w:proofErr w:type="spellStart"/>
      <w:proofErr w:type="gramStart"/>
      <w:r w:rsidRPr="00B60BE3">
        <w:rPr>
          <w:sz w:val="18"/>
          <w:szCs w:val="18"/>
        </w:rPr>
        <w:t>knn.fit</w:t>
      </w:r>
      <w:proofErr w:type="spellEnd"/>
      <w:r w:rsidRPr="00B60BE3">
        <w:rPr>
          <w:sz w:val="18"/>
          <w:szCs w:val="18"/>
        </w:rPr>
        <w:t>(</w:t>
      </w:r>
      <w:proofErr w:type="spellStart"/>
      <w:proofErr w:type="gramEnd"/>
      <w:r w:rsidRPr="00B60BE3">
        <w:rPr>
          <w:sz w:val="18"/>
          <w:szCs w:val="18"/>
        </w:rPr>
        <w:t>X_train_scaled</w:t>
      </w:r>
      <w:proofErr w:type="spellEnd"/>
      <w:r w:rsidRPr="00B60BE3">
        <w:rPr>
          <w:sz w:val="18"/>
          <w:szCs w:val="18"/>
        </w:rPr>
        <w:t xml:space="preserve">, </w:t>
      </w:r>
      <w:proofErr w:type="spellStart"/>
      <w:r w:rsidRPr="00B60BE3">
        <w:rPr>
          <w:sz w:val="18"/>
          <w:szCs w:val="18"/>
        </w:rPr>
        <w:t>y_train</w:t>
      </w:r>
      <w:proofErr w:type="spellEnd"/>
      <w:r w:rsidRPr="00B60BE3">
        <w:rPr>
          <w:sz w:val="18"/>
          <w:szCs w:val="18"/>
        </w:rPr>
        <w:t>)</w:t>
      </w:r>
    </w:p>
    <w:p w14:paraId="4C59B03E" w14:textId="77777777" w:rsidR="00B60BE3" w:rsidRPr="00B60BE3" w:rsidRDefault="00B60BE3" w:rsidP="00B60BE3">
      <w:pPr>
        <w:jc w:val="both"/>
        <w:rPr>
          <w:sz w:val="18"/>
          <w:szCs w:val="18"/>
        </w:rPr>
      </w:pPr>
      <w:proofErr w:type="spellStart"/>
      <w:r w:rsidRPr="00B60BE3">
        <w:rPr>
          <w:sz w:val="18"/>
          <w:szCs w:val="18"/>
        </w:rPr>
        <w:t>y_pred_knn</w:t>
      </w:r>
      <w:proofErr w:type="spellEnd"/>
      <w:r w:rsidRPr="00B60BE3">
        <w:rPr>
          <w:sz w:val="18"/>
          <w:szCs w:val="18"/>
        </w:rPr>
        <w:t xml:space="preserve"> = </w:t>
      </w:r>
      <w:proofErr w:type="spellStart"/>
      <w:proofErr w:type="gramStart"/>
      <w:r w:rsidRPr="00B60BE3">
        <w:rPr>
          <w:sz w:val="18"/>
          <w:szCs w:val="18"/>
        </w:rPr>
        <w:t>knn.predict</w:t>
      </w:r>
      <w:proofErr w:type="spellEnd"/>
      <w:proofErr w:type="gramEnd"/>
      <w:r w:rsidRPr="00B60BE3">
        <w:rPr>
          <w:sz w:val="18"/>
          <w:szCs w:val="18"/>
        </w:rPr>
        <w:t>(</w:t>
      </w:r>
      <w:proofErr w:type="spellStart"/>
      <w:r w:rsidRPr="00B60BE3">
        <w:rPr>
          <w:sz w:val="18"/>
          <w:szCs w:val="18"/>
        </w:rPr>
        <w:t>X_test_scaled</w:t>
      </w:r>
      <w:proofErr w:type="spellEnd"/>
      <w:r w:rsidRPr="00B60BE3">
        <w:rPr>
          <w:sz w:val="18"/>
          <w:szCs w:val="18"/>
        </w:rPr>
        <w:t>)</w:t>
      </w:r>
    </w:p>
    <w:p w14:paraId="27CB1B68" w14:textId="77777777" w:rsidR="00B60BE3" w:rsidRPr="00B60BE3" w:rsidRDefault="00B60BE3" w:rsidP="00B60BE3">
      <w:pPr>
        <w:jc w:val="both"/>
        <w:rPr>
          <w:sz w:val="18"/>
          <w:szCs w:val="18"/>
        </w:rPr>
      </w:pPr>
    </w:p>
    <w:p w14:paraId="35E7394D" w14:textId="77777777" w:rsidR="00B60BE3" w:rsidRPr="00B60BE3" w:rsidRDefault="00B60BE3" w:rsidP="00B60BE3">
      <w:pPr>
        <w:jc w:val="both"/>
        <w:rPr>
          <w:sz w:val="18"/>
          <w:szCs w:val="18"/>
        </w:rPr>
      </w:pPr>
      <w:r w:rsidRPr="00B60BE3">
        <w:rPr>
          <w:sz w:val="18"/>
          <w:szCs w:val="18"/>
        </w:rPr>
        <w:t># Evaluation</w:t>
      </w:r>
    </w:p>
    <w:p w14:paraId="028E149F" w14:textId="77777777" w:rsidR="00B60BE3" w:rsidRPr="00B60BE3" w:rsidRDefault="00B60BE3" w:rsidP="00B60BE3">
      <w:pPr>
        <w:jc w:val="both"/>
        <w:rPr>
          <w:sz w:val="18"/>
          <w:szCs w:val="18"/>
        </w:rPr>
      </w:pPr>
      <w:proofErr w:type="gramStart"/>
      <w:r w:rsidRPr="00B60BE3">
        <w:rPr>
          <w:sz w:val="18"/>
          <w:szCs w:val="18"/>
        </w:rPr>
        <w:t>print(</w:t>
      </w:r>
      <w:proofErr w:type="gramEnd"/>
      <w:r w:rsidRPr="00B60BE3">
        <w:rPr>
          <w:sz w:val="18"/>
          <w:szCs w:val="18"/>
        </w:rPr>
        <w:t xml:space="preserve">"Decision Tree Accuracy:", </w:t>
      </w:r>
      <w:proofErr w:type="spellStart"/>
      <w:r w:rsidRPr="00B60BE3">
        <w:rPr>
          <w:sz w:val="18"/>
          <w:szCs w:val="18"/>
        </w:rPr>
        <w:t>accuracy_</w:t>
      </w:r>
      <w:proofErr w:type="gramStart"/>
      <w:r w:rsidRPr="00B60BE3">
        <w:rPr>
          <w:sz w:val="18"/>
          <w:szCs w:val="18"/>
        </w:rPr>
        <w:t>score</w:t>
      </w:r>
      <w:proofErr w:type="spellEnd"/>
      <w:r w:rsidRPr="00B60BE3">
        <w:rPr>
          <w:sz w:val="18"/>
          <w:szCs w:val="18"/>
        </w:rPr>
        <w:t>(</w:t>
      </w:r>
      <w:proofErr w:type="spellStart"/>
      <w:proofErr w:type="gramEnd"/>
      <w:r w:rsidRPr="00B60BE3">
        <w:rPr>
          <w:sz w:val="18"/>
          <w:szCs w:val="18"/>
        </w:rPr>
        <w:t>y_test</w:t>
      </w:r>
      <w:proofErr w:type="spellEnd"/>
      <w:r w:rsidRPr="00B60BE3">
        <w:rPr>
          <w:sz w:val="18"/>
          <w:szCs w:val="18"/>
        </w:rPr>
        <w:t xml:space="preserve">, </w:t>
      </w:r>
      <w:proofErr w:type="spellStart"/>
      <w:r w:rsidRPr="00B60BE3">
        <w:rPr>
          <w:sz w:val="18"/>
          <w:szCs w:val="18"/>
        </w:rPr>
        <w:t>y_pred_dt</w:t>
      </w:r>
      <w:proofErr w:type="spellEnd"/>
      <w:r w:rsidRPr="00B60BE3">
        <w:rPr>
          <w:sz w:val="18"/>
          <w:szCs w:val="18"/>
        </w:rPr>
        <w:t>))</w:t>
      </w:r>
    </w:p>
    <w:p w14:paraId="1FB9BC7B" w14:textId="77777777" w:rsidR="00B60BE3" w:rsidRPr="00B60BE3" w:rsidRDefault="00B60BE3" w:rsidP="00B60BE3">
      <w:pPr>
        <w:jc w:val="both"/>
        <w:rPr>
          <w:sz w:val="18"/>
          <w:szCs w:val="18"/>
        </w:rPr>
      </w:pPr>
      <w:proofErr w:type="gramStart"/>
      <w:r w:rsidRPr="00B60BE3">
        <w:rPr>
          <w:sz w:val="18"/>
          <w:szCs w:val="18"/>
        </w:rPr>
        <w:t>print(</w:t>
      </w:r>
      <w:proofErr w:type="gramEnd"/>
      <w:r w:rsidRPr="00B60BE3">
        <w:rPr>
          <w:sz w:val="18"/>
          <w:szCs w:val="18"/>
        </w:rPr>
        <w:t xml:space="preserve">"Decision Tree Report:\n", </w:t>
      </w:r>
      <w:proofErr w:type="spellStart"/>
      <w:r w:rsidRPr="00B60BE3">
        <w:rPr>
          <w:sz w:val="18"/>
          <w:szCs w:val="18"/>
        </w:rPr>
        <w:t>classification_</w:t>
      </w:r>
      <w:proofErr w:type="gramStart"/>
      <w:r w:rsidRPr="00B60BE3">
        <w:rPr>
          <w:sz w:val="18"/>
          <w:szCs w:val="18"/>
        </w:rPr>
        <w:t>report</w:t>
      </w:r>
      <w:proofErr w:type="spellEnd"/>
      <w:r w:rsidRPr="00B60BE3">
        <w:rPr>
          <w:sz w:val="18"/>
          <w:szCs w:val="18"/>
        </w:rPr>
        <w:t>(</w:t>
      </w:r>
      <w:proofErr w:type="spellStart"/>
      <w:proofErr w:type="gramEnd"/>
      <w:r w:rsidRPr="00B60BE3">
        <w:rPr>
          <w:sz w:val="18"/>
          <w:szCs w:val="18"/>
        </w:rPr>
        <w:t>y_test</w:t>
      </w:r>
      <w:proofErr w:type="spellEnd"/>
      <w:r w:rsidRPr="00B60BE3">
        <w:rPr>
          <w:sz w:val="18"/>
          <w:szCs w:val="18"/>
        </w:rPr>
        <w:t xml:space="preserve">, </w:t>
      </w:r>
      <w:proofErr w:type="spellStart"/>
      <w:r w:rsidRPr="00B60BE3">
        <w:rPr>
          <w:sz w:val="18"/>
          <w:szCs w:val="18"/>
        </w:rPr>
        <w:t>y_pred_dt</w:t>
      </w:r>
      <w:proofErr w:type="spellEnd"/>
      <w:r w:rsidRPr="00B60BE3">
        <w:rPr>
          <w:sz w:val="18"/>
          <w:szCs w:val="18"/>
        </w:rPr>
        <w:t>))</w:t>
      </w:r>
    </w:p>
    <w:p w14:paraId="33806E50" w14:textId="77777777" w:rsidR="00B60BE3" w:rsidRPr="00B60BE3" w:rsidRDefault="00B60BE3" w:rsidP="00B60BE3">
      <w:pPr>
        <w:jc w:val="both"/>
        <w:rPr>
          <w:sz w:val="18"/>
          <w:szCs w:val="18"/>
        </w:rPr>
      </w:pPr>
      <w:proofErr w:type="gramStart"/>
      <w:r w:rsidRPr="00B60BE3">
        <w:rPr>
          <w:sz w:val="18"/>
          <w:szCs w:val="18"/>
        </w:rPr>
        <w:t>print(</w:t>
      </w:r>
      <w:proofErr w:type="gramEnd"/>
      <w:r w:rsidRPr="00B60BE3">
        <w:rPr>
          <w:sz w:val="18"/>
          <w:szCs w:val="18"/>
        </w:rPr>
        <w:t xml:space="preserve">"KNN Accuracy:", </w:t>
      </w:r>
      <w:proofErr w:type="spellStart"/>
      <w:r w:rsidRPr="00B60BE3">
        <w:rPr>
          <w:sz w:val="18"/>
          <w:szCs w:val="18"/>
        </w:rPr>
        <w:t>accuracy_</w:t>
      </w:r>
      <w:proofErr w:type="gramStart"/>
      <w:r w:rsidRPr="00B60BE3">
        <w:rPr>
          <w:sz w:val="18"/>
          <w:szCs w:val="18"/>
        </w:rPr>
        <w:t>score</w:t>
      </w:r>
      <w:proofErr w:type="spellEnd"/>
      <w:r w:rsidRPr="00B60BE3">
        <w:rPr>
          <w:sz w:val="18"/>
          <w:szCs w:val="18"/>
        </w:rPr>
        <w:t>(</w:t>
      </w:r>
      <w:proofErr w:type="spellStart"/>
      <w:proofErr w:type="gramEnd"/>
      <w:r w:rsidRPr="00B60BE3">
        <w:rPr>
          <w:sz w:val="18"/>
          <w:szCs w:val="18"/>
        </w:rPr>
        <w:t>y_test</w:t>
      </w:r>
      <w:proofErr w:type="spellEnd"/>
      <w:r w:rsidRPr="00B60BE3">
        <w:rPr>
          <w:sz w:val="18"/>
          <w:szCs w:val="18"/>
        </w:rPr>
        <w:t xml:space="preserve">, </w:t>
      </w:r>
      <w:proofErr w:type="spellStart"/>
      <w:r w:rsidRPr="00B60BE3">
        <w:rPr>
          <w:sz w:val="18"/>
          <w:szCs w:val="18"/>
        </w:rPr>
        <w:t>y_pred_knn</w:t>
      </w:r>
      <w:proofErr w:type="spellEnd"/>
      <w:r w:rsidRPr="00B60BE3">
        <w:rPr>
          <w:sz w:val="18"/>
          <w:szCs w:val="18"/>
        </w:rPr>
        <w:t>))</w:t>
      </w:r>
    </w:p>
    <w:p w14:paraId="6114C34F" w14:textId="77777777" w:rsidR="00B60BE3" w:rsidRPr="00B60BE3" w:rsidRDefault="00B60BE3" w:rsidP="00B60BE3">
      <w:pPr>
        <w:jc w:val="both"/>
        <w:rPr>
          <w:sz w:val="18"/>
          <w:szCs w:val="18"/>
        </w:rPr>
      </w:pPr>
      <w:proofErr w:type="gramStart"/>
      <w:r w:rsidRPr="00B60BE3">
        <w:rPr>
          <w:sz w:val="18"/>
          <w:szCs w:val="18"/>
        </w:rPr>
        <w:t>print(</w:t>
      </w:r>
      <w:proofErr w:type="gramEnd"/>
      <w:r w:rsidRPr="00B60BE3">
        <w:rPr>
          <w:sz w:val="18"/>
          <w:szCs w:val="18"/>
        </w:rPr>
        <w:t xml:space="preserve">"KNN Report:\n", </w:t>
      </w:r>
      <w:proofErr w:type="spellStart"/>
      <w:r w:rsidRPr="00B60BE3">
        <w:rPr>
          <w:sz w:val="18"/>
          <w:szCs w:val="18"/>
        </w:rPr>
        <w:t>classification_</w:t>
      </w:r>
      <w:proofErr w:type="gramStart"/>
      <w:r w:rsidRPr="00B60BE3">
        <w:rPr>
          <w:sz w:val="18"/>
          <w:szCs w:val="18"/>
        </w:rPr>
        <w:t>report</w:t>
      </w:r>
      <w:proofErr w:type="spellEnd"/>
      <w:r w:rsidRPr="00B60BE3">
        <w:rPr>
          <w:sz w:val="18"/>
          <w:szCs w:val="18"/>
        </w:rPr>
        <w:t>(</w:t>
      </w:r>
      <w:proofErr w:type="spellStart"/>
      <w:proofErr w:type="gramEnd"/>
      <w:r w:rsidRPr="00B60BE3">
        <w:rPr>
          <w:sz w:val="18"/>
          <w:szCs w:val="18"/>
        </w:rPr>
        <w:t>y_test</w:t>
      </w:r>
      <w:proofErr w:type="spellEnd"/>
      <w:r w:rsidRPr="00B60BE3">
        <w:rPr>
          <w:sz w:val="18"/>
          <w:szCs w:val="18"/>
        </w:rPr>
        <w:t xml:space="preserve">, </w:t>
      </w:r>
      <w:proofErr w:type="spellStart"/>
      <w:r w:rsidRPr="00B60BE3">
        <w:rPr>
          <w:sz w:val="18"/>
          <w:szCs w:val="18"/>
        </w:rPr>
        <w:t>y_pred_knn</w:t>
      </w:r>
      <w:proofErr w:type="spellEnd"/>
      <w:r w:rsidRPr="00B60BE3">
        <w:rPr>
          <w:sz w:val="18"/>
          <w:szCs w:val="18"/>
        </w:rPr>
        <w:t>))</w:t>
      </w:r>
    </w:p>
    <w:p w14:paraId="74959C24" w14:textId="77777777" w:rsidR="00B60BE3" w:rsidRPr="00B60BE3" w:rsidRDefault="00B60BE3" w:rsidP="00B60BE3">
      <w:pPr>
        <w:jc w:val="both"/>
        <w:rPr>
          <w:sz w:val="18"/>
          <w:szCs w:val="18"/>
        </w:rPr>
      </w:pPr>
    </w:p>
    <w:p w14:paraId="2A94073E" w14:textId="77777777" w:rsidR="00B60BE3" w:rsidRPr="00B60BE3" w:rsidRDefault="00B60BE3" w:rsidP="00B60BE3">
      <w:pPr>
        <w:jc w:val="both"/>
        <w:rPr>
          <w:sz w:val="18"/>
          <w:szCs w:val="18"/>
        </w:rPr>
      </w:pPr>
      <w:r w:rsidRPr="00B60BE3">
        <w:rPr>
          <w:sz w:val="18"/>
          <w:szCs w:val="18"/>
        </w:rPr>
        <w:t># Confusion matrix for DT</w:t>
      </w:r>
    </w:p>
    <w:p w14:paraId="0BE69A3C" w14:textId="77777777" w:rsidR="00B60BE3" w:rsidRPr="00B60BE3" w:rsidRDefault="00B60BE3" w:rsidP="00B60BE3">
      <w:pPr>
        <w:jc w:val="both"/>
        <w:rPr>
          <w:sz w:val="18"/>
          <w:szCs w:val="18"/>
        </w:rPr>
      </w:pPr>
      <w:r w:rsidRPr="00B60BE3">
        <w:rPr>
          <w:sz w:val="18"/>
          <w:szCs w:val="18"/>
        </w:rPr>
        <w:t xml:space="preserve">cm = </w:t>
      </w:r>
      <w:proofErr w:type="spellStart"/>
      <w:r w:rsidRPr="00B60BE3">
        <w:rPr>
          <w:sz w:val="18"/>
          <w:szCs w:val="18"/>
        </w:rPr>
        <w:t>confusion_</w:t>
      </w:r>
      <w:proofErr w:type="gramStart"/>
      <w:r w:rsidRPr="00B60BE3">
        <w:rPr>
          <w:sz w:val="18"/>
          <w:szCs w:val="18"/>
        </w:rPr>
        <w:t>matrix</w:t>
      </w:r>
      <w:proofErr w:type="spellEnd"/>
      <w:r w:rsidRPr="00B60BE3">
        <w:rPr>
          <w:sz w:val="18"/>
          <w:szCs w:val="18"/>
        </w:rPr>
        <w:t>(</w:t>
      </w:r>
      <w:proofErr w:type="spellStart"/>
      <w:proofErr w:type="gramEnd"/>
      <w:r w:rsidRPr="00B60BE3">
        <w:rPr>
          <w:sz w:val="18"/>
          <w:szCs w:val="18"/>
        </w:rPr>
        <w:t>y_test</w:t>
      </w:r>
      <w:proofErr w:type="spellEnd"/>
      <w:r w:rsidRPr="00B60BE3">
        <w:rPr>
          <w:sz w:val="18"/>
          <w:szCs w:val="18"/>
        </w:rPr>
        <w:t xml:space="preserve">, </w:t>
      </w:r>
      <w:proofErr w:type="spellStart"/>
      <w:r w:rsidRPr="00B60BE3">
        <w:rPr>
          <w:sz w:val="18"/>
          <w:szCs w:val="18"/>
        </w:rPr>
        <w:t>y_pred_dt</w:t>
      </w:r>
      <w:proofErr w:type="spellEnd"/>
      <w:r w:rsidRPr="00B60BE3">
        <w:rPr>
          <w:sz w:val="18"/>
          <w:szCs w:val="18"/>
        </w:rPr>
        <w:t>)</w:t>
      </w:r>
    </w:p>
    <w:p w14:paraId="28B7B8EE" w14:textId="77777777" w:rsidR="00B60BE3" w:rsidRPr="00B60BE3" w:rsidRDefault="00B60BE3" w:rsidP="00B60BE3">
      <w:pPr>
        <w:jc w:val="both"/>
        <w:rPr>
          <w:sz w:val="18"/>
          <w:szCs w:val="18"/>
        </w:rPr>
      </w:pPr>
      <w:proofErr w:type="spellStart"/>
      <w:proofErr w:type="gramStart"/>
      <w:r w:rsidRPr="00B60BE3">
        <w:rPr>
          <w:sz w:val="18"/>
          <w:szCs w:val="18"/>
        </w:rPr>
        <w:t>sns.heatmap</w:t>
      </w:r>
      <w:proofErr w:type="spellEnd"/>
      <w:proofErr w:type="gramEnd"/>
      <w:r w:rsidRPr="00B60BE3">
        <w:rPr>
          <w:sz w:val="18"/>
          <w:szCs w:val="18"/>
        </w:rPr>
        <w:t xml:space="preserve">(cm, </w:t>
      </w:r>
      <w:proofErr w:type="spellStart"/>
      <w:r w:rsidRPr="00B60BE3">
        <w:rPr>
          <w:sz w:val="18"/>
          <w:szCs w:val="18"/>
        </w:rPr>
        <w:t>annot</w:t>
      </w:r>
      <w:proofErr w:type="spellEnd"/>
      <w:r w:rsidRPr="00B60BE3">
        <w:rPr>
          <w:sz w:val="18"/>
          <w:szCs w:val="18"/>
        </w:rPr>
        <w:t xml:space="preserve">=True, </w:t>
      </w:r>
      <w:proofErr w:type="spellStart"/>
      <w:r w:rsidRPr="00B60BE3">
        <w:rPr>
          <w:sz w:val="18"/>
          <w:szCs w:val="18"/>
        </w:rPr>
        <w:t>fmt</w:t>
      </w:r>
      <w:proofErr w:type="spellEnd"/>
      <w:r w:rsidRPr="00B60BE3">
        <w:rPr>
          <w:sz w:val="18"/>
          <w:szCs w:val="18"/>
        </w:rPr>
        <w:t xml:space="preserve">='d', </w:t>
      </w:r>
      <w:proofErr w:type="spellStart"/>
      <w:r w:rsidRPr="00B60BE3">
        <w:rPr>
          <w:sz w:val="18"/>
          <w:szCs w:val="18"/>
        </w:rPr>
        <w:t>cmap</w:t>
      </w:r>
      <w:proofErr w:type="spellEnd"/>
      <w:r w:rsidRPr="00B60BE3">
        <w:rPr>
          <w:sz w:val="18"/>
          <w:szCs w:val="18"/>
        </w:rPr>
        <w:t>='Blues')</w:t>
      </w:r>
    </w:p>
    <w:p w14:paraId="2B3E40BA" w14:textId="77777777" w:rsidR="00B60BE3" w:rsidRPr="00B60BE3" w:rsidRDefault="00B60BE3" w:rsidP="00B60BE3">
      <w:pPr>
        <w:jc w:val="both"/>
        <w:rPr>
          <w:sz w:val="18"/>
          <w:szCs w:val="18"/>
        </w:rPr>
      </w:pPr>
      <w:proofErr w:type="spellStart"/>
      <w:proofErr w:type="gramStart"/>
      <w:r w:rsidRPr="00B60BE3">
        <w:rPr>
          <w:sz w:val="18"/>
          <w:szCs w:val="18"/>
        </w:rPr>
        <w:t>plt.title</w:t>
      </w:r>
      <w:proofErr w:type="spellEnd"/>
      <w:proofErr w:type="gramEnd"/>
      <w:r w:rsidRPr="00B60BE3">
        <w:rPr>
          <w:sz w:val="18"/>
          <w:szCs w:val="18"/>
        </w:rPr>
        <w:t>("Decision Tree Confusion Matrix")</w:t>
      </w:r>
    </w:p>
    <w:p w14:paraId="2C7621BF" w14:textId="0E45F73D" w:rsidR="00B60BE3" w:rsidRPr="00B60BE3" w:rsidRDefault="00B60BE3" w:rsidP="00B60BE3">
      <w:pPr>
        <w:jc w:val="both"/>
        <w:rPr>
          <w:sz w:val="18"/>
          <w:szCs w:val="18"/>
        </w:rPr>
      </w:pPr>
      <w:proofErr w:type="spellStart"/>
      <w:proofErr w:type="gramStart"/>
      <w:r w:rsidRPr="00B60BE3">
        <w:rPr>
          <w:sz w:val="18"/>
          <w:szCs w:val="18"/>
        </w:rPr>
        <w:t>plt.show</w:t>
      </w:r>
      <w:proofErr w:type="spellEnd"/>
      <w:proofErr w:type="gramEnd"/>
      <w:r w:rsidRPr="00B60BE3">
        <w:rPr>
          <w:sz w:val="18"/>
          <w:szCs w:val="18"/>
        </w:rPr>
        <w:t>()</w:t>
      </w:r>
    </w:p>
    <w:p w14:paraId="681D92C0" w14:textId="77777777" w:rsidR="00A024C2" w:rsidRDefault="00A024C2" w:rsidP="00A024C2">
      <w:pPr>
        <w:pStyle w:val="Heading2"/>
      </w:pPr>
      <w:r>
        <w:t>Conclusion and Recommendations</w:t>
      </w:r>
    </w:p>
    <w:p w14:paraId="5844E67C" w14:textId="05AA027F" w:rsidR="00B60BE3" w:rsidRDefault="00B60BE3" w:rsidP="00B60BE3">
      <w:pPr>
        <w:pStyle w:val="Abstract"/>
        <w:rPr>
          <w:b w:val="0"/>
          <w:bCs w:val="0"/>
        </w:rPr>
      </w:pPr>
      <w:r w:rsidRPr="00B60BE3">
        <w:rPr>
          <w:b w:val="0"/>
          <w:bCs w:val="0"/>
        </w:rPr>
        <w:t xml:space="preserve">This paper compared DT and KNN to predict term deposit subscription. KNN was more accurate </w:t>
      </w:r>
      <w:proofErr w:type="gramStart"/>
      <w:r w:rsidRPr="00B60BE3">
        <w:rPr>
          <w:b w:val="0"/>
          <w:bCs w:val="0"/>
        </w:rPr>
        <w:t>as a whole but</w:t>
      </w:r>
      <w:proofErr w:type="gramEnd"/>
      <w:r w:rsidRPr="00B60BE3">
        <w:rPr>
          <w:b w:val="0"/>
          <w:bCs w:val="0"/>
        </w:rPr>
        <w:t xml:space="preserve"> </w:t>
      </w:r>
      <w:r w:rsidRPr="00B60BE3">
        <w:rPr>
          <w:b w:val="0"/>
          <w:bCs w:val="0"/>
        </w:rPr>
        <w:t>could not</w:t>
      </w:r>
      <w:r w:rsidRPr="00B60BE3">
        <w:rPr>
          <w:b w:val="0"/>
          <w:bCs w:val="0"/>
        </w:rPr>
        <w:t xml:space="preserve"> find the minority class. Decision Tree had a good recall of subscribers and was therefore more appropriate in marketing campaigns which seek to attract potential clients. Future research might consider SMOTE oversampling, class weighting, and ensemble to enhance overall performance and minority class performance such as Random Forest</w:t>
      </w:r>
      <w:r>
        <w:rPr>
          <w:b w:val="0"/>
          <w:bCs w:val="0"/>
        </w:rPr>
        <w:t>.</w:t>
      </w:r>
    </w:p>
    <w:p w14:paraId="0E78B2DE" w14:textId="77777777" w:rsidR="00A024C2" w:rsidRDefault="00A024C2" w:rsidP="00A024C2">
      <w:pPr>
        <w:pStyle w:val="Heading2"/>
      </w:pPr>
      <w:r>
        <w:t>References</w:t>
      </w:r>
    </w:p>
    <w:p w14:paraId="6267A3ED" w14:textId="77777777" w:rsidR="00B60BE3" w:rsidRPr="00B60BE3" w:rsidRDefault="00B60BE3" w:rsidP="00B60BE3">
      <w:pPr>
        <w:pStyle w:val="NormalWeb"/>
        <w:rPr>
          <w:sz w:val="18"/>
          <w:szCs w:val="18"/>
        </w:rPr>
      </w:pPr>
      <w:r w:rsidRPr="00B60BE3">
        <w:rPr>
          <w:sz w:val="18"/>
          <w:szCs w:val="18"/>
        </w:rPr>
        <w:t xml:space="preserve">[1] N. Amelia and W. </w:t>
      </w:r>
      <w:proofErr w:type="spellStart"/>
      <w:r w:rsidRPr="00B60BE3">
        <w:rPr>
          <w:sz w:val="18"/>
          <w:szCs w:val="18"/>
        </w:rPr>
        <w:t>Aprianti</w:t>
      </w:r>
      <w:proofErr w:type="spellEnd"/>
      <w:r w:rsidRPr="00B60BE3">
        <w:rPr>
          <w:sz w:val="18"/>
          <w:szCs w:val="18"/>
        </w:rPr>
        <w:t>, “The comparison of Decision Tree and K</w:t>
      </w:r>
      <w:r w:rsidRPr="00B60BE3">
        <w:rPr>
          <w:sz w:val="18"/>
          <w:szCs w:val="18"/>
        </w:rPr>
        <w:noBreakHyphen/>
        <w:t xml:space="preserve">Nearest Neighbor performance for determining </w:t>
      </w:r>
      <w:proofErr w:type="spellStart"/>
      <w:r w:rsidRPr="00B60BE3">
        <w:rPr>
          <w:sz w:val="18"/>
          <w:szCs w:val="18"/>
        </w:rPr>
        <w:t>Mustahik</w:t>
      </w:r>
      <w:proofErr w:type="spellEnd"/>
      <w:r w:rsidRPr="00B60BE3">
        <w:rPr>
          <w:sz w:val="18"/>
          <w:szCs w:val="18"/>
        </w:rPr>
        <w:t xml:space="preserve">,” </w:t>
      </w:r>
      <w:r w:rsidRPr="00B60BE3">
        <w:rPr>
          <w:rStyle w:val="Emphasis"/>
          <w:sz w:val="18"/>
          <w:szCs w:val="18"/>
        </w:rPr>
        <w:t>Brilliance: Research of Artificial Intelligence</w:t>
      </w:r>
      <w:r w:rsidRPr="00B60BE3">
        <w:rPr>
          <w:sz w:val="18"/>
          <w:szCs w:val="18"/>
        </w:rPr>
        <w:t>, vol. 3, no. 2, pp. 81–86, Nov. 2023, doi:10.47709/</w:t>
      </w:r>
      <w:proofErr w:type="gramStart"/>
      <w:r w:rsidRPr="00B60BE3">
        <w:rPr>
          <w:sz w:val="18"/>
          <w:szCs w:val="18"/>
        </w:rPr>
        <w:t>brilliance.v</w:t>
      </w:r>
      <w:proofErr w:type="gramEnd"/>
      <w:r w:rsidRPr="00B60BE3">
        <w:rPr>
          <w:sz w:val="18"/>
          <w:szCs w:val="18"/>
        </w:rPr>
        <w:t>3i2.2953.</w:t>
      </w:r>
    </w:p>
    <w:p w14:paraId="3D0896F6" w14:textId="77777777" w:rsidR="00B60BE3" w:rsidRPr="00B60BE3" w:rsidRDefault="00B60BE3" w:rsidP="00B60BE3">
      <w:pPr>
        <w:pStyle w:val="NormalWeb"/>
        <w:rPr>
          <w:sz w:val="18"/>
          <w:szCs w:val="18"/>
        </w:rPr>
      </w:pPr>
      <w:r w:rsidRPr="00B60BE3">
        <w:rPr>
          <w:sz w:val="18"/>
          <w:szCs w:val="18"/>
        </w:rPr>
        <w:t xml:space="preserve">[2] J. Zhang, Y. Liu, and M. Huang, “The application of KNN in bank marketing,” </w:t>
      </w:r>
      <w:r w:rsidRPr="00B60BE3">
        <w:rPr>
          <w:rStyle w:val="Emphasis"/>
          <w:sz w:val="18"/>
          <w:szCs w:val="18"/>
        </w:rPr>
        <w:t>BCP Business &amp; Management</w:t>
      </w:r>
      <w:r w:rsidRPr="00B60BE3">
        <w:rPr>
          <w:sz w:val="18"/>
          <w:szCs w:val="18"/>
        </w:rPr>
        <w:t>, vol. 36, pp. 285–290, 2023, doi:10.54691/</w:t>
      </w:r>
      <w:proofErr w:type="gramStart"/>
      <w:r w:rsidRPr="00B60BE3">
        <w:rPr>
          <w:sz w:val="18"/>
          <w:szCs w:val="18"/>
        </w:rPr>
        <w:t>bcpbm.v</w:t>
      </w:r>
      <w:proofErr w:type="gramEnd"/>
      <w:r w:rsidRPr="00B60BE3">
        <w:rPr>
          <w:sz w:val="18"/>
          <w:szCs w:val="18"/>
        </w:rPr>
        <w:t>36i.3444.</w:t>
      </w:r>
    </w:p>
    <w:p w14:paraId="0D94295F" w14:textId="77777777" w:rsidR="00B60BE3" w:rsidRPr="00B60BE3" w:rsidRDefault="00B60BE3" w:rsidP="00B60BE3">
      <w:pPr>
        <w:pStyle w:val="NormalWeb"/>
        <w:rPr>
          <w:sz w:val="18"/>
          <w:szCs w:val="18"/>
        </w:rPr>
      </w:pPr>
      <w:r w:rsidRPr="00B60BE3">
        <w:rPr>
          <w:sz w:val="18"/>
          <w:szCs w:val="18"/>
        </w:rPr>
        <w:t xml:space="preserve">[3] H. </w:t>
      </w:r>
      <w:proofErr w:type="spellStart"/>
      <w:r w:rsidRPr="00B60BE3">
        <w:rPr>
          <w:sz w:val="18"/>
          <w:szCs w:val="18"/>
        </w:rPr>
        <w:t>Yamahata</w:t>
      </w:r>
      <w:proofErr w:type="spellEnd"/>
      <w:r w:rsidRPr="00B60BE3">
        <w:rPr>
          <w:sz w:val="18"/>
          <w:szCs w:val="18"/>
        </w:rPr>
        <w:t xml:space="preserve">, “Bank Marketing Dataset,” </w:t>
      </w:r>
      <w:r w:rsidRPr="00B60BE3">
        <w:rPr>
          <w:rStyle w:val="Emphasis"/>
          <w:sz w:val="18"/>
          <w:szCs w:val="18"/>
        </w:rPr>
        <w:t>Kaggle</w:t>
      </w:r>
      <w:r w:rsidRPr="00B60BE3">
        <w:rPr>
          <w:sz w:val="18"/>
          <w:szCs w:val="18"/>
        </w:rPr>
        <w:t>, 2020.</w:t>
      </w:r>
    </w:p>
    <w:p w14:paraId="284E5C11" w14:textId="77777777" w:rsidR="00E25FE4" w:rsidRPr="00A024C2" w:rsidRDefault="00E25FE4" w:rsidP="00A024C2">
      <w:pPr>
        <w:pStyle w:val="Abstract"/>
        <w:ind w:firstLine="0"/>
        <w:rPr>
          <w:b w:val="0"/>
          <w:bCs w:val="0"/>
        </w:rPr>
      </w:pPr>
    </w:p>
    <w:p w14:paraId="612EAD86" w14:textId="77777777" w:rsidR="00AA31EF" w:rsidRDefault="00AA31EF" w:rsidP="00411397">
      <w:pPr>
        <w:pStyle w:val="Abstract"/>
        <w:ind w:firstLine="0"/>
      </w:pPr>
    </w:p>
    <w:p w14:paraId="56C3D41B" w14:textId="77777777" w:rsidR="00411397" w:rsidRPr="00411397" w:rsidRDefault="00411397" w:rsidP="00411397">
      <w:pPr>
        <w:pStyle w:val="Abstract"/>
        <w:ind w:firstLine="0"/>
      </w:pPr>
    </w:p>
    <w:p w14:paraId="31ACF543" w14:textId="77777777" w:rsidR="00411397" w:rsidRDefault="00411397" w:rsidP="00411397">
      <w:pPr>
        <w:pStyle w:val="Abstract"/>
        <w:ind w:firstLine="0"/>
      </w:pPr>
    </w:p>
    <w:p w14:paraId="5349E2EE" w14:textId="77777777" w:rsidR="00411397" w:rsidRDefault="00411397" w:rsidP="00411397">
      <w:pPr>
        <w:pStyle w:val="Abstract"/>
      </w:pPr>
    </w:p>
    <w:p w14:paraId="22B2F6D8" w14:textId="437CBD33" w:rsidR="00062E71" w:rsidRDefault="00062E71" w:rsidP="00062E71">
      <w:pPr>
        <w:jc w:val="both"/>
        <w:sectPr w:rsidR="00062E71" w:rsidSect="000F014D">
          <w:type w:val="continuous"/>
          <w:pgSz w:w="11906" w:h="16838" w:code="9"/>
          <w:pgMar w:top="1080" w:right="907" w:bottom="1440" w:left="907" w:header="720" w:footer="720" w:gutter="0"/>
          <w:pgBorders w:offsetFrom="page">
            <w:top w:val="single" w:sz="4" w:space="24" w:color="auto"/>
            <w:left w:val="single" w:sz="4" w:space="24" w:color="auto"/>
            <w:bottom w:val="single" w:sz="4" w:space="24" w:color="auto"/>
            <w:right w:val="single" w:sz="4" w:space="24" w:color="auto"/>
          </w:pgBorders>
          <w:cols w:num="2" w:space="360"/>
          <w:docGrid w:linePitch="360"/>
        </w:sectPr>
      </w:pPr>
    </w:p>
    <w:p w14:paraId="5FD0DAE7" w14:textId="77777777" w:rsidR="00062E71" w:rsidRPr="00062E71" w:rsidRDefault="00062E71" w:rsidP="00062E71">
      <w:pPr>
        <w:jc w:val="both"/>
        <w:rPr>
          <w:b/>
          <w:bCs/>
          <w:sz w:val="24"/>
          <w:szCs w:val="24"/>
        </w:rPr>
      </w:pPr>
      <w:r w:rsidRPr="00062E71">
        <w:rPr>
          <w:b/>
          <w:bCs/>
          <w:sz w:val="24"/>
          <w:szCs w:val="24"/>
        </w:rPr>
        <w:lastRenderedPageBreak/>
        <w:t>TASK 2:</w:t>
      </w:r>
    </w:p>
    <w:p w14:paraId="6A6AC9D3" w14:textId="77777777" w:rsidR="00062E71" w:rsidRPr="00062E71" w:rsidRDefault="00062E71" w:rsidP="00062E71">
      <w:pPr>
        <w:jc w:val="both"/>
        <w:rPr>
          <w:b/>
          <w:bCs/>
          <w:sz w:val="24"/>
          <w:szCs w:val="24"/>
        </w:rPr>
      </w:pPr>
      <w:r w:rsidRPr="00062E71">
        <w:rPr>
          <w:b/>
          <w:bCs/>
          <w:sz w:val="24"/>
          <w:szCs w:val="24"/>
        </w:rPr>
        <w:t>Introduction to machine learning-based big data analytics in education.</w:t>
      </w:r>
    </w:p>
    <w:p w14:paraId="1DCD91CD" w14:textId="77777777" w:rsidR="00062E71" w:rsidRPr="00062E71" w:rsidRDefault="00062E71" w:rsidP="00062E71">
      <w:pPr>
        <w:jc w:val="both"/>
        <w:rPr>
          <w:sz w:val="24"/>
          <w:szCs w:val="24"/>
        </w:rPr>
      </w:pPr>
      <w:r w:rsidRPr="00062E71">
        <w:rPr>
          <w:sz w:val="24"/>
          <w:szCs w:val="24"/>
        </w:rPr>
        <w:t>Machine learning and the integration of big data analytics has revolutionized the education industry, allowing data-driven curriculum changes, student-centric learning, and intelligent forecasts of student performance. The article on the analysis of machine learning algorithms in the field of education, including in curriculum reform, is the study by Volker et al. (2025) titled Machine Learning Based Big Data Analytics in Education. This reflection is the critical analysis of how two popular machine learners can be implemented in big educational data analytics and an evaluation of the process of learning behavior prediction of students through the mentioned methods and approaches.</w:t>
      </w:r>
    </w:p>
    <w:p w14:paraId="725F1965" w14:textId="77777777" w:rsidR="00062E71" w:rsidRPr="00062E71" w:rsidRDefault="00062E71" w:rsidP="00062E71">
      <w:pPr>
        <w:pStyle w:val="ListParagraph"/>
        <w:numPr>
          <w:ilvl w:val="0"/>
          <w:numId w:val="28"/>
        </w:numPr>
        <w:jc w:val="both"/>
        <w:rPr>
          <w:rFonts w:ascii="Times New Roman" w:hAnsi="Times New Roman"/>
        </w:rPr>
      </w:pPr>
      <w:r w:rsidRPr="00062E71">
        <w:rPr>
          <w:rFonts w:ascii="Times New Roman" w:hAnsi="Times New Roman"/>
        </w:rPr>
        <w:t>Use of Two popular machine learning algorithms in the analysis of educational Big Data and key technologies.</w:t>
      </w:r>
    </w:p>
    <w:p w14:paraId="455E332C" w14:textId="77777777" w:rsidR="00062E71" w:rsidRPr="00062E71" w:rsidRDefault="00062E71" w:rsidP="00062E71">
      <w:pPr>
        <w:ind w:left="720" w:firstLine="720"/>
        <w:jc w:val="both"/>
        <w:rPr>
          <w:sz w:val="24"/>
          <w:szCs w:val="24"/>
        </w:rPr>
      </w:pPr>
      <w:r w:rsidRPr="00062E71">
        <w:rPr>
          <w:sz w:val="24"/>
          <w:szCs w:val="24"/>
        </w:rPr>
        <w:t>A popular machine learning algorithm used in big educational data analytics is Decision Tree-based learning, such as the Random Forests. The reason why the Decision Trees are effective lies in the fact that they give interpretable models that are easy to understand and explain the way of making decisions based on student characteristics like attendance, assessment scores and the level of engagement. Zhang et al. (2025) note that decision tree models come in handy when reforming the curriculum since they assist teachers in determining which learning factors have the strongest impact on student success or failure. The most important technology to support this algorithm is distributed data processing frameworks that can be Hadoop and Spark, which allows the processing of big and heterogeneous educational data streams. Decision Tree-based models can be used to scale process both structured and unstructured data to identify patterns used to inform curriculum design, sequence of courses, and assessment approaches. Nevertheless, there is a drawback that a single decision tree is prone to overfitting data, so ensemble methods such as Random Forests are necessary to achieve a higher level of accuracy and generalization.</w:t>
      </w:r>
    </w:p>
    <w:p w14:paraId="49DE0603" w14:textId="77777777" w:rsidR="00062E71" w:rsidRPr="00062E71" w:rsidRDefault="00062E71" w:rsidP="00062E71">
      <w:pPr>
        <w:ind w:left="720" w:firstLine="720"/>
        <w:jc w:val="both"/>
        <w:rPr>
          <w:sz w:val="24"/>
          <w:szCs w:val="24"/>
        </w:rPr>
      </w:pPr>
      <w:r w:rsidRPr="00062E71">
        <w:rPr>
          <w:sz w:val="24"/>
          <w:szCs w:val="24"/>
        </w:rPr>
        <w:t>Support Vector Machines (SVM) is another algorithm that is commonly used. SVMs are useful in classification and regression applications in education, including predicting the level of student performance or detecting the students at risk. It is highlighted in the article that in high-dimensional educational data, SVMs are effective because the features can comprise demographic information, records of learning behavior, and test results (Zhang et al., 2025). Feature engineering and dimensionality reduction are the most important facilitating technology of SVMs and can be facilitated by big data analytics platforms. These technologies enable SVMs to be effective in processing complicated datasets and being highly predictive. SVMs are also effective, but they need the parameters to be tuned carefully, and they might be computationally expensive, and this might constrain their scalability unless they are matched by the right big data infrastructure.</w:t>
      </w:r>
    </w:p>
    <w:p w14:paraId="65997190" w14:textId="77777777" w:rsidR="00062E71" w:rsidRPr="00062E71" w:rsidRDefault="00062E71" w:rsidP="00062E71">
      <w:pPr>
        <w:ind w:left="720" w:firstLine="720"/>
        <w:jc w:val="both"/>
        <w:rPr>
          <w:sz w:val="24"/>
          <w:szCs w:val="24"/>
        </w:rPr>
      </w:pPr>
      <w:r w:rsidRPr="00062E71">
        <w:rPr>
          <w:sz w:val="24"/>
          <w:szCs w:val="24"/>
        </w:rPr>
        <w:t>In Contrast, both Decision Tree-based models and SVMs have a high potential of addressing educational data issues like early intervention planning, curriculum optimization, and performance prediction. They are extremely reliant on the incorporation of big data technologies that will guarantee scalability, efficiency, and reliability.</w:t>
      </w:r>
    </w:p>
    <w:p w14:paraId="4AA67E4C" w14:textId="77777777" w:rsidR="00062E71" w:rsidRPr="00062E71" w:rsidRDefault="00062E71" w:rsidP="00062E71">
      <w:pPr>
        <w:pStyle w:val="ListParagraph"/>
        <w:numPr>
          <w:ilvl w:val="0"/>
          <w:numId w:val="28"/>
        </w:numPr>
        <w:jc w:val="both"/>
        <w:rPr>
          <w:rFonts w:ascii="Times New Roman" w:hAnsi="Times New Roman"/>
        </w:rPr>
      </w:pPr>
      <w:r w:rsidRPr="00062E71">
        <w:rPr>
          <w:rFonts w:ascii="Times New Roman" w:hAnsi="Times New Roman"/>
        </w:rPr>
        <w:t>Critical Reflection on the Analyzing and Predicting Learning Behaviors of the students.</w:t>
      </w:r>
    </w:p>
    <w:p w14:paraId="70481368" w14:textId="77777777" w:rsidR="00062E71" w:rsidRPr="00062E71" w:rsidRDefault="00062E71" w:rsidP="00062E71">
      <w:pPr>
        <w:ind w:left="720" w:firstLine="720"/>
        <w:jc w:val="both"/>
        <w:rPr>
          <w:sz w:val="24"/>
          <w:szCs w:val="24"/>
        </w:rPr>
      </w:pPr>
      <w:r w:rsidRPr="00062E71">
        <w:rPr>
          <w:sz w:val="24"/>
          <w:szCs w:val="24"/>
        </w:rPr>
        <w:t xml:space="preserve">This machine learning based analysis and prediction of the learning behavior of students requires several key steps, which are data collection, preprocessing, model </w:t>
      </w:r>
      <w:r w:rsidRPr="00062E71">
        <w:rPr>
          <w:sz w:val="24"/>
          <w:szCs w:val="24"/>
        </w:rPr>
        <w:lastRenderedPageBreak/>
        <w:t>training, evaluation, and interpretation. Zhang et al. (2025) point out that big educational data is a byproduct of different sources including learning management systems, online assessment, classroom activities and administrative data. Although this richness of the data allows performing a thorough analysis of behavior, it also presents the problems of data quality, inconsistency, and privacy.</w:t>
      </w:r>
    </w:p>
    <w:p w14:paraId="181D68E8" w14:textId="77777777" w:rsidR="00062E71" w:rsidRPr="00062E71" w:rsidRDefault="00062E71" w:rsidP="00062E71">
      <w:pPr>
        <w:ind w:left="720" w:firstLine="720"/>
        <w:jc w:val="both"/>
        <w:rPr>
          <w:sz w:val="24"/>
          <w:szCs w:val="24"/>
        </w:rPr>
      </w:pPr>
      <w:r w:rsidRPr="00062E71">
        <w:rPr>
          <w:sz w:val="24"/>
          <w:szCs w:val="24"/>
        </w:rPr>
        <w:t>One of the strengths of machine learning based prediction is that it can reveal some hidden patterns in student behavior that cannot be easily perceived using traditional analysis. As a case example, predictive models may identify initial signs of disengagement and allow initiating academic interventions in time. The article, however, critically observes that predictive accuracy is not enough and interpretability is equally important. To implement a prediction effectively during curriculum reforms, educators must know the reasons why such a prediction is made (Zhang et al., 2025).</w:t>
      </w:r>
    </w:p>
    <w:p w14:paraId="3B4E43F4" w14:textId="77777777" w:rsidR="00062E71" w:rsidRPr="00062E71" w:rsidRDefault="00062E71" w:rsidP="00062E71">
      <w:pPr>
        <w:ind w:left="720" w:firstLine="720"/>
        <w:jc w:val="both"/>
        <w:rPr>
          <w:sz w:val="24"/>
          <w:szCs w:val="24"/>
        </w:rPr>
      </w:pPr>
      <w:r w:rsidRPr="00062E71">
        <w:rPr>
          <w:sz w:val="24"/>
          <w:szCs w:val="24"/>
        </w:rPr>
        <w:t>The other major concern is discrimination and equality in predictive models. In the case that historical education data is biased by a social or an institutional viewpoint, machine learning algorithms can unwillingly support inequalities. The article presents ethical data processing and ongoing model verification as the key to making fair predictions among different groups of students. Moreover, the learners should be facilitated to make decisions through predictive behavioral methods as opposed to labelling or censoring them, thus the role of human supervision in decision-making cannot be underestimated.</w:t>
      </w:r>
    </w:p>
    <w:p w14:paraId="4491BFE8" w14:textId="77777777" w:rsidR="00062E71" w:rsidRPr="00062E71" w:rsidRDefault="00062E71" w:rsidP="00062E71">
      <w:pPr>
        <w:ind w:left="720" w:firstLine="720"/>
        <w:jc w:val="both"/>
        <w:rPr>
          <w:sz w:val="24"/>
          <w:szCs w:val="24"/>
        </w:rPr>
      </w:pPr>
      <w:r w:rsidRPr="00062E71">
        <w:rPr>
          <w:sz w:val="24"/>
          <w:szCs w:val="24"/>
        </w:rPr>
        <w:t>To sum up, although machine learning-based educational big data analytics are effective methods of understanding and predicting student learning behaviors, they must be managed with care, ethical interest, and regard to pedagogical objectives. These methods have the potential to contribute greatly to the curriculum reform and improvement of the education outcomes when utilized in a responsible manner.</w:t>
      </w:r>
    </w:p>
    <w:p w14:paraId="267C0013" w14:textId="77777777" w:rsidR="00062E71" w:rsidRPr="00062E71" w:rsidRDefault="00062E71" w:rsidP="00062E71">
      <w:pPr>
        <w:jc w:val="both"/>
        <w:rPr>
          <w:b/>
          <w:bCs/>
          <w:sz w:val="24"/>
          <w:szCs w:val="24"/>
        </w:rPr>
      </w:pPr>
      <w:r w:rsidRPr="00062E71">
        <w:rPr>
          <w:b/>
          <w:bCs/>
          <w:sz w:val="24"/>
          <w:szCs w:val="24"/>
        </w:rPr>
        <w:t>TASK 3:</w:t>
      </w:r>
    </w:p>
    <w:p w14:paraId="7E1B95BE" w14:textId="60C60683" w:rsidR="00062E71" w:rsidRPr="00062E71" w:rsidRDefault="00062E71" w:rsidP="00062E71">
      <w:pPr>
        <w:jc w:val="both"/>
        <w:rPr>
          <w:sz w:val="24"/>
          <w:szCs w:val="24"/>
        </w:rPr>
      </w:pPr>
      <w:r w:rsidRPr="00062E71">
        <w:rPr>
          <w:b/>
          <w:bCs/>
          <w:sz w:val="24"/>
          <w:szCs w:val="24"/>
        </w:rPr>
        <w:t>Digital Badge</w:t>
      </w:r>
      <w:r>
        <w:rPr>
          <w:b/>
          <w:bCs/>
          <w:sz w:val="24"/>
          <w:szCs w:val="24"/>
        </w:rPr>
        <w:t>1</w:t>
      </w:r>
      <w:r w:rsidRPr="00062E71">
        <w:rPr>
          <w:b/>
          <w:bCs/>
          <w:sz w:val="24"/>
          <w:szCs w:val="24"/>
        </w:rPr>
        <w:t>:</w:t>
      </w:r>
    </w:p>
    <w:p w14:paraId="034C86C0" w14:textId="77777777" w:rsidR="00062E71" w:rsidRPr="00062E71" w:rsidRDefault="00062E71" w:rsidP="00062E71">
      <w:pPr>
        <w:jc w:val="both"/>
        <w:rPr>
          <w:sz w:val="24"/>
          <w:szCs w:val="24"/>
        </w:rPr>
      </w:pPr>
      <w:r w:rsidRPr="00062E71">
        <w:rPr>
          <w:sz w:val="24"/>
          <w:szCs w:val="24"/>
        </w:rPr>
        <w:t>By taking the Machine Learning with Python course offered by IBM, I was able to improve my knowledge of the essentials of machine learning and how they can be applied with the help of Python. The course enhanced my knowledge of preprocessing data, training models, and working with real data. It also enhanced my skills of analyzing model performance and appreciating the significance of accuracy, bias and validation. Overall, this certification has made me more assured in the initiation of machine learning techniques into real-world and data-driven applications.</w:t>
      </w:r>
    </w:p>
    <w:p w14:paraId="29DA1672" w14:textId="56E965C6" w:rsidR="00062E71" w:rsidRDefault="00226711" w:rsidP="00062E71">
      <w:pPr>
        <w:jc w:val="both"/>
        <w:rPr>
          <w:noProof/>
          <w:sz w:val="24"/>
          <w:szCs w:val="24"/>
        </w:rPr>
      </w:pPr>
      <w:r w:rsidRPr="00062E71">
        <w:rPr>
          <w:noProof/>
          <w:sz w:val="24"/>
          <w:szCs w:val="24"/>
        </w:rPr>
        <w:drawing>
          <wp:inline distT="0" distB="0" distL="0" distR="0" wp14:anchorId="46B7AD4E" wp14:editId="0669AE92">
            <wp:extent cx="3870960" cy="230124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0960" cy="2301240"/>
                    </a:xfrm>
                    <a:prstGeom prst="rect">
                      <a:avLst/>
                    </a:prstGeom>
                    <a:noFill/>
                    <a:ln>
                      <a:noFill/>
                    </a:ln>
                  </pic:spPr>
                </pic:pic>
              </a:graphicData>
            </a:graphic>
          </wp:inline>
        </w:drawing>
      </w:r>
    </w:p>
    <w:p w14:paraId="70DDE994" w14:textId="584A4D55" w:rsidR="00062E71" w:rsidRDefault="00062E71" w:rsidP="00062E71">
      <w:pPr>
        <w:jc w:val="both"/>
        <w:rPr>
          <w:noProof/>
          <w:sz w:val="24"/>
          <w:szCs w:val="24"/>
        </w:rPr>
      </w:pPr>
    </w:p>
    <w:p w14:paraId="5FC1F932" w14:textId="23AF0B6B" w:rsidR="00062E71" w:rsidRPr="00607144" w:rsidRDefault="00062E71" w:rsidP="00062E71">
      <w:pPr>
        <w:jc w:val="both"/>
        <w:rPr>
          <w:b/>
          <w:bCs/>
          <w:noProof/>
          <w:sz w:val="24"/>
          <w:szCs w:val="24"/>
        </w:rPr>
      </w:pPr>
      <w:r w:rsidRPr="00607144">
        <w:rPr>
          <w:b/>
          <w:bCs/>
          <w:noProof/>
          <w:sz w:val="24"/>
          <w:szCs w:val="24"/>
        </w:rPr>
        <w:t>Digital Badge2:</w:t>
      </w:r>
    </w:p>
    <w:p w14:paraId="60D413A8" w14:textId="77777777" w:rsidR="00607144" w:rsidRPr="00607144" w:rsidRDefault="00607144" w:rsidP="00607144">
      <w:pPr>
        <w:jc w:val="both"/>
        <w:rPr>
          <w:noProof/>
          <w:sz w:val="24"/>
          <w:szCs w:val="24"/>
        </w:rPr>
      </w:pPr>
      <w:r w:rsidRPr="00607144">
        <w:rPr>
          <w:noProof/>
          <w:sz w:val="24"/>
          <w:szCs w:val="24"/>
        </w:rPr>
        <w:lastRenderedPageBreak/>
        <w:t>The course titled Machine Learning with R was a useful experience to complete. It reinforced my knowledge of the essential concepts in machine learning and offered concrete skills in applying the algorithms of Decision Tree, K-Nearest Neighbors, and Regression Models in R. With the help of practical tasks, I was taught how to pre-process data, visualization, predictive models, and their evaluation in terms of accuracy, precision, and recall.</w:t>
      </w:r>
    </w:p>
    <w:p w14:paraId="43030001" w14:textId="77777777" w:rsidR="00607144" w:rsidRPr="00607144" w:rsidRDefault="00607144" w:rsidP="00607144">
      <w:pPr>
        <w:jc w:val="both"/>
        <w:rPr>
          <w:noProof/>
          <w:sz w:val="24"/>
          <w:szCs w:val="24"/>
        </w:rPr>
      </w:pPr>
    </w:p>
    <w:p w14:paraId="5D16ED4D" w14:textId="6523F662" w:rsidR="00607144" w:rsidRDefault="00607144" w:rsidP="00607144">
      <w:pPr>
        <w:jc w:val="both"/>
        <w:rPr>
          <w:noProof/>
          <w:sz w:val="24"/>
          <w:szCs w:val="24"/>
        </w:rPr>
      </w:pPr>
      <w:r w:rsidRPr="00607144">
        <w:rPr>
          <w:noProof/>
          <w:sz w:val="24"/>
          <w:szCs w:val="24"/>
        </w:rPr>
        <w:t>The course has helped me to be a better interpreter of model results and realize the significance of hyperparameter tuning and model optimization. It also enhanced my skills in R in data manipulation and data modeling, which is a supplement to my current knowledge in programming. On the whole, the course increased my confidence in the ability to use machine learning methods on real-life data and motivated me to learn more about advanced aspects of AI and predictive analytics. The acquired knowledge will directly find applications in my studies and project assignments.</w:t>
      </w:r>
    </w:p>
    <w:p w14:paraId="490D8DFA" w14:textId="62AE9AE0" w:rsidR="00607144" w:rsidRPr="00062E71" w:rsidRDefault="00226711" w:rsidP="00062E71">
      <w:pPr>
        <w:jc w:val="both"/>
        <w:rPr>
          <w:sz w:val="24"/>
          <w:szCs w:val="24"/>
        </w:rPr>
      </w:pPr>
      <w:r w:rsidRPr="00607144">
        <w:rPr>
          <w:noProof/>
          <w:sz w:val="24"/>
          <w:szCs w:val="24"/>
        </w:rPr>
        <w:drawing>
          <wp:inline distT="0" distB="0" distL="0" distR="0" wp14:anchorId="38CA9A34" wp14:editId="4245AF7A">
            <wp:extent cx="3589020" cy="217932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89020" cy="2179320"/>
                    </a:xfrm>
                    <a:prstGeom prst="rect">
                      <a:avLst/>
                    </a:prstGeom>
                    <a:noFill/>
                    <a:ln>
                      <a:noFill/>
                    </a:ln>
                  </pic:spPr>
                </pic:pic>
              </a:graphicData>
            </a:graphic>
          </wp:inline>
        </w:drawing>
      </w:r>
    </w:p>
    <w:p w14:paraId="2E9BCAB7" w14:textId="77777777" w:rsidR="00062E71" w:rsidRPr="00062E71" w:rsidRDefault="00062E71" w:rsidP="00062E71">
      <w:pPr>
        <w:jc w:val="both"/>
        <w:rPr>
          <w:b/>
          <w:bCs/>
          <w:sz w:val="24"/>
          <w:szCs w:val="24"/>
        </w:rPr>
      </w:pPr>
      <w:r w:rsidRPr="00062E71">
        <w:rPr>
          <w:b/>
          <w:bCs/>
          <w:sz w:val="24"/>
          <w:szCs w:val="24"/>
        </w:rPr>
        <w:t>MOOC Certification:</w:t>
      </w:r>
    </w:p>
    <w:p w14:paraId="29BC9AE9" w14:textId="3707A775" w:rsidR="00062E71" w:rsidRPr="00062E71" w:rsidRDefault="00062E71" w:rsidP="00062E71">
      <w:pPr>
        <w:jc w:val="both"/>
        <w:rPr>
          <w:sz w:val="24"/>
          <w:szCs w:val="24"/>
        </w:rPr>
      </w:pPr>
      <w:r w:rsidRPr="00062E71">
        <w:rPr>
          <w:sz w:val="24"/>
          <w:szCs w:val="24"/>
        </w:rPr>
        <w:t xml:space="preserve">By studying this MOOC course, I got a concise and real-life perspective on the mechanism of Generative AI and why it has become so strong. I got to hear of the relevance of algorithm execution at a level of high performance, streamlined neural network designs, and the necessity of a grand volume of training information. Another issue mentioned in the course is associated with the development and deployment of Generative AI models, including the handling of bias and safety concerns, as well as the heavy computer demands. I have also found the explanations to be very simple to understand and the practical concepts I was exposed to made me realize more about how models are refined, tested and optimized. Altogether, this course reinforced my principles of the knowledge of Generative AI and made me feel more confident in my </w:t>
      </w:r>
      <w:r w:rsidRPr="00062E71">
        <w:rPr>
          <w:sz w:val="24"/>
          <w:szCs w:val="24"/>
        </w:rPr>
        <w:lastRenderedPageBreak/>
        <w:t>ability to learn how the modern AI systems are created and utilized.</w:t>
      </w:r>
      <w:r w:rsidR="00226711" w:rsidRPr="00062E71">
        <w:rPr>
          <w:noProof/>
          <w:sz w:val="24"/>
          <w:szCs w:val="24"/>
        </w:rPr>
        <w:drawing>
          <wp:inline distT="0" distB="0" distL="0" distR="0" wp14:anchorId="2B07A20B" wp14:editId="1985EF9A">
            <wp:extent cx="5943600" cy="301752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p>
    <w:p w14:paraId="438F9A9C" w14:textId="77777777" w:rsidR="00062E71" w:rsidRPr="00062E71" w:rsidRDefault="00062E71" w:rsidP="00062E71">
      <w:pPr>
        <w:jc w:val="both"/>
        <w:rPr>
          <w:b/>
          <w:bCs/>
          <w:sz w:val="24"/>
          <w:szCs w:val="24"/>
        </w:rPr>
      </w:pPr>
      <w:r w:rsidRPr="00062E71">
        <w:rPr>
          <w:b/>
          <w:bCs/>
          <w:sz w:val="24"/>
          <w:szCs w:val="24"/>
        </w:rPr>
        <w:t>Reflection:</w:t>
      </w:r>
    </w:p>
    <w:p w14:paraId="772B34D3" w14:textId="77777777" w:rsidR="00062E71" w:rsidRPr="00062E71" w:rsidRDefault="00062E71" w:rsidP="00062E71">
      <w:pPr>
        <w:jc w:val="both"/>
        <w:rPr>
          <w:sz w:val="24"/>
          <w:szCs w:val="24"/>
        </w:rPr>
      </w:pPr>
      <w:r w:rsidRPr="00062E71">
        <w:rPr>
          <w:sz w:val="24"/>
          <w:szCs w:val="24"/>
        </w:rPr>
        <w:t xml:space="preserve">Zhang, Y., Liu, X., &amp; Wang, H. (2025). </w:t>
      </w:r>
      <w:r w:rsidRPr="00062E71">
        <w:rPr>
          <w:i/>
          <w:iCs/>
          <w:sz w:val="24"/>
          <w:szCs w:val="24"/>
        </w:rPr>
        <w:t>Machine learning based big data analytics for education in curriculum reforms</w:t>
      </w:r>
      <w:r w:rsidRPr="00062E71">
        <w:rPr>
          <w:sz w:val="24"/>
          <w:szCs w:val="24"/>
        </w:rPr>
        <w:t xml:space="preserve">. </w:t>
      </w:r>
      <w:r w:rsidRPr="00062E71">
        <w:rPr>
          <w:b/>
          <w:bCs/>
          <w:sz w:val="24"/>
          <w:szCs w:val="24"/>
        </w:rPr>
        <w:t>Applied Mathematics and Nonlinear Sciences</w:t>
      </w:r>
      <w:r w:rsidRPr="00062E71">
        <w:rPr>
          <w:sz w:val="24"/>
          <w:szCs w:val="24"/>
        </w:rPr>
        <w:t xml:space="preserve">, 10(1), 1–15. </w:t>
      </w:r>
      <w:hyperlink r:id="rId13" w:history="1">
        <w:r w:rsidRPr="00062E71">
          <w:rPr>
            <w:rStyle w:val="Hyperlink"/>
            <w:sz w:val="24"/>
            <w:szCs w:val="24"/>
          </w:rPr>
          <w:t>https://doi.org/10.2478/amns-2025-0135</w:t>
        </w:r>
      </w:hyperlink>
    </w:p>
    <w:p w14:paraId="5493AB43" w14:textId="4F9680E8" w:rsidR="00411397" w:rsidRPr="004D72B5" w:rsidRDefault="00411397" w:rsidP="00411397">
      <w:pPr>
        <w:pStyle w:val="Abstract"/>
      </w:pPr>
    </w:p>
    <w:sectPr w:rsidR="00411397" w:rsidRPr="004D72B5" w:rsidSect="000F014D">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1B0BE" w14:textId="77777777" w:rsidR="00B75818" w:rsidRDefault="00B75818" w:rsidP="001A3B3D">
      <w:r>
        <w:separator/>
      </w:r>
    </w:p>
  </w:endnote>
  <w:endnote w:type="continuationSeparator" w:id="0">
    <w:p w14:paraId="323E7AF9" w14:textId="77777777" w:rsidR="00B75818" w:rsidRDefault="00B7581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AF3C"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3FD57" w14:textId="77777777" w:rsidR="00B75818" w:rsidRDefault="00B75818" w:rsidP="001A3B3D">
      <w:r>
        <w:separator/>
      </w:r>
    </w:p>
  </w:footnote>
  <w:footnote w:type="continuationSeparator" w:id="0">
    <w:p w14:paraId="60B6D478" w14:textId="77777777" w:rsidR="00B75818" w:rsidRDefault="00B7581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5456A"/>
    <w:multiLevelType w:val="hybridMultilevel"/>
    <w:tmpl w:val="0B0E51E4"/>
    <w:lvl w:ilvl="0" w:tplc="EFCE762A">
      <w:start w:val="2"/>
      <w:numFmt w:val="decimal"/>
      <w:lvlText w:val="%1."/>
      <w:lvlJc w:val="left"/>
      <w:pPr>
        <w:ind w:left="360"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3C4677"/>
    <w:multiLevelType w:val="hybridMultilevel"/>
    <w:tmpl w:val="D5AE21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C08504D"/>
    <w:multiLevelType w:val="hybridMultilevel"/>
    <w:tmpl w:val="970070AE"/>
    <w:lvl w:ilvl="0" w:tplc="D4DA27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46633AB"/>
    <w:multiLevelType w:val="hybridMultilevel"/>
    <w:tmpl w:val="B3740B66"/>
    <w:lvl w:ilvl="0" w:tplc="5B0A08D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52144466">
    <w:abstractNumId w:val="16"/>
  </w:num>
  <w:num w:numId="2" w16cid:durableId="867107169">
    <w:abstractNumId w:val="23"/>
  </w:num>
  <w:num w:numId="3" w16cid:durableId="325133655">
    <w:abstractNumId w:val="15"/>
  </w:num>
  <w:num w:numId="4" w16cid:durableId="1075325900">
    <w:abstractNumId w:val="19"/>
  </w:num>
  <w:num w:numId="5" w16cid:durableId="1722710985">
    <w:abstractNumId w:val="19"/>
  </w:num>
  <w:num w:numId="6" w16cid:durableId="643463108">
    <w:abstractNumId w:val="19"/>
  </w:num>
  <w:num w:numId="7" w16cid:durableId="2027705198">
    <w:abstractNumId w:val="19"/>
  </w:num>
  <w:num w:numId="8" w16cid:durableId="1759329498">
    <w:abstractNumId w:val="22"/>
  </w:num>
  <w:num w:numId="9" w16cid:durableId="1121150231">
    <w:abstractNumId w:val="24"/>
  </w:num>
  <w:num w:numId="10" w16cid:durableId="1795446158">
    <w:abstractNumId w:val="17"/>
  </w:num>
  <w:num w:numId="11" w16cid:durableId="1633244809">
    <w:abstractNumId w:val="14"/>
  </w:num>
  <w:num w:numId="12" w16cid:durableId="368802166">
    <w:abstractNumId w:val="13"/>
  </w:num>
  <w:num w:numId="13" w16cid:durableId="1919559970">
    <w:abstractNumId w:val="0"/>
  </w:num>
  <w:num w:numId="14" w16cid:durableId="967055055">
    <w:abstractNumId w:val="10"/>
  </w:num>
  <w:num w:numId="15" w16cid:durableId="1032652148">
    <w:abstractNumId w:val="8"/>
  </w:num>
  <w:num w:numId="16" w16cid:durableId="1642926067">
    <w:abstractNumId w:val="7"/>
  </w:num>
  <w:num w:numId="17" w16cid:durableId="549534248">
    <w:abstractNumId w:val="6"/>
  </w:num>
  <w:num w:numId="18" w16cid:durableId="1170566127">
    <w:abstractNumId w:val="5"/>
  </w:num>
  <w:num w:numId="19" w16cid:durableId="1845972580">
    <w:abstractNumId w:val="9"/>
  </w:num>
  <w:num w:numId="20" w16cid:durableId="289828924">
    <w:abstractNumId w:val="4"/>
  </w:num>
  <w:num w:numId="21" w16cid:durableId="2038314526">
    <w:abstractNumId w:val="3"/>
  </w:num>
  <w:num w:numId="22" w16cid:durableId="1724325638">
    <w:abstractNumId w:val="2"/>
  </w:num>
  <w:num w:numId="23" w16cid:durableId="1322153738">
    <w:abstractNumId w:val="1"/>
  </w:num>
  <w:num w:numId="24" w16cid:durableId="468980888">
    <w:abstractNumId w:val="21"/>
  </w:num>
  <w:num w:numId="25" w16cid:durableId="975378342">
    <w:abstractNumId w:val="12"/>
  </w:num>
  <w:num w:numId="26" w16cid:durableId="1674841532">
    <w:abstractNumId w:val="11"/>
  </w:num>
  <w:num w:numId="27" w16cid:durableId="694691717">
    <w:abstractNumId w:val="20"/>
  </w:num>
  <w:num w:numId="28" w16cid:durableId="20427035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62E71"/>
    <w:rsid w:val="0008758A"/>
    <w:rsid w:val="000C1E68"/>
    <w:rsid w:val="000F014D"/>
    <w:rsid w:val="001A2EFD"/>
    <w:rsid w:val="001A3B3D"/>
    <w:rsid w:val="001B5921"/>
    <w:rsid w:val="001B67DC"/>
    <w:rsid w:val="002254A9"/>
    <w:rsid w:val="00226711"/>
    <w:rsid w:val="00226A04"/>
    <w:rsid w:val="00233D97"/>
    <w:rsid w:val="002347A2"/>
    <w:rsid w:val="00266B9C"/>
    <w:rsid w:val="002850E3"/>
    <w:rsid w:val="00354FCF"/>
    <w:rsid w:val="00362121"/>
    <w:rsid w:val="003A19E2"/>
    <w:rsid w:val="003B4E04"/>
    <w:rsid w:val="003F5A08"/>
    <w:rsid w:val="00411397"/>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07144"/>
    <w:rsid w:val="00645D22"/>
    <w:rsid w:val="00651A08"/>
    <w:rsid w:val="00654204"/>
    <w:rsid w:val="00670434"/>
    <w:rsid w:val="006725EE"/>
    <w:rsid w:val="006B6B66"/>
    <w:rsid w:val="006F6D3D"/>
    <w:rsid w:val="00715BEA"/>
    <w:rsid w:val="00734250"/>
    <w:rsid w:val="00740EEA"/>
    <w:rsid w:val="00794804"/>
    <w:rsid w:val="00795253"/>
    <w:rsid w:val="007B33F1"/>
    <w:rsid w:val="007B5277"/>
    <w:rsid w:val="007B6DDA"/>
    <w:rsid w:val="007C0308"/>
    <w:rsid w:val="007C2FF2"/>
    <w:rsid w:val="007D6232"/>
    <w:rsid w:val="007F1F99"/>
    <w:rsid w:val="007F768F"/>
    <w:rsid w:val="0080791D"/>
    <w:rsid w:val="00836367"/>
    <w:rsid w:val="00850107"/>
    <w:rsid w:val="00873603"/>
    <w:rsid w:val="008A2C7D"/>
    <w:rsid w:val="008C2969"/>
    <w:rsid w:val="008C4B23"/>
    <w:rsid w:val="008F6E2C"/>
    <w:rsid w:val="009303D9"/>
    <w:rsid w:val="00933C64"/>
    <w:rsid w:val="00972203"/>
    <w:rsid w:val="009F1D79"/>
    <w:rsid w:val="00A024C2"/>
    <w:rsid w:val="00A059B3"/>
    <w:rsid w:val="00AA31EF"/>
    <w:rsid w:val="00AE3409"/>
    <w:rsid w:val="00B11A60"/>
    <w:rsid w:val="00B22613"/>
    <w:rsid w:val="00B60BE3"/>
    <w:rsid w:val="00B665F4"/>
    <w:rsid w:val="00B75818"/>
    <w:rsid w:val="00B768D1"/>
    <w:rsid w:val="00BA1025"/>
    <w:rsid w:val="00BC3420"/>
    <w:rsid w:val="00BD670B"/>
    <w:rsid w:val="00BE7D3C"/>
    <w:rsid w:val="00BF32DB"/>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25FE4"/>
    <w:rsid w:val="00E50C94"/>
    <w:rsid w:val="00E61E12"/>
    <w:rsid w:val="00E7596C"/>
    <w:rsid w:val="00E878F2"/>
    <w:rsid w:val="00E91053"/>
    <w:rsid w:val="00ED0149"/>
    <w:rsid w:val="00EF7DE3"/>
    <w:rsid w:val="00F03103"/>
    <w:rsid w:val="00F271DE"/>
    <w:rsid w:val="00F627DA"/>
    <w:rsid w:val="00F7288F"/>
    <w:rsid w:val="00F847A6"/>
    <w:rsid w:val="00F9441B"/>
    <w:rsid w:val="00FA4C32"/>
    <w:rsid w:val="00FE7114"/>
    <w:rsid w:val="00FE7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C0AAD"/>
  <w15:chartTrackingRefBased/>
  <w15:docId w15:val="{72BC89A2-3965-4B0E-9E8D-4B776EC4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A024C2"/>
    <w:pPr>
      <w:spacing w:before="100" w:beforeAutospacing="1" w:after="100" w:afterAutospacing="1"/>
      <w:jc w:val="left"/>
    </w:pPr>
    <w:rPr>
      <w:rFonts w:eastAsia="Times New Roman"/>
      <w:sz w:val="24"/>
      <w:szCs w:val="24"/>
    </w:rPr>
  </w:style>
  <w:style w:type="character" w:styleId="Emphasis">
    <w:name w:val="Emphasis"/>
    <w:uiPriority w:val="20"/>
    <w:qFormat/>
    <w:rsid w:val="00A024C2"/>
    <w:rPr>
      <w:i/>
      <w:iCs/>
    </w:rPr>
  </w:style>
  <w:style w:type="character" w:styleId="Hyperlink">
    <w:name w:val="Hyperlink"/>
    <w:rsid w:val="00E25FE4"/>
    <w:rPr>
      <w:color w:val="467886"/>
      <w:u w:val="single"/>
    </w:rPr>
  </w:style>
  <w:style w:type="character" w:styleId="UnresolvedMention">
    <w:name w:val="Unresolved Mention"/>
    <w:uiPriority w:val="99"/>
    <w:semiHidden/>
    <w:unhideWhenUsed/>
    <w:rsid w:val="00E25FE4"/>
    <w:rPr>
      <w:color w:val="605E5C"/>
      <w:shd w:val="clear" w:color="auto" w:fill="E1DFDD"/>
    </w:rPr>
  </w:style>
  <w:style w:type="table" w:styleId="TableGrid">
    <w:name w:val="Table Grid"/>
    <w:basedOn w:val="TableNormal"/>
    <w:rsid w:val="00E50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E50C94"/>
    <w:rPr>
      <w:b/>
      <w:bCs/>
    </w:rPr>
  </w:style>
  <w:style w:type="paragraph" w:styleId="ListParagraph">
    <w:name w:val="List Paragraph"/>
    <w:basedOn w:val="Normal"/>
    <w:uiPriority w:val="34"/>
    <w:qFormat/>
    <w:rsid w:val="00062E71"/>
    <w:pPr>
      <w:spacing w:after="160" w:line="278" w:lineRule="auto"/>
      <w:ind w:left="720"/>
      <w:contextualSpacing/>
      <w:jc w:val="left"/>
    </w:pPr>
    <w:rPr>
      <w:rFonts w:ascii="Aptos" w:eastAsia="Aptos" w:hAnsi="Aptos"/>
      <w:kern w:val="2"/>
      <w:sz w:val="24"/>
      <w:szCs w:val="24"/>
    </w:rPr>
  </w:style>
  <w:style w:type="character" w:styleId="FollowedHyperlink">
    <w:name w:val="FollowedHyperlink"/>
    <w:basedOn w:val="DefaultParagraphFont"/>
    <w:rsid w:val="00062E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478/amns-2025-013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2620</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17519</CharactersWithSpaces>
  <SharedDoc>false</SharedDoc>
  <HLinks>
    <vt:vector size="6" baseType="variant">
      <vt:variant>
        <vt:i4>2097266</vt:i4>
      </vt:variant>
      <vt:variant>
        <vt:i4>0</vt:i4>
      </vt:variant>
      <vt:variant>
        <vt:i4>0</vt:i4>
      </vt:variant>
      <vt:variant>
        <vt:i4>5</vt:i4>
      </vt:variant>
      <vt:variant>
        <vt:lpwstr>https://doi.org/10.2478/amns-2025-0135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MOHAMMAD MESUM HUSSAIN</cp:lastModifiedBy>
  <cp:revision>4</cp:revision>
  <dcterms:created xsi:type="dcterms:W3CDTF">2025-12-29T16:51:00Z</dcterms:created>
  <dcterms:modified xsi:type="dcterms:W3CDTF">2025-12-29T16:52:00Z</dcterms:modified>
</cp:coreProperties>
</file>