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7EF5B" w14:textId="17BE65EF" w:rsidR="00BB6DB0" w:rsidRDefault="00B46A05" w:rsidP="00B46A05">
      <w:pPr>
        <w:jc w:val="center"/>
      </w:pPr>
      <w:r>
        <w:t>Agent-based Framework</w:t>
      </w:r>
    </w:p>
    <w:p w14:paraId="2CE67B5C" w14:textId="26E213B8" w:rsidR="00B46A05" w:rsidRDefault="00B46A05" w:rsidP="00B46A05">
      <w:pPr>
        <w:jc w:val="center"/>
      </w:pPr>
      <w:r>
        <w:t>Met4FoF</w:t>
      </w:r>
    </w:p>
    <w:p w14:paraId="4A1B424D" w14:textId="43DB84EF" w:rsidR="00B46A05" w:rsidRDefault="00B46A05" w:rsidP="00B46A05">
      <w:pPr>
        <w:jc w:val="center"/>
      </w:pPr>
      <w:r>
        <w:t>Liam Wright</w:t>
      </w:r>
    </w:p>
    <w:p w14:paraId="57878D5B" w14:textId="0646AF4F" w:rsidR="00B46A05" w:rsidRDefault="00B46A05" w:rsidP="00B46A05">
      <w:pPr>
        <w:jc w:val="center"/>
      </w:pPr>
    </w:p>
    <w:p w14:paraId="60C0159B" w14:textId="4409C615" w:rsidR="00B46A05" w:rsidRPr="00E81BDA" w:rsidRDefault="00B46A05" w:rsidP="00B46A05">
      <w:pPr>
        <w:jc w:val="center"/>
        <w:rPr>
          <w:b/>
          <w:bCs/>
          <w:u w:val="single"/>
        </w:rPr>
      </w:pPr>
    </w:p>
    <w:p w14:paraId="4600E740" w14:textId="647B7B3E" w:rsidR="00B46A05" w:rsidRPr="00E81BDA" w:rsidRDefault="00B46A05" w:rsidP="00B46A05">
      <w:pPr>
        <w:rPr>
          <w:b/>
          <w:bCs/>
          <w:u w:val="single"/>
        </w:rPr>
      </w:pPr>
      <w:r w:rsidRPr="00E81BDA">
        <w:rPr>
          <w:b/>
          <w:bCs/>
          <w:u w:val="single"/>
        </w:rPr>
        <w:t xml:space="preserve">Installation </w:t>
      </w:r>
    </w:p>
    <w:p w14:paraId="7033DFF3" w14:textId="36587888" w:rsidR="00B46A05" w:rsidRDefault="00B46A05" w:rsidP="00B46A05"/>
    <w:p w14:paraId="17C919D3" w14:textId="6C2F4A8D" w:rsidR="00B46A05" w:rsidRDefault="00B46A05" w:rsidP="00340713">
      <w:pPr>
        <w:pStyle w:val="ListParagraph"/>
        <w:numPr>
          <w:ilvl w:val="0"/>
          <w:numId w:val="1"/>
        </w:numPr>
      </w:pPr>
      <w:r>
        <w:t xml:space="preserve">Installation is given in detail </w:t>
      </w:r>
      <w:hyperlink r:id="rId10" w:history="1">
        <w:r w:rsidRPr="00B46A05">
          <w:rPr>
            <w:rStyle w:val="Hyperlink"/>
          </w:rPr>
          <w:t>here</w:t>
        </w:r>
      </w:hyperlink>
      <w:r>
        <w:t>, where the requirements for running the software are laid out. Python 3.6 (or later) is needed and I built the environment through anaconda.</w:t>
      </w:r>
    </w:p>
    <w:p w14:paraId="6613FDA8" w14:textId="77777777" w:rsidR="00FA0898" w:rsidRDefault="00B46A05" w:rsidP="00340713">
      <w:pPr>
        <w:pStyle w:val="ListParagraph"/>
        <w:numPr>
          <w:ilvl w:val="0"/>
          <w:numId w:val="1"/>
        </w:numPr>
      </w:pPr>
      <w:r>
        <w:t xml:space="preserve">Easiest </w:t>
      </w:r>
      <w:r w:rsidR="00E81BDA">
        <w:t xml:space="preserve">IDE used here to run the agent framework found to be PyCharm. This allows the user to build the environment within the </w:t>
      </w:r>
    </w:p>
    <w:p w14:paraId="0DF83ED2" w14:textId="42E1544B" w:rsidR="00B46A05" w:rsidRDefault="00E81BDA" w:rsidP="00340713">
      <w:pPr>
        <w:pStyle w:val="ListParagraph"/>
        <w:numPr>
          <w:ilvl w:val="0"/>
          <w:numId w:val="1"/>
        </w:numPr>
      </w:pPr>
      <w:r>
        <w:t xml:space="preserve">IDE itself and run scripts within the ‘project’ (project is the termed used to define the working directories). </w:t>
      </w:r>
    </w:p>
    <w:p w14:paraId="596B93AA" w14:textId="519617B8" w:rsidR="00340713" w:rsidRDefault="00243220" w:rsidP="00340713">
      <w:pPr>
        <w:pStyle w:val="ListParagraph"/>
        <w:numPr>
          <w:ilvl w:val="1"/>
          <w:numId w:val="1"/>
        </w:numPr>
      </w:pPr>
      <w:r>
        <w:t xml:space="preserve">Open PyCharm, </w:t>
      </w:r>
      <w:r w:rsidR="00710C96">
        <w:t>File-&gt;open, select agent</w:t>
      </w:r>
      <w:r w:rsidR="008231FE">
        <w:t>MET4FOF directory</w:t>
      </w:r>
    </w:p>
    <w:p w14:paraId="25B73290" w14:textId="12021E9E" w:rsidR="00B576E4" w:rsidRDefault="008231FE" w:rsidP="00B576E4">
      <w:pPr>
        <w:pStyle w:val="ListParagraph"/>
        <w:numPr>
          <w:ilvl w:val="1"/>
          <w:numId w:val="1"/>
        </w:numPr>
      </w:pPr>
      <w:r>
        <w:t xml:space="preserve">Should open with working directory and allow the user to run </w:t>
      </w:r>
      <w:r w:rsidR="00B576E4">
        <w:t>scripts</w:t>
      </w:r>
      <w:r>
        <w:t xml:space="preserve"> etc</w:t>
      </w:r>
      <w:r w:rsidR="00B576E4">
        <w:t>.</w:t>
      </w:r>
      <w:r>
        <w:t xml:space="preserve"> in the </w:t>
      </w:r>
      <w:r w:rsidR="00B576E4">
        <w:t>environment</w:t>
      </w:r>
    </w:p>
    <w:p w14:paraId="1329A7AD" w14:textId="40126639" w:rsidR="00B46A05" w:rsidRPr="00E81BDA" w:rsidRDefault="00B46A05" w:rsidP="00B46A05">
      <w:pPr>
        <w:rPr>
          <w:b/>
          <w:bCs/>
          <w:u w:val="single"/>
        </w:rPr>
      </w:pPr>
    </w:p>
    <w:p w14:paraId="1CE87266" w14:textId="14EB6855" w:rsidR="00B46A05" w:rsidRPr="00E81BDA" w:rsidRDefault="00B46A05" w:rsidP="00B46A05">
      <w:pPr>
        <w:rPr>
          <w:b/>
          <w:bCs/>
          <w:u w:val="single"/>
        </w:rPr>
      </w:pPr>
      <w:r w:rsidRPr="00E81BDA">
        <w:rPr>
          <w:b/>
          <w:bCs/>
          <w:u w:val="single"/>
        </w:rPr>
        <w:t>Using</w:t>
      </w:r>
    </w:p>
    <w:p w14:paraId="260E404D" w14:textId="22F769CD" w:rsidR="00B46A05" w:rsidRDefault="00B576E4" w:rsidP="00B576E4">
      <w:pPr>
        <w:pStyle w:val="ListParagraph"/>
        <w:numPr>
          <w:ilvl w:val="0"/>
          <w:numId w:val="2"/>
        </w:numPr>
      </w:pPr>
      <w:r>
        <w:t xml:space="preserve">We’ve only run this framework for simple </w:t>
      </w:r>
      <w:r w:rsidR="002E16AA">
        <w:t>processes</w:t>
      </w:r>
    </w:p>
    <w:p w14:paraId="08A2A64F" w14:textId="1C836356" w:rsidR="002E16AA" w:rsidRDefault="002E16AA" w:rsidP="002E16AA">
      <w:pPr>
        <w:pStyle w:val="ListParagraph"/>
        <w:numPr>
          <w:ilvl w:val="1"/>
          <w:numId w:val="2"/>
        </w:numPr>
      </w:pPr>
      <w:r>
        <w:t xml:space="preserve">Understand that it can do a lot more than we’ve tried/needed </w:t>
      </w:r>
    </w:p>
    <w:p w14:paraId="778690DD" w14:textId="47F6779B" w:rsidR="002E16AA" w:rsidRDefault="007F2668" w:rsidP="002E16AA">
      <w:pPr>
        <w:pStyle w:val="ListParagraph"/>
        <w:numPr>
          <w:ilvl w:val="0"/>
          <w:numId w:val="2"/>
        </w:numPr>
      </w:pPr>
      <w:r>
        <w:t xml:space="preserve">Running software is fine (ensuring you run the correct script in PyCharm) </w:t>
      </w:r>
    </w:p>
    <w:p w14:paraId="555745C8" w14:textId="73E6FC9F" w:rsidR="007F2668" w:rsidRDefault="00E12023" w:rsidP="007F2668">
      <w:pPr>
        <w:pStyle w:val="ListParagraph"/>
        <w:numPr>
          <w:ilvl w:val="1"/>
          <w:numId w:val="2"/>
        </w:numPr>
      </w:pPr>
      <w:r>
        <w:t>When running scripts</w:t>
      </w:r>
      <w:r w:rsidR="00D3148D">
        <w:t>, prompt pops up</w:t>
      </w:r>
    </w:p>
    <w:p w14:paraId="7F7646EE" w14:textId="3663603F" w:rsidR="00D3148D" w:rsidRDefault="008823B9" w:rsidP="00D3148D">
      <w:pPr>
        <w:pStyle w:val="ListParagraph"/>
        <w:numPr>
          <w:ilvl w:val="2"/>
          <w:numId w:val="2"/>
        </w:numPr>
      </w:pPr>
      <w:r>
        <w:t>Must</w:t>
      </w:r>
      <w:r w:rsidR="00D3148D">
        <w:t xml:space="preserve"> select local URL</w:t>
      </w:r>
      <w:r w:rsidR="003B7CAB">
        <w:t xml:space="preserve"> when </w:t>
      </w:r>
      <w:r>
        <w:t xml:space="preserve">it is shown </w:t>
      </w:r>
    </w:p>
    <w:p w14:paraId="5592AFFE" w14:textId="6C355886" w:rsidR="008823B9" w:rsidRDefault="008823B9" w:rsidP="00D3148D">
      <w:pPr>
        <w:pStyle w:val="ListParagraph"/>
        <w:numPr>
          <w:ilvl w:val="2"/>
          <w:numId w:val="2"/>
        </w:numPr>
      </w:pPr>
      <w:r>
        <w:t xml:space="preserve">If you forget you </w:t>
      </w:r>
      <w:proofErr w:type="gramStart"/>
      <w:r>
        <w:t>have to</w:t>
      </w:r>
      <w:proofErr w:type="gramEnd"/>
      <w:r>
        <w:t xml:space="preserve"> do a bit of scrolling up! </w:t>
      </w:r>
    </w:p>
    <w:p w14:paraId="55920CCE" w14:textId="331A6B88" w:rsidR="008823B9" w:rsidRDefault="008823B9" w:rsidP="008823B9">
      <w:pPr>
        <w:pStyle w:val="ListParagraph"/>
        <w:numPr>
          <w:ilvl w:val="0"/>
          <w:numId w:val="2"/>
        </w:numPr>
      </w:pPr>
      <w:r>
        <w:t xml:space="preserve">GUI sometimes fails to show graphics properly </w:t>
      </w:r>
    </w:p>
    <w:p w14:paraId="179C0D83" w14:textId="002FBB84" w:rsidR="008823B9" w:rsidRDefault="008823B9" w:rsidP="008823B9">
      <w:pPr>
        <w:pStyle w:val="ListParagraph"/>
        <w:numPr>
          <w:ilvl w:val="1"/>
          <w:numId w:val="2"/>
        </w:numPr>
      </w:pPr>
      <w:r>
        <w:t xml:space="preserve">Plots are squished or lost </w:t>
      </w:r>
    </w:p>
    <w:p w14:paraId="3A9C42C5" w14:textId="3631DBB9" w:rsidR="00B576E4" w:rsidRDefault="008823B9" w:rsidP="00B46A05">
      <w:pPr>
        <w:pStyle w:val="ListParagraph"/>
        <w:numPr>
          <w:ilvl w:val="1"/>
          <w:numId w:val="2"/>
        </w:numPr>
      </w:pPr>
      <w:r>
        <w:t>Requires a close and rerun</w:t>
      </w:r>
    </w:p>
    <w:p w14:paraId="619D6C9E" w14:textId="77777777" w:rsidR="00B576E4" w:rsidRDefault="00B576E4" w:rsidP="00B46A05"/>
    <w:p w14:paraId="32A6D3BC" w14:textId="31C71981" w:rsidR="00B46A05" w:rsidRDefault="00B46A05" w:rsidP="00B46A05">
      <w:pPr>
        <w:rPr>
          <w:b/>
          <w:bCs/>
          <w:u w:val="single"/>
        </w:rPr>
      </w:pPr>
      <w:r w:rsidRPr="00E81BDA">
        <w:rPr>
          <w:b/>
          <w:bCs/>
          <w:u w:val="single"/>
        </w:rPr>
        <w:t>Comments</w:t>
      </w:r>
    </w:p>
    <w:p w14:paraId="3E2A46C6" w14:textId="25BF7550" w:rsidR="008823B9" w:rsidRPr="008823B9" w:rsidRDefault="008823B9" w:rsidP="008823B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We have only used this framework for simple runs of synthetic sine data with added noise</w:t>
      </w:r>
    </w:p>
    <w:p w14:paraId="3D043D61" w14:textId="35123CD5" w:rsidR="008823B9" w:rsidRPr="00EC049E" w:rsidRDefault="00EC049E" w:rsidP="00EC049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As non-python users it took us some time to get the framework running</w:t>
      </w:r>
    </w:p>
    <w:p w14:paraId="17B493C5" w14:textId="28D75544" w:rsidR="00EC049E" w:rsidRPr="007C3E8F" w:rsidRDefault="007C3E8F" w:rsidP="007C3E8F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PyCharm etc</w:t>
      </w:r>
    </w:p>
    <w:p w14:paraId="62D26790" w14:textId="52D80C31" w:rsidR="007C3E8F" w:rsidRPr="008601D8" w:rsidRDefault="007C3E8F" w:rsidP="008601D8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GUI issues can be frustrating but that could be on our end rather than the software</w:t>
      </w:r>
      <w:bookmarkStart w:id="0" w:name="_GoBack"/>
      <w:bookmarkEnd w:id="0"/>
    </w:p>
    <w:sectPr w:rsidR="007C3E8F" w:rsidRPr="008601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D8092" w14:textId="77777777" w:rsidR="00B46A05" w:rsidRDefault="00B46A05" w:rsidP="00B46A05">
      <w:pPr>
        <w:spacing w:after="0" w:line="240" w:lineRule="auto"/>
      </w:pPr>
      <w:r>
        <w:separator/>
      </w:r>
    </w:p>
  </w:endnote>
  <w:endnote w:type="continuationSeparator" w:id="0">
    <w:p w14:paraId="30915819" w14:textId="77777777" w:rsidR="00B46A05" w:rsidRDefault="00B46A05" w:rsidP="00B46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5F5E7" w14:textId="77777777" w:rsidR="00B46A05" w:rsidRDefault="00B46A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ACCF6" w14:textId="77777777" w:rsidR="00B46A05" w:rsidRDefault="00B46A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33EC5" w14:textId="77777777" w:rsidR="00B46A05" w:rsidRDefault="00B46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5F125" w14:textId="77777777" w:rsidR="00B46A05" w:rsidRDefault="00B46A05" w:rsidP="00B46A05">
      <w:pPr>
        <w:spacing w:after="0" w:line="240" w:lineRule="auto"/>
      </w:pPr>
      <w:r>
        <w:separator/>
      </w:r>
    </w:p>
  </w:footnote>
  <w:footnote w:type="continuationSeparator" w:id="0">
    <w:p w14:paraId="7A29FFC7" w14:textId="77777777" w:rsidR="00B46A05" w:rsidRDefault="00B46A05" w:rsidP="00B46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CC2B5" w14:textId="77777777" w:rsidR="00B46A05" w:rsidRDefault="00B46A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E8DC" w14:textId="77777777" w:rsidR="00B46A05" w:rsidRDefault="00B46A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F6D08" w14:textId="77777777" w:rsidR="00B46A05" w:rsidRDefault="00B4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241B6"/>
    <w:multiLevelType w:val="hybridMultilevel"/>
    <w:tmpl w:val="4CCA7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43F10"/>
    <w:multiLevelType w:val="hybridMultilevel"/>
    <w:tmpl w:val="F9FE3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B571E"/>
    <w:multiLevelType w:val="hybridMultilevel"/>
    <w:tmpl w:val="BBCC0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05"/>
    <w:rsid w:val="00036EB7"/>
    <w:rsid w:val="00135794"/>
    <w:rsid w:val="00243220"/>
    <w:rsid w:val="002B1677"/>
    <w:rsid w:val="002E16AA"/>
    <w:rsid w:val="00340713"/>
    <w:rsid w:val="003B7CAB"/>
    <w:rsid w:val="00710C96"/>
    <w:rsid w:val="007C3E8F"/>
    <w:rsid w:val="007F2668"/>
    <w:rsid w:val="008231FE"/>
    <w:rsid w:val="008601D8"/>
    <w:rsid w:val="008823B9"/>
    <w:rsid w:val="00B46A05"/>
    <w:rsid w:val="00B576E4"/>
    <w:rsid w:val="00D3148D"/>
    <w:rsid w:val="00E12023"/>
    <w:rsid w:val="00E81BDA"/>
    <w:rsid w:val="00EC049E"/>
    <w:rsid w:val="00F548D4"/>
    <w:rsid w:val="00FA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55B0"/>
  <w15:chartTrackingRefBased/>
  <w15:docId w15:val="{32C03316-0742-41E9-9DAD-79338371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A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6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05"/>
  </w:style>
  <w:style w:type="paragraph" w:styleId="Footer">
    <w:name w:val="footer"/>
    <w:basedOn w:val="Normal"/>
    <w:link w:val="FooterChar"/>
    <w:uiPriority w:val="99"/>
    <w:unhideWhenUsed/>
    <w:rsid w:val="00B46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05"/>
  </w:style>
  <w:style w:type="paragraph" w:styleId="BalloonText">
    <w:name w:val="Balloon Text"/>
    <w:basedOn w:val="Normal"/>
    <w:link w:val="BalloonTextChar"/>
    <w:uiPriority w:val="99"/>
    <w:semiHidden/>
    <w:unhideWhenUsed/>
    <w:rsid w:val="00036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E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github.com/bangxiangyong/agentMET4FO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DB6D6A8555D449C839F5F674FF6A3" ma:contentTypeVersion="12" ma:contentTypeDescription="Create a new document." ma:contentTypeScope="" ma:versionID="3df859bd6ec5e0069194d7fdbe6c15aa">
  <xsd:schema xmlns:xsd="http://www.w3.org/2001/XMLSchema" xmlns:xs="http://www.w3.org/2001/XMLSchema" xmlns:p="http://schemas.microsoft.com/office/2006/metadata/properties" xmlns:ns3="cf7b1713-baa5-471b-b195-d56a90b6ecd0" xmlns:ns4="b7ef4c5c-d401-4d0b-a016-395f78c4b9e5" targetNamespace="http://schemas.microsoft.com/office/2006/metadata/properties" ma:root="true" ma:fieldsID="67cae499cdb5c7206a001b7841574c9c" ns3:_="" ns4:_="">
    <xsd:import namespace="cf7b1713-baa5-471b-b195-d56a90b6ecd0"/>
    <xsd:import namespace="b7ef4c5c-d401-4d0b-a016-395f78c4b9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b1713-baa5-471b-b195-d56a90b6ec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f4c5c-d401-4d0b-a016-395f78c4b9e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CE6826-48BB-431F-B207-8749D492E8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EBD68C-3D6A-4817-AB80-7525652BA9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893A99-E8EC-4DFA-8609-791169AEBA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7b1713-baa5-471b-b195-d56a90b6ecd0"/>
    <ds:schemaRef ds:uri="b7ef4c5c-d401-4d0b-a016-395f78c4b9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Wright</dc:creator>
  <cp:keywords/>
  <dc:description/>
  <cp:lastModifiedBy>Liam Wright</cp:lastModifiedBy>
  <cp:revision>16</cp:revision>
  <dcterms:created xsi:type="dcterms:W3CDTF">2020-11-16T14:27:00Z</dcterms:created>
  <dcterms:modified xsi:type="dcterms:W3CDTF">2021-02-03T14:35:00Z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f4b5af-ab42-45d5-91e7-45583bed1b2a_Enabled">
    <vt:lpwstr>true</vt:lpwstr>
  </property>
  <property fmtid="{D5CDD505-2E9C-101B-9397-08002B2CF9AE}" pid="3" name="MSIP_Label_9df4b5af-ab42-45d5-91e7-45583bed1b2a_SetDate">
    <vt:lpwstr>2020-11-16T14:27:27Z</vt:lpwstr>
  </property>
  <property fmtid="{D5CDD505-2E9C-101B-9397-08002B2CF9AE}" pid="4" name="MSIP_Label_9df4b5af-ab42-45d5-91e7-45583bed1b2a_Method">
    <vt:lpwstr>Standard</vt:lpwstr>
  </property>
  <property fmtid="{D5CDD505-2E9C-101B-9397-08002B2CF9AE}" pid="5" name="MSIP_Label_9df4b5af-ab42-45d5-91e7-45583bed1b2a_Name">
    <vt:lpwstr>9df4b5af-ab42-45d5-91e7-45583bed1b2a</vt:lpwstr>
  </property>
  <property fmtid="{D5CDD505-2E9C-101B-9397-08002B2CF9AE}" pid="6" name="MSIP_Label_9df4b5af-ab42-45d5-91e7-45583bed1b2a_SiteId">
    <vt:lpwstr>601e5460-b1bf-49c0-bd2d-e76ffc186a8d</vt:lpwstr>
  </property>
  <property fmtid="{D5CDD505-2E9C-101B-9397-08002B2CF9AE}" pid="7" name="MSIP_Label_9df4b5af-ab42-45d5-91e7-45583bed1b2a_ActionId">
    <vt:lpwstr>de97161f-ee5f-4384-803a-000008479386</vt:lpwstr>
  </property>
  <property fmtid="{D5CDD505-2E9C-101B-9397-08002B2CF9AE}" pid="8" name="MSIP_Label_9df4b5af-ab42-45d5-91e7-45583bed1b2a_ContentBits">
    <vt:lpwstr>0</vt:lpwstr>
  </property>
  <property fmtid="{D5CDD505-2E9C-101B-9397-08002B2CF9AE}" pid="9" name="SercoClassification">
    <vt:lpwstr>NPL Official</vt:lpwstr>
  </property>
  <property fmtid="{D5CDD505-2E9C-101B-9397-08002B2CF9AE}" pid="10" name="aliashDocumentMarking">
    <vt:lpwstr/>
  </property>
  <property fmtid="{D5CDD505-2E9C-101B-9397-08002B2CF9AE}" pid="11" name="ContentTypeId">
    <vt:lpwstr>0x010100E4DDB6D6A8555D449C839F5F674FF6A3</vt:lpwstr>
  </property>
</Properties>
</file>