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4D29" w14:textId="765EC17E" w:rsidR="007D3322" w:rsidRDefault="006B51A6" w:rsidP="007D332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56336E" wp14:editId="51745146">
            <wp:extent cx="4267200" cy="8248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DC09" w14:textId="55C89730" w:rsidR="007D3322" w:rsidRDefault="007D3322" w:rsidP="009E3CD0">
      <w:pPr>
        <w:jc w:val="center"/>
        <w:rPr>
          <w:sz w:val="36"/>
          <w:szCs w:val="36"/>
        </w:rPr>
      </w:pPr>
    </w:p>
    <w:p w14:paraId="1BF7E1DA" w14:textId="214AAFD6" w:rsidR="009E3CD0" w:rsidRPr="009E3CD0" w:rsidRDefault="009E3CD0" w:rsidP="009E3CD0">
      <w:pPr>
        <w:jc w:val="center"/>
        <w:rPr>
          <w:sz w:val="36"/>
          <w:szCs w:val="36"/>
        </w:rPr>
      </w:pPr>
      <w:r w:rsidRPr="009E3CD0">
        <w:rPr>
          <w:sz w:val="36"/>
          <w:szCs w:val="36"/>
        </w:rPr>
        <w:t>CONSTRAINTS ASOCIADOS</w:t>
      </w:r>
    </w:p>
    <w:p w14:paraId="102C5ACD" w14:textId="28ADE6D0" w:rsidR="009E3CD0" w:rsidRDefault="009E3CD0">
      <w:r>
        <w:t xml:space="preserve"> 1) En la tabla CLIENTE, la clave foránea </w:t>
      </w:r>
      <w:r w:rsidR="002725F7" w:rsidRPr="006714E7">
        <w:rPr>
          <w:b/>
          <w:bCs/>
        </w:rPr>
        <w:t>ID Producto</w:t>
      </w:r>
      <w:r w:rsidR="002725F7">
        <w:t xml:space="preserve"> </w:t>
      </w:r>
      <w:r>
        <w:t>debe tener como restricción ON DELETE CASCADE, ON UPDATE CASCADE.</w:t>
      </w:r>
    </w:p>
    <w:p w14:paraId="03EF9B83" w14:textId="75363A2F" w:rsidR="009E3CD0" w:rsidRDefault="009E3CD0">
      <w:r>
        <w:t xml:space="preserve"> 2) </w:t>
      </w:r>
      <w:r w:rsidR="009C58A6">
        <w:t xml:space="preserve">En la tabla ENTREGA, la clave foránea </w:t>
      </w:r>
      <w:r w:rsidR="006714E7" w:rsidRPr="006714E7">
        <w:rPr>
          <w:b/>
          <w:bCs/>
        </w:rPr>
        <w:t>Rut</w:t>
      </w:r>
      <w:r w:rsidR="009C58A6">
        <w:t xml:space="preserve"> debe tener como restricción ON DELETE CASCADE, ON UPDATE CASCADE y la segunda clave foránea </w:t>
      </w:r>
      <w:r w:rsidR="006714E7" w:rsidRPr="006714E7">
        <w:rPr>
          <w:b/>
          <w:bCs/>
        </w:rPr>
        <w:t>ID Pedido</w:t>
      </w:r>
      <w:r w:rsidR="009C58A6">
        <w:t xml:space="preserve"> debe tener como restricción ON DELETE RESTRICT, ON UPDATE CASCADE.</w:t>
      </w:r>
    </w:p>
    <w:p w14:paraId="64D38825" w14:textId="32065CAE" w:rsidR="009E3CD0" w:rsidRDefault="009E3CD0">
      <w:r>
        <w:t xml:space="preserve">3) </w:t>
      </w:r>
      <w:r w:rsidR="006714E7">
        <w:t xml:space="preserve">En la tabla DUEÑO DE, la clave foránea </w:t>
      </w:r>
      <w:r w:rsidR="006714E7" w:rsidRPr="006714E7">
        <w:rPr>
          <w:b/>
          <w:bCs/>
        </w:rPr>
        <w:t>Rut</w:t>
      </w:r>
      <w:r w:rsidR="006714E7">
        <w:t xml:space="preserve"> debe tener como restricción ON DELETE CASCADE, ON UPDATE CASCADE y la segunda clave foránea </w:t>
      </w:r>
      <w:r w:rsidR="006714E7" w:rsidRPr="006714E7">
        <w:rPr>
          <w:b/>
          <w:bCs/>
        </w:rPr>
        <w:t xml:space="preserve">ID </w:t>
      </w:r>
      <w:r w:rsidR="006714E7">
        <w:rPr>
          <w:b/>
          <w:bCs/>
        </w:rPr>
        <w:t>Mascota</w:t>
      </w:r>
      <w:r w:rsidR="006714E7">
        <w:t xml:space="preserve"> debe tener como restricción ON DELETE RESTRICT, ON UPDATE CASCADE.</w:t>
      </w:r>
    </w:p>
    <w:p w14:paraId="1F6EAD1A" w14:textId="55F996AC" w:rsidR="006714E7" w:rsidRDefault="006714E7" w:rsidP="006714E7">
      <w:r>
        <w:t xml:space="preserve">3) En la tabla ATIENDE la clave foránea </w:t>
      </w:r>
      <w:r w:rsidRPr="006714E7">
        <w:rPr>
          <w:b/>
          <w:bCs/>
        </w:rPr>
        <w:t xml:space="preserve">ID </w:t>
      </w:r>
      <w:r>
        <w:rPr>
          <w:b/>
          <w:bCs/>
        </w:rPr>
        <w:t>Mascota</w:t>
      </w:r>
      <w:r>
        <w:t xml:space="preserve"> debe tener como restricción ON DELETE CASCADE, ON UPDATE CASCADE y la segunda clave foránea </w:t>
      </w:r>
      <w:r w:rsidRPr="006714E7">
        <w:rPr>
          <w:b/>
          <w:bCs/>
        </w:rPr>
        <w:t xml:space="preserve">ID </w:t>
      </w:r>
      <w:r>
        <w:rPr>
          <w:b/>
          <w:bCs/>
        </w:rPr>
        <w:t>Producto</w:t>
      </w:r>
      <w:r>
        <w:t xml:space="preserve"> debe tener como restricción ON DELETE RESTRICT, ON UPDATE CASCADE.</w:t>
      </w:r>
    </w:p>
    <w:p w14:paraId="289CEEE1" w14:textId="43BFE426" w:rsidR="009E3CD0" w:rsidRDefault="009E3CD0">
      <w:r>
        <w:t xml:space="preserve">5) En la tabla </w:t>
      </w:r>
      <w:r w:rsidR="006714E7">
        <w:t>PEDIDO</w:t>
      </w:r>
      <w:r>
        <w:t xml:space="preserve">, la clave foránea </w:t>
      </w:r>
      <w:r w:rsidR="006714E7" w:rsidRPr="006714E7">
        <w:rPr>
          <w:b/>
          <w:bCs/>
        </w:rPr>
        <w:t>Patente</w:t>
      </w:r>
      <w:r w:rsidR="006714E7">
        <w:t xml:space="preserve"> </w:t>
      </w:r>
      <w:r>
        <w:t xml:space="preserve">debe tener como restricción ON DELETE SET NULL, ON UPDATE CASCADE. </w:t>
      </w:r>
    </w:p>
    <w:p w14:paraId="7B08B3A0" w14:textId="2910E02A" w:rsidR="00BD5C4D" w:rsidRDefault="009E3CD0">
      <w:r>
        <w:t xml:space="preserve">6) </w:t>
      </w:r>
      <w:r w:rsidR="00BD5C4D">
        <w:t xml:space="preserve">En la tabla ENVIA la clave foránea </w:t>
      </w:r>
      <w:r w:rsidR="00BD5C4D" w:rsidRPr="006714E7">
        <w:rPr>
          <w:b/>
          <w:bCs/>
        </w:rPr>
        <w:t xml:space="preserve">ID </w:t>
      </w:r>
      <w:r w:rsidR="00BD5C4D">
        <w:rPr>
          <w:b/>
          <w:bCs/>
        </w:rPr>
        <w:t>Producto</w:t>
      </w:r>
      <w:r w:rsidR="00BD5C4D">
        <w:t xml:space="preserve"> debe tener como restricción ON DELETE CASCADE, ON UPDATE CASCADE y la segunda clave foránea </w:t>
      </w:r>
      <w:r w:rsidR="00BD5C4D" w:rsidRPr="006714E7">
        <w:rPr>
          <w:b/>
          <w:bCs/>
        </w:rPr>
        <w:t xml:space="preserve">ID </w:t>
      </w:r>
      <w:r w:rsidR="00BD5C4D">
        <w:rPr>
          <w:b/>
          <w:bCs/>
        </w:rPr>
        <w:t>Pedido</w:t>
      </w:r>
      <w:r w:rsidR="00BD5C4D">
        <w:t xml:space="preserve"> debe tener como restricción ON DELETE RESTRICT, ON UPDATE CASCADE.</w:t>
      </w:r>
    </w:p>
    <w:p w14:paraId="6EEBD844" w14:textId="206DFE0D" w:rsidR="00514650" w:rsidRDefault="009E3CD0">
      <w:r>
        <w:t xml:space="preserve">7) En la tabla </w:t>
      </w:r>
      <w:r w:rsidR="00BD5C4D">
        <w:t>VEND</w:t>
      </w:r>
      <w:r>
        <w:t xml:space="preserve">E, la clave foránea </w:t>
      </w:r>
      <w:r w:rsidR="00BD5C4D">
        <w:rPr>
          <w:b/>
          <w:bCs/>
        </w:rPr>
        <w:t>ID Producto</w:t>
      </w:r>
      <w:r>
        <w:t xml:space="preserve"> debe tener como restricción ON DELETE CASCADE, ON UPDATE CASCADE y la segunda clave foránea </w:t>
      </w:r>
      <w:r w:rsidR="00BD5C4D" w:rsidRPr="00BD5C4D">
        <w:rPr>
          <w:b/>
          <w:bCs/>
        </w:rPr>
        <w:t xml:space="preserve">ID </w:t>
      </w:r>
      <w:r w:rsidR="00BD5C4D">
        <w:rPr>
          <w:b/>
          <w:bCs/>
        </w:rPr>
        <w:t>Tienda</w:t>
      </w:r>
      <w:r>
        <w:t xml:space="preserve"> debe tener como restricción ON DELETE RESTRICT, ON UPDATE CASCADE.</w:t>
      </w:r>
    </w:p>
    <w:p w14:paraId="49464E31" w14:textId="3F519258" w:rsidR="00BD5C4D" w:rsidRDefault="00BD5C4D" w:rsidP="00BD5C4D">
      <w:r>
        <w:t xml:space="preserve">8) En la tabla ALMACENA, la clave foránea </w:t>
      </w:r>
      <w:r>
        <w:rPr>
          <w:b/>
          <w:bCs/>
        </w:rPr>
        <w:t>ID Producto</w:t>
      </w:r>
      <w:r>
        <w:t xml:space="preserve"> debe tener como restricción ON DELETE CASCADE, ON UPDATE CASCADE y la segunda clave foránea </w:t>
      </w:r>
      <w:r w:rsidRPr="00BD5C4D">
        <w:rPr>
          <w:b/>
          <w:bCs/>
        </w:rPr>
        <w:t xml:space="preserve">ID </w:t>
      </w:r>
      <w:r w:rsidR="007D3322">
        <w:rPr>
          <w:b/>
          <w:bCs/>
        </w:rPr>
        <w:t>Bodega</w:t>
      </w:r>
      <w:r>
        <w:t xml:space="preserve"> debe tener como restricción ON DELETE RESTRICT, ON UPDATE CASCADE.</w:t>
      </w:r>
    </w:p>
    <w:p w14:paraId="4598A6D9" w14:textId="10E91C00" w:rsidR="007D3322" w:rsidRDefault="007D3322" w:rsidP="007D3322">
      <w:r>
        <w:t xml:space="preserve">9) En la tabla TIENDA, la clave foránea </w:t>
      </w:r>
      <w:r>
        <w:rPr>
          <w:b/>
          <w:bCs/>
        </w:rPr>
        <w:t xml:space="preserve">ID Bodega </w:t>
      </w:r>
      <w:r>
        <w:t xml:space="preserve">debe tener como restricción ON DELETE SET NULL, ON UPDATE CASCADE. </w:t>
      </w:r>
    </w:p>
    <w:p w14:paraId="0C459B24" w14:textId="293D4FA8" w:rsidR="007D3322" w:rsidRDefault="007D3322" w:rsidP="007D3322">
      <w:r>
        <w:t xml:space="preserve">10) En la tabla BODEGA, la clave foránea </w:t>
      </w:r>
      <w:r w:rsidRPr="00BD5C4D">
        <w:rPr>
          <w:b/>
          <w:bCs/>
        </w:rPr>
        <w:t xml:space="preserve">ID </w:t>
      </w:r>
      <w:r>
        <w:rPr>
          <w:b/>
          <w:bCs/>
        </w:rPr>
        <w:t>Tienda</w:t>
      </w:r>
      <w:r>
        <w:t xml:space="preserve"> debe tener como restricción ON DELETE SET NULL, ON UPDATE CASCADE. </w:t>
      </w:r>
    </w:p>
    <w:p w14:paraId="23ECDC3F" w14:textId="1CD0F650" w:rsidR="007D3322" w:rsidRDefault="007D3322" w:rsidP="007D3322">
      <w:r>
        <w:t xml:space="preserve">11) En la tabla TRABAJA, la clave foránea </w:t>
      </w:r>
      <w:r w:rsidRPr="006714E7">
        <w:rPr>
          <w:b/>
          <w:bCs/>
        </w:rPr>
        <w:t>Rut</w:t>
      </w:r>
      <w:r>
        <w:t xml:space="preserve"> debe tener como restricción ON DELETE CASCADE, ON UPDATE CASCADE, la segunda clave foránea </w:t>
      </w:r>
      <w:r w:rsidRPr="00BD5C4D">
        <w:rPr>
          <w:b/>
          <w:bCs/>
        </w:rPr>
        <w:t xml:space="preserve">ID </w:t>
      </w:r>
      <w:r>
        <w:rPr>
          <w:b/>
          <w:bCs/>
        </w:rPr>
        <w:t>Tienda</w:t>
      </w:r>
      <w:r>
        <w:t xml:space="preserve"> debe tener como restricción ON DELETE RESTRICT, ON UPDATE CASCADE y la tercera clave foránea </w:t>
      </w:r>
      <w:r w:rsidRPr="00BD5C4D">
        <w:rPr>
          <w:b/>
          <w:bCs/>
        </w:rPr>
        <w:t xml:space="preserve">ID </w:t>
      </w:r>
      <w:r>
        <w:rPr>
          <w:b/>
          <w:bCs/>
        </w:rPr>
        <w:t>Bodega</w:t>
      </w:r>
      <w:r>
        <w:t xml:space="preserve"> debe tener como restricción ON DELETE RESTRICT, ON UPDATE CASCADE.</w:t>
      </w:r>
    </w:p>
    <w:p w14:paraId="4E48ED0E" w14:textId="23BF5A34" w:rsidR="007D3322" w:rsidRDefault="007D3322" w:rsidP="007D3322">
      <w:r>
        <w:t xml:space="preserve">12) En la tabla VEHICULO, la clave foránea </w:t>
      </w:r>
      <w:r w:rsidRPr="006714E7">
        <w:rPr>
          <w:b/>
          <w:bCs/>
        </w:rPr>
        <w:t>Rut</w:t>
      </w:r>
      <w:r>
        <w:t xml:space="preserve"> debe tener como restricción ON DELETE SET NULL, ON UPDATE CASCADE. </w:t>
      </w:r>
    </w:p>
    <w:p w14:paraId="7EF4492A" w14:textId="6BDF891D" w:rsidR="007D3322" w:rsidRDefault="007D3322" w:rsidP="007D3322">
      <w:r>
        <w:lastRenderedPageBreak/>
        <w:t>13)</w:t>
      </w:r>
      <w:r w:rsidRPr="007D3322">
        <w:t xml:space="preserve"> </w:t>
      </w:r>
      <w:r>
        <w:t xml:space="preserve">En la tabla EMPLEADO, la clave foránea </w:t>
      </w:r>
      <w:r>
        <w:rPr>
          <w:b/>
          <w:bCs/>
        </w:rPr>
        <w:t>EMP_</w:t>
      </w:r>
      <w:r w:rsidRPr="006714E7">
        <w:rPr>
          <w:b/>
          <w:bCs/>
        </w:rPr>
        <w:t>Rut</w:t>
      </w:r>
      <w:r>
        <w:t xml:space="preserve"> debe tener como restricción ON DELETE CASCADE, ON UPDATE CASCADE, la segunda clave foránea </w:t>
      </w:r>
      <w:r>
        <w:rPr>
          <w:b/>
          <w:bCs/>
        </w:rPr>
        <w:t xml:space="preserve">RUT_Proveedor </w:t>
      </w:r>
      <w:r>
        <w:t xml:space="preserve">debe tener como restricción ON DELETE RESTRICT, ON UPDATE CASCADE, la tercera clave foránea </w:t>
      </w:r>
      <w:r>
        <w:rPr>
          <w:b/>
          <w:bCs/>
        </w:rPr>
        <w:t xml:space="preserve">Patente </w:t>
      </w:r>
      <w:r>
        <w:t xml:space="preserve">debe tener como restricción ON DELETE RESTRICT, ON UPDATE CASCADE y la cuarta clave foránea </w:t>
      </w:r>
      <w:r w:rsidRPr="00BD5C4D">
        <w:rPr>
          <w:b/>
          <w:bCs/>
        </w:rPr>
        <w:t xml:space="preserve">ID </w:t>
      </w:r>
      <w:r>
        <w:rPr>
          <w:b/>
          <w:bCs/>
        </w:rPr>
        <w:t>Contrato</w:t>
      </w:r>
      <w:r>
        <w:t xml:space="preserve"> debe tener como restricción ON DELETE RESTRICT, ON UPDATE CASCADE.</w:t>
      </w:r>
    </w:p>
    <w:p w14:paraId="1E6D7389" w14:textId="01C39DAA" w:rsidR="007D3322" w:rsidRDefault="007D3322" w:rsidP="007D3322">
      <w:r>
        <w:t>14)</w:t>
      </w:r>
      <w:r w:rsidRPr="007D3322">
        <w:t xml:space="preserve"> </w:t>
      </w:r>
      <w:r>
        <w:t xml:space="preserve">En la tabla CONTRATO, la clave foránea </w:t>
      </w:r>
      <w:r w:rsidRPr="006714E7">
        <w:rPr>
          <w:b/>
          <w:bCs/>
        </w:rPr>
        <w:t>Rut</w:t>
      </w:r>
      <w:r>
        <w:t xml:space="preserve"> debe tener como restricción ON DELETE SET NULL, ON UPDATE CASCADE.</w:t>
      </w:r>
    </w:p>
    <w:p w14:paraId="376813E2" w14:textId="2B8F714F" w:rsidR="007D3322" w:rsidRDefault="007D3322" w:rsidP="00BD5C4D"/>
    <w:p w14:paraId="36B7EE86" w14:textId="77777777" w:rsidR="00BD5C4D" w:rsidRDefault="00BD5C4D"/>
    <w:sectPr w:rsidR="00BD5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D0"/>
    <w:rsid w:val="002725F7"/>
    <w:rsid w:val="00514650"/>
    <w:rsid w:val="006714E7"/>
    <w:rsid w:val="006B51A6"/>
    <w:rsid w:val="007D3322"/>
    <w:rsid w:val="009749BE"/>
    <w:rsid w:val="009C58A6"/>
    <w:rsid w:val="009E3CD0"/>
    <w:rsid w:val="00BD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1B7E5"/>
  <w15:chartTrackingRefBased/>
  <w15:docId w15:val="{B76D8613-F2FA-4547-91EC-3B98DB4C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Demetri, Diego Andrés</dc:creator>
  <cp:keywords/>
  <dc:description/>
  <cp:lastModifiedBy>Rojas Demetri, Diego Andrés</cp:lastModifiedBy>
  <cp:revision>3</cp:revision>
  <dcterms:created xsi:type="dcterms:W3CDTF">2021-06-01T01:05:00Z</dcterms:created>
  <dcterms:modified xsi:type="dcterms:W3CDTF">2021-06-01T23:40:00Z</dcterms:modified>
</cp:coreProperties>
</file>