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47C" w:rsidRPr="0004547C" w:rsidRDefault="0004547C" w:rsidP="0004547C">
      <w:pPr>
        <w:pStyle w:val="Title"/>
      </w:pPr>
      <w:r w:rsidRPr="0004547C">
        <w:t xml:space="preserve">A Brief Tutorial on </w:t>
      </w:r>
      <w:r w:rsidR="00C477A3" w:rsidRPr="0004547C">
        <w:t>MUVR:</w:t>
      </w:r>
    </w:p>
    <w:p w:rsidR="002541EB" w:rsidRPr="0004547C" w:rsidRDefault="00B93BCC" w:rsidP="0004547C">
      <w:pPr>
        <w:pStyle w:val="Title"/>
      </w:pPr>
      <w:r w:rsidRPr="0004547C">
        <w:t xml:space="preserve">Multivariate methods with Unbiased Variable </w:t>
      </w:r>
      <w:r w:rsidR="00C477A3" w:rsidRPr="0004547C">
        <w:t>s</w:t>
      </w:r>
      <w:r w:rsidRPr="0004547C">
        <w:t xml:space="preserve">election </w:t>
      </w:r>
      <w:r w:rsidR="00C477A3" w:rsidRPr="0004547C">
        <w:t>in R</w:t>
      </w:r>
    </w:p>
    <w:p w:rsidR="0004547C" w:rsidRPr="0004547C" w:rsidRDefault="0004547C" w:rsidP="0048661B">
      <w:pPr>
        <w:pStyle w:val="Subtitle"/>
        <w:jc w:val="center"/>
      </w:pPr>
      <w:r w:rsidRPr="0004547C">
        <w:t xml:space="preserve">Lin Shi and </w:t>
      </w:r>
      <w:r>
        <w:t xml:space="preserve">Carl Brunius, </w:t>
      </w:r>
      <w:r w:rsidRPr="0004547C">
        <w:t>Gothenburg</w:t>
      </w:r>
      <w:r>
        <w:t>, 19 April 2018</w:t>
      </w:r>
    </w:p>
    <w:p w:rsidR="00C477A3" w:rsidRPr="00C477A3" w:rsidRDefault="00C477A3" w:rsidP="0004547C">
      <w:pPr>
        <w:pStyle w:val="Heading1"/>
      </w:pPr>
      <w:r>
        <w:t>What is MUVR?</w:t>
      </w:r>
    </w:p>
    <w:p w:rsidR="00C477A3" w:rsidRDefault="000C3D13" w:rsidP="006F0BB4">
      <w:pPr>
        <w:ind w:firstLine="0"/>
      </w:pPr>
      <w:r w:rsidRPr="00F25E69">
        <w:rPr>
          <w:lang w:val="en-GB"/>
        </w:rPr>
        <w:t xml:space="preserve">The MUVR </w:t>
      </w:r>
      <w:r w:rsidR="00C477A3">
        <w:rPr>
          <w:lang w:val="en-GB"/>
        </w:rPr>
        <w:t>package</w:t>
      </w:r>
      <w:r w:rsidRPr="00F25E69">
        <w:rPr>
          <w:lang w:val="en-GB"/>
        </w:rPr>
        <w:t xml:space="preserve"> is a</w:t>
      </w:r>
      <w:r>
        <w:rPr>
          <w:lang w:val="en-GB"/>
        </w:rPr>
        <w:t>n</w:t>
      </w:r>
      <w:r w:rsidRPr="00F25E69">
        <w:rPr>
          <w:lang w:val="en-GB"/>
        </w:rPr>
        <w:t xml:space="preserve"> </w:t>
      </w:r>
      <w:r w:rsidR="00C477A3">
        <w:rPr>
          <w:lang w:val="en-GB"/>
        </w:rPr>
        <w:t xml:space="preserve">algorithm for multivariate modelling, aimed at finding </w:t>
      </w:r>
      <w:r w:rsidR="0004547C">
        <w:rPr>
          <w:lang w:val="en-GB"/>
        </w:rPr>
        <w:t xml:space="preserve">associations </w:t>
      </w:r>
      <w:r w:rsidR="00C477A3">
        <w:rPr>
          <w:lang w:val="en-GB"/>
        </w:rPr>
        <w:t xml:space="preserve">between predictor data (an X matrix) and a response (a Y vector; continuous for </w:t>
      </w:r>
      <w:r w:rsidR="00C477A3" w:rsidRPr="00C477A3">
        <w:rPr>
          <w:i/>
          <w:lang w:val="en-GB"/>
        </w:rPr>
        <w:t>regression</w:t>
      </w:r>
      <w:r w:rsidR="00C477A3">
        <w:rPr>
          <w:lang w:val="en-GB"/>
        </w:rPr>
        <w:t xml:space="preserve"> or factor for </w:t>
      </w:r>
      <w:r w:rsidR="00C477A3" w:rsidRPr="00C477A3">
        <w:rPr>
          <w:i/>
          <w:lang w:val="en-GB"/>
        </w:rPr>
        <w:t>classification</w:t>
      </w:r>
      <w:r w:rsidR="00C477A3">
        <w:rPr>
          <w:lang w:val="en-GB"/>
        </w:rPr>
        <w:t xml:space="preserve">). </w:t>
      </w:r>
      <w:r w:rsidR="00147332">
        <w:t>MUVR is particu</w:t>
      </w:r>
      <w:r w:rsidR="00147332" w:rsidRPr="00147332">
        <w:t xml:space="preserve">larly useful </w:t>
      </w:r>
      <w:r w:rsidR="00B42738">
        <w:t xml:space="preserve">to cope with </w:t>
      </w:r>
      <w:r w:rsidR="00B42738" w:rsidRPr="00147332">
        <w:t xml:space="preserve">data </w:t>
      </w:r>
      <w:r w:rsidR="00B42738">
        <w:t xml:space="preserve">that has </w:t>
      </w:r>
      <w:r w:rsidR="00B42738" w:rsidRPr="00147332">
        <w:t>large n</w:t>
      </w:r>
      <w:r w:rsidR="00B42738">
        <w:t xml:space="preserve">umbers of variables and few observations, and to construct </w:t>
      </w:r>
      <w:r w:rsidR="00B42738" w:rsidRPr="0004547C">
        <w:t>robust</w:t>
      </w:r>
      <w:r w:rsidR="00C477A3">
        <w:t>,</w:t>
      </w:r>
      <w:r w:rsidR="00B42738">
        <w:t xml:space="preserve"> </w:t>
      </w:r>
      <w:r w:rsidR="00FB32C1" w:rsidRPr="00FB32C1">
        <w:rPr>
          <w:lang w:val="en-GB"/>
        </w:rPr>
        <w:t xml:space="preserve">parsimonious </w:t>
      </w:r>
      <w:r w:rsidR="00B42738">
        <w:t>mul</w:t>
      </w:r>
      <w:r w:rsidR="00B42738" w:rsidRPr="00147332">
        <w:t xml:space="preserve">tivariate models that </w:t>
      </w:r>
      <w:r w:rsidR="00C477A3" w:rsidRPr="00147332">
        <w:t>generalize</w:t>
      </w:r>
      <w:r w:rsidR="00B42738" w:rsidRPr="00147332">
        <w:t xml:space="preserve"> well, </w:t>
      </w:r>
      <w:r w:rsidR="00C477A3" w:rsidRPr="00147332">
        <w:t>minimize</w:t>
      </w:r>
      <w:r w:rsidR="00B42738" w:rsidRPr="00147332">
        <w:t xml:space="preserve"> overfitting and facilitate interpretation of results</w:t>
      </w:r>
      <w:r w:rsidR="000E4187">
        <w:t xml:space="preserve"> (Shi et al 2018)</w:t>
      </w:r>
      <w:r w:rsidR="00B42738" w:rsidRPr="00147332">
        <w:t xml:space="preserve">. </w:t>
      </w:r>
    </w:p>
    <w:p w:rsidR="00C7329D" w:rsidRDefault="00C477A3" w:rsidP="0004547C">
      <w:r>
        <w:t xml:space="preserve">From a technical perspective, MUVR is a </w:t>
      </w:r>
      <w:r w:rsidRPr="00F25E69">
        <w:rPr>
          <w:lang w:val="en-GB"/>
        </w:rPr>
        <w:t xml:space="preserve">statistical validation framework, incorporating a recursive variable selection procedure within a </w:t>
      </w:r>
      <w:r>
        <w:rPr>
          <w:lang w:val="en-GB"/>
        </w:rPr>
        <w:t>repeated double cross validation (</w:t>
      </w:r>
      <w:proofErr w:type="spellStart"/>
      <w:r>
        <w:rPr>
          <w:lang w:val="en-GB"/>
        </w:rPr>
        <w:t>rdCV</w:t>
      </w:r>
      <w:proofErr w:type="spellEnd"/>
      <w:r>
        <w:rPr>
          <w:lang w:val="en-GB"/>
        </w:rPr>
        <w:t xml:space="preserve">) scheme. </w:t>
      </w:r>
      <w:r w:rsidR="00FB32C1" w:rsidRPr="00FB32C1">
        <w:rPr>
          <w:lang w:val="en-GB"/>
        </w:rPr>
        <w:t xml:space="preserve">MUVR allows for </w:t>
      </w:r>
      <w:r w:rsidR="00FB32C1">
        <w:rPr>
          <w:lang w:val="en-GB"/>
        </w:rPr>
        <w:t>p</w:t>
      </w:r>
      <w:r w:rsidR="00FB32C1" w:rsidRPr="00FB32C1">
        <w:rPr>
          <w:lang w:val="en-GB"/>
        </w:rPr>
        <w:t>artial least squares</w:t>
      </w:r>
      <w:r w:rsidR="00FB32C1">
        <w:rPr>
          <w:lang w:val="en-GB"/>
        </w:rPr>
        <w:t xml:space="preserve"> (PLS)</w:t>
      </w:r>
      <w:r w:rsidR="00FB32C1" w:rsidRPr="00FB32C1">
        <w:rPr>
          <w:lang w:val="en-GB"/>
        </w:rPr>
        <w:t xml:space="preserve"> and </w:t>
      </w:r>
      <w:r w:rsidR="00FB32C1">
        <w:rPr>
          <w:lang w:val="en-GB"/>
        </w:rPr>
        <w:t xml:space="preserve">random </w:t>
      </w:r>
      <w:r w:rsidR="004465D3">
        <w:rPr>
          <w:lang w:val="en-GB"/>
        </w:rPr>
        <w:t>forest (</w:t>
      </w:r>
      <w:r w:rsidR="00FB32C1" w:rsidRPr="00FB32C1">
        <w:rPr>
          <w:lang w:val="en-GB"/>
        </w:rPr>
        <w:t>RF</w:t>
      </w:r>
      <w:r w:rsidR="004465D3">
        <w:rPr>
          <w:lang w:val="en-GB"/>
        </w:rPr>
        <w:t>)</w:t>
      </w:r>
      <w:r w:rsidR="00FB32C1" w:rsidRPr="00FB32C1">
        <w:rPr>
          <w:lang w:val="en-GB"/>
        </w:rPr>
        <w:t xml:space="preserve"> core modelling,</w:t>
      </w:r>
      <w:r w:rsidR="007350BC" w:rsidRPr="007350BC">
        <w:rPr>
          <w:lang w:val="en-GB"/>
        </w:rPr>
        <w:t xml:space="preserve"> </w:t>
      </w:r>
      <w:r w:rsidR="00FB32C1" w:rsidRPr="00FB32C1">
        <w:rPr>
          <w:lang w:val="en-GB"/>
        </w:rPr>
        <w:t>selects both minimal-optimal variable</w:t>
      </w:r>
      <w:r w:rsidR="008B4C22">
        <w:rPr>
          <w:lang w:val="en-GB"/>
        </w:rPr>
        <w:t>s</w:t>
      </w:r>
      <w:r w:rsidR="00FB32C1" w:rsidRPr="00FB32C1">
        <w:rPr>
          <w:lang w:val="en-GB"/>
        </w:rPr>
        <w:t xml:space="preserve"> </w:t>
      </w:r>
      <w:r w:rsidR="004465D3">
        <w:rPr>
          <w:lang w:val="en-GB"/>
        </w:rPr>
        <w:t>(useful e.g. for predictive bi</w:t>
      </w:r>
      <w:r w:rsidR="00FB32C1" w:rsidRPr="00FB32C1">
        <w:rPr>
          <w:lang w:val="en-GB"/>
        </w:rPr>
        <w:t>omarker discovery) and all-relevant variables (e.g. for biological interpretation and mechanistic invest</w:t>
      </w:r>
      <w:r w:rsidR="00FB32C1">
        <w:rPr>
          <w:lang w:val="en-GB"/>
        </w:rPr>
        <w:t xml:space="preserve">igation) </w:t>
      </w:r>
      <w:r w:rsidR="00701FDE">
        <w:rPr>
          <w:lang w:val="en-GB"/>
        </w:rPr>
        <w:t xml:space="preserve">with minimal variable selection bias. MUVR supports several different data analytical problems/data types: </w:t>
      </w:r>
      <w:r w:rsidR="00FB32C1">
        <w:rPr>
          <w:lang w:val="en-GB"/>
        </w:rPr>
        <w:t>regression, classi</w:t>
      </w:r>
      <w:r w:rsidR="00FB32C1" w:rsidRPr="00FB32C1">
        <w:rPr>
          <w:lang w:val="en-GB"/>
        </w:rPr>
        <w:t>fi</w:t>
      </w:r>
      <w:r w:rsidR="00FB32C1">
        <w:rPr>
          <w:lang w:val="en-GB"/>
        </w:rPr>
        <w:t xml:space="preserve">cation and multilevel </w:t>
      </w:r>
      <w:r w:rsidR="00701FDE">
        <w:rPr>
          <w:lang w:val="en-GB"/>
        </w:rPr>
        <w:t>(i.e.</w:t>
      </w:r>
      <w:r w:rsidR="00FB32C1">
        <w:rPr>
          <w:lang w:val="en-GB"/>
        </w:rPr>
        <w:t xml:space="preserve"> </w:t>
      </w:r>
      <w:r w:rsidR="00FB32C1" w:rsidRPr="00147332">
        <w:t xml:space="preserve">data with </w:t>
      </w:r>
      <w:r w:rsidR="00701FDE">
        <w:t>sample dependency, e.g. before/after or cross-over interventions)</w:t>
      </w:r>
      <w:r w:rsidR="00FB32C1" w:rsidRPr="00147332">
        <w:t>.</w:t>
      </w:r>
    </w:p>
    <w:p w:rsidR="00AD3B01" w:rsidRDefault="00AD3B01" w:rsidP="0004547C">
      <w:r>
        <w:rPr>
          <w:b/>
          <w:bCs/>
          <w:noProof/>
          <w:lang w:val="en-GB" w:eastAsia="en-GB"/>
        </w:rPr>
        <w:drawing>
          <wp:anchor distT="0" distB="0" distL="114300" distR="114300" simplePos="0" relativeHeight="251659264" behindDoc="0" locked="0" layoutInCell="1" allowOverlap="1" wp14:anchorId="6D5B8300" wp14:editId="6ABD952D">
            <wp:simplePos x="0" y="0"/>
            <wp:positionH relativeFrom="margin">
              <wp:posOffset>0</wp:posOffset>
            </wp:positionH>
            <wp:positionV relativeFrom="paragraph">
              <wp:posOffset>216535</wp:posOffset>
            </wp:positionV>
            <wp:extent cx="6196083" cy="299657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 1 VERSION1.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96083" cy="2996574"/>
                    </a:xfrm>
                    <a:prstGeom prst="rect">
                      <a:avLst/>
                    </a:prstGeom>
                  </pic:spPr>
                </pic:pic>
              </a:graphicData>
            </a:graphic>
            <wp14:sizeRelH relativeFrom="margin">
              <wp14:pctWidth>0</wp14:pctWidth>
            </wp14:sizeRelH>
            <wp14:sizeRelV relativeFrom="margin">
              <wp14:pctHeight>0</wp14:pctHeight>
            </wp14:sizeRelV>
          </wp:anchor>
        </w:drawing>
      </w:r>
    </w:p>
    <w:p w:rsidR="0004547C" w:rsidRPr="00363EE8" w:rsidRDefault="0004547C" w:rsidP="0004547C">
      <w:pPr>
        <w:pStyle w:val="FigureCaption"/>
      </w:pPr>
      <w:r w:rsidRPr="00363EE8">
        <w:t xml:space="preserve">Working principle of MUVR. A: Graphical representation of the MUVR algorithm. The original data is randomly subdivided into </w:t>
      </w:r>
      <w:r w:rsidRPr="00254712">
        <w:rPr>
          <w:b/>
          <w:bCs/>
        </w:rPr>
        <w:t>OUTER</w:t>
      </w:r>
      <w:r w:rsidRPr="00363EE8">
        <w:t xml:space="preserve"> segments. For each outer segment, the remaining (</w:t>
      </w:r>
      <w:r w:rsidRPr="00254712">
        <w:rPr>
          <w:b/>
          <w:bCs/>
        </w:rPr>
        <w:t>INNER</w:t>
      </w:r>
      <w:r w:rsidRPr="00363EE8">
        <w:t>) data is used for training and tuning of model parameters, including recursive ranking and backwards elimination of variables. Each outer segment is then predicted using an optimized consensus model trained on all inner observations, ensuring that the holdout test set was never used for training or tuning modelling parameters. The procedure is then repeated for improved modelling performance. B: Pseudocode of the MUVR algorithm.</w:t>
      </w:r>
    </w:p>
    <w:p w:rsidR="003C7544" w:rsidRDefault="00F04665" w:rsidP="0004547C">
      <w:pPr>
        <w:pStyle w:val="Heading1"/>
      </w:pPr>
      <w:r>
        <w:lastRenderedPageBreak/>
        <w:t>I</w:t>
      </w:r>
      <w:r w:rsidR="003C7544">
        <w:t>nstallation</w:t>
      </w:r>
    </w:p>
    <w:p w:rsidR="00701FDE" w:rsidRPr="00701FDE" w:rsidRDefault="00F04665" w:rsidP="006F0BB4">
      <w:pPr>
        <w:ind w:firstLine="0"/>
      </w:pPr>
      <w:r>
        <w:t>We assume that R has been downloaded and installed on your computer (</w:t>
      </w:r>
      <w:hyperlink r:id="rId7" w:history="1">
        <w:r w:rsidRPr="00D2130E">
          <w:rPr>
            <w:rStyle w:val="Hyperlink"/>
          </w:rPr>
          <w:t>https://www.r-project.org/</w:t>
        </w:r>
      </w:hyperlink>
      <w:r>
        <w:t xml:space="preserve">). Furthermore, </w:t>
      </w:r>
      <w:r w:rsidR="001F5791">
        <w:t xml:space="preserve">for practical data analytical work </w:t>
      </w:r>
      <w:r>
        <w:t xml:space="preserve">we recommend to </w:t>
      </w:r>
      <w:r w:rsidR="001F5791">
        <w:t xml:space="preserve">download, install and work in </w:t>
      </w:r>
      <w:proofErr w:type="spellStart"/>
      <w:r w:rsidR="001F5791">
        <w:t>RStudio</w:t>
      </w:r>
      <w:proofErr w:type="spellEnd"/>
      <w:r w:rsidR="001F5791">
        <w:t xml:space="preserve"> (</w:t>
      </w:r>
      <w:hyperlink r:id="rId8" w:history="1">
        <w:r w:rsidR="001F5791" w:rsidRPr="00D2130E">
          <w:rPr>
            <w:rStyle w:val="Hyperlink"/>
          </w:rPr>
          <w:t>https://www.rstudio.com/</w:t>
        </w:r>
      </w:hyperlink>
      <w:r w:rsidR="001F5791">
        <w:t xml:space="preserve">) or another IDE of your choice, which has several advantages over working in “simple” command line R. There are several online resources for learning to work efficiently with R and </w:t>
      </w:r>
      <w:proofErr w:type="spellStart"/>
      <w:r w:rsidR="001F5791">
        <w:t>RStudio</w:t>
      </w:r>
      <w:proofErr w:type="spellEnd"/>
      <w:r w:rsidR="001F5791">
        <w:t xml:space="preserve"> (e.g. </w:t>
      </w:r>
      <w:hyperlink r:id="rId9" w:history="1">
        <w:r w:rsidR="001F5791" w:rsidRPr="00D2130E">
          <w:rPr>
            <w:rStyle w:val="Hyperlink"/>
          </w:rPr>
          <w:t>https://www.rstudio.com/online-learning/</w:t>
        </w:r>
      </w:hyperlink>
      <w:r w:rsidR="001F5791">
        <w:t xml:space="preserve">) and you can use any search engine to find good, freely available material. </w:t>
      </w:r>
      <w:r w:rsidR="00701FDE">
        <w:t xml:space="preserve">In this tutorial, R code is shown in </w:t>
      </w:r>
      <w:r w:rsidR="00701FDE" w:rsidRPr="0078251F">
        <w:rPr>
          <w:rFonts w:ascii="Consolas" w:hAnsi="Consolas" w:cs="Consolas"/>
          <w:color w:val="C00000"/>
          <w:sz w:val="20"/>
        </w:rPr>
        <w:t>red monotype font</w:t>
      </w:r>
      <w:r w:rsidR="00701FDE">
        <w:t>.</w:t>
      </w:r>
    </w:p>
    <w:p w:rsidR="003C7544" w:rsidRPr="0004547C" w:rsidRDefault="003C7544" w:rsidP="0004547C">
      <w:pPr>
        <w:pStyle w:val="ListParagraph"/>
        <w:numPr>
          <w:ilvl w:val="0"/>
          <w:numId w:val="1"/>
        </w:numPr>
        <w:rPr>
          <w:rFonts w:ascii="Segoe UI" w:hAnsi="Segoe UI" w:cs="Segoe UI"/>
          <w:color w:val="24292E"/>
        </w:rPr>
      </w:pPr>
      <w:r w:rsidRPr="0004547C">
        <w:rPr>
          <w:rFonts w:ascii="Segoe UI" w:hAnsi="Segoe UI" w:cs="Segoe UI"/>
          <w:color w:val="24292E"/>
        </w:rPr>
        <w:t xml:space="preserve">Install the release </w:t>
      </w:r>
      <w:r w:rsidRPr="00701FDE">
        <w:t>version of </w:t>
      </w:r>
      <w:r w:rsidR="006D0660" w:rsidRPr="00701FDE">
        <w:t>‘</w:t>
      </w:r>
      <w:proofErr w:type="spellStart"/>
      <w:r w:rsidRPr="00701FDE">
        <w:t>devtools</w:t>
      </w:r>
      <w:proofErr w:type="spellEnd"/>
      <w:r w:rsidR="006D0660" w:rsidRPr="00701FDE">
        <w:t>’</w:t>
      </w:r>
      <w:r w:rsidR="00976B91">
        <w:t> from CRAN</w:t>
      </w:r>
      <w:r w:rsidR="00976B91">
        <w:rPr>
          <w:rFonts w:ascii="Segoe UI" w:hAnsi="Segoe UI" w:cs="Segoe UI"/>
          <w:color w:val="24292E"/>
        </w:rPr>
        <w:t>:</w:t>
      </w:r>
    </w:p>
    <w:p w:rsidR="00976B91" w:rsidRPr="00976B91" w:rsidRDefault="00976B91" w:rsidP="00976B91">
      <w:pPr>
        <w:ind w:left="1080" w:firstLine="360"/>
      </w:pPr>
      <w:proofErr w:type="spellStart"/>
      <w:proofErr w:type="gramStart"/>
      <w:r w:rsidRPr="00976B91">
        <w:rPr>
          <w:rFonts w:ascii="Consolas" w:hAnsi="Consolas" w:cs="Courier New"/>
          <w:color w:val="C00000"/>
          <w:sz w:val="20"/>
          <w:szCs w:val="20"/>
        </w:rPr>
        <w:t>install.packages</w:t>
      </w:r>
      <w:proofErr w:type="spellEnd"/>
      <w:proofErr w:type="gramEnd"/>
      <w:r w:rsidRPr="00976B91">
        <w:rPr>
          <w:rFonts w:ascii="Consolas" w:hAnsi="Consolas" w:cs="Courier New"/>
          <w:color w:val="C00000"/>
          <w:sz w:val="20"/>
          <w:szCs w:val="20"/>
        </w:rPr>
        <w:t>("</w:t>
      </w:r>
      <w:proofErr w:type="spellStart"/>
      <w:r w:rsidRPr="00976B91">
        <w:rPr>
          <w:rFonts w:ascii="Consolas" w:hAnsi="Consolas" w:cs="Courier New"/>
          <w:color w:val="C00000"/>
          <w:sz w:val="20"/>
          <w:szCs w:val="20"/>
        </w:rPr>
        <w:t>devtools</w:t>
      </w:r>
      <w:proofErr w:type="spellEnd"/>
      <w:r w:rsidRPr="00976B91">
        <w:rPr>
          <w:rFonts w:ascii="Consolas" w:hAnsi="Consolas" w:cs="Courier New"/>
          <w:color w:val="C00000"/>
          <w:sz w:val="20"/>
          <w:szCs w:val="20"/>
        </w:rPr>
        <w:t>")</w:t>
      </w:r>
    </w:p>
    <w:p w:rsidR="003C7544" w:rsidRPr="00F243FB" w:rsidRDefault="003C7544" w:rsidP="0004547C">
      <w:pPr>
        <w:pStyle w:val="ListParagraph"/>
        <w:numPr>
          <w:ilvl w:val="0"/>
          <w:numId w:val="1"/>
        </w:numPr>
      </w:pPr>
      <w:r w:rsidRPr="00F243FB">
        <w:t xml:space="preserve">Make sure </w:t>
      </w:r>
      <w:r w:rsidR="006D0660">
        <w:t xml:space="preserve">that </w:t>
      </w:r>
      <w:r w:rsidRPr="00F243FB">
        <w:t>a working development environment</w:t>
      </w:r>
      <w:r w:rsidR="006D0660">
        <w:t xml:space="preserve"> has been properly installed</w:t>
      </w:r>
      <w:r w:rsidRPr="00F243FB">
        <w:t>.</w:t>
      </w:r>
    </w:p>
    <w:p w:rsidR="003C7544" w:rsidRPr="0004547C" w:rsidRDefault="003C7544" w:rsidP="0004547C">
      <w:pPr>
        <w:pStyle w:val="ListParagraph"/>
        <w:numPr>
          <w:ilvl w:val="1"/>
          <w:numId w:val="1"/>
        </w:numPr>
        <w:rPr>
          <w:color w:val="24292E"/>
        </w:rPr>
      </w:pPr>
      <w:r w:rsidRPr="0004547C">
        <w:rPr>
          <w:b/>
          <w:bCs/>
          <w:color w:val="24292E"/>
        </w:rPr>
        <w:t>Windows</w:t>
      </w:r>
      <w:r w:rsidRPr="0004547C">
        <w:rPr>
          <w:color w:val="24292E"/>
        </w:rPr>
        <w:t>: Install </w:t>
      </w:r>
      <w:hyperlink r:id="rId10" w:history="1">
        <w:r w:rsidRPr="00F243FB">
          <w:t>Rtools</w:t>
        </w:r>
      </w:hyperlink>
      <w:r w:rsidR="00701FDE">
        <w:t xml:space="preserve"> (</w:t>
      </w:r>
      <w:hyperlink r:id="rId11" w:history="1">
        <w:r w:rsidR="00701FDE" w:rsidRPr="0004547C">
          <w:rPr>
            <w:rStyle w:val="Hyperlink"/>
            <w:rFonts w:ascii="Segoe UI" w:eastAsia="Times New Roman" w:hAnsi="Segoe UI" w:cs="Segoe UI"/>
          </w:rPr>
          <w:t>https://cran.r-project.org/bin/windows/Rtools/</w:t>
        </w:r>
      </w:hyperlink>
      <w:r w:rsidR="00701FDE">
        <w:t>)</w:t>
      </w:r>
      <w:r w:rsidRPr="0004547C">
        <w:rPr>
          <w:color w:val="24292E"/>
        </w:rPr>
        <w:t>.</w:t>
      </w:r>
    </w:p>
    <w:p w:rsidR="003C7544" w:rsidRPr="00F243FB" w:rsidRDefault="003C7544" w:rsidP="0004547C">
      <w:pPr>
        <w:pStyle w:val="ListParagraph"/>
        <w:numPr>
          <w:ilvl w:val="1"/>
          <w:numId w:val="1"/>
        </w:numPr>
      </w:pPr>
      <w:r w:rsidRPr="0004547C">
        <w:rPr>
          <w:b/>
          <w:bCs/>
        </w:rPr>
        <w:t>Mac</w:t>
      </w:r>
      <w:r w:rsidRPr="00F243FB">
        <w:t xml:space="preserve">: Install </w:t>
      </w:r>
      <w:proofErr w:type="spellStart"/>
      <w:r w:rsidRPr="00F243FB">
        <w:t>Xcode</w:t>
      </w:r>
      <w:proofErr w:type="spellEnd"/>
      <w:r w:rsidRPr="00F243FB">
        <w:t xml:space="preserve"> from the Mac App Store.</w:t>
      </w:r>
    </w:p>
    <w:p w:rsidR="003C7544" w:rsidRDefault="003C7544" w:rsidP="0004547C">
      <w:pPr>
        <w:pStyle w:val="ListParagraph"/>
        <w:numPr>
          <w:ilvl w:val="1"/>
          <w:numId w:val="1"/>
        </w:numPr>
      </w:pPr>
      <w:r w:rsidRPr="0004547C">
        <w:rPr>
          <w:b/>
          <w:bCs/>
        </w:rPr>
        <w:t>Linux</w:t>
      </w:r>
      <w:r w:rsidRPr="00F243FB">
        <w:t xml:space="preserve">: </w:t>
      </w:r>
      <w:r w:rsidR="00C03B6B" w:rsidRPr="00C03B6B">
        <w:t xml:space="preserve">install the R development package, usually called </w:t>
      </w:r>
      <w:r w:rsidR="001F5791">
        <w:t>‘</w:t>
      </w:r>
      <w:r w:rsidR="00C03B6B" w:rsidRPr="001F5791">
        <w:t>r-</w:t>
      </w:r>
      <w:proofErr w:type="spellStart"/>
      <w:r w:rsidR="00C03B6B" w:rsidRPr="001F5791">
        <w:t>devel</w:t>
      </w:r>
      <w:proofErr w:type="spellEnd"/>
      <w:r w:rsidR="001F5791">
        <w:t>’</w:t>
      </w:r>
      <w:r w:rsidR="00C03B6B" w:rsidRPr="001F5791">
        <w:t xml:space="preserve"> or </w:t>
      </w:r>
      <w:r w:rsidR="001F5791">
        <w:t>‘</w:t>
      </w:r>
      <w:r w:rsidR="00C03B6B" w:rsidRPr="001F5791">
        <w:t>r-base-dev</w:t>
      </w:r>
      <w:r w:rsidR="001F5791">
        <w:t>’</w:t>
      </w:r>
      <w:r w:rsidRPr="00F243FB">
        <w:t>.</w:t>
      </w:r>
    </w:p>
    <w:p w:rsidR="006D0660" w:rsidRDefault="006D0660" w:rsidP="0004547C">
      <w:pPr>
        <w:pStyle w:val="ListParagraph"/>
        <w:numPr>
          <w:ilvl w:val="0"/>
          <w:numId w:val="1"/>
        </w:numPr>
      </w:pPr>
      <w:r>
        <w:t>Install MUVR from Gitlab</w:t>
      </w:r>
      <w:r w:rsidR="00D972CA">
        <w:t>.</w:t>
      </w:r>
    </w:p>
    <w:p w:rsidR="006D0660" w:rsidRPr="0078251F" w:rsidRDefault="006D0660" w:rsidP="0004547C">
      <w:pPr>
        <w:pStyle w:val="ListParagraph"/>
        <w:rPr>
          <w:rFonts w:ascii="Consolas" w:hAnsi="Consolas" w:cs="Consolas"/>
          <w:color w:val="C00000"/>
          <w:sz w:val="20"/>
        </w:rPr>
      </w:pPr>
      <w:r w:rsidRPr="0078251F">
        <w:rPr>
          <w:rFonts w:ascii="Consolas" w:hAnsi="Consolas" w:cs="Consolas"/>
          <w:color w:val="C00000"/>
          <w:sz w:val="20"/>
        </w:rPr>
        <w:t>library(</w:t>
      </w:r>
      <w:proofErr w:type="spellStart"/>
      <w:r w:rsidRPr="0078251F">
        <w:rPr>
          <w:rFonts w:ascii="Consolas" w:hAnsi="Consolas" w:cs="Consolas"/>
          <w:color w:val="C00000"/>
          <w:sz w:val="20"/>
        </w:rPr>
        <w:t>devtools</w:t>
      </w:r>
      <w:proofErr w:type="spellEnd"/>
      <w:r w:rsidRPr="0078251F">
        <w:rPr>
          <w:rFonts w:ascii="Consolas" w:hAnsi="Consolas" w:cs="Consolas"/>
          <w:color w:val="C00000"/>
          <w:sz w:val="20"/>
        </w:rPr>
        <w:t>)</w:t>
      </w:r>
    </w:p>
    <w:p w:rsidR="006D0660" w:rsidRPr="0078251F" w:rsidRDefault="006D0660" w:rsidP="0004547C">
      <w:pPr>
        <w:pStyle w:val="ListParagraph"/>
        <w:rPr>
          <w:rFonts w:ascii="Consolas" w:hAnsi="Consolas" w:cs="Consolas"/>
          <w:color w:val="C00000"/>
          <w:sz w:val="20"/>
        </w:rPr>
      </w:pPr>
      <w:proofErr w:type="spellStart"/>
      <w:r w:rsidRPr="0078251F">
        <w:rPr>
          <w:rFonts w:ascii="Consolas" w:hAnsi="Consolas" w:cs="Consolas"/>
          <w:color w:val="C00000"/>
          <w:sz w:val="20"/>
        </w:rPr>
        <w:t>install_git</w:t>
      </w:r>
      <w:proofErr w:type="spellEnd"/>
      <w:r w:rsidRPr="0078251F">
        <w:rPr>
          <w:rFonts w:ascii="Consolas" w:hAnsi="Consolas" w:cs="Consolas"/>
          <w:color w:val="C00000"/>
          <w:sz w:val="20"/>
        </w:rPr>
        <w:t>("htt</w:t>
      </w:r>
      <w:r w:rsidR="00D972CA" w:rsidRPr="0078251F">
        <w:rPr>
          <w:rFonts w:ascii="Consolas" w:hAnsi="Consolas" w:cs="Consolas"/>
          <w:color w:val="C00000"/>
          <w:sz w:val="20"/>
        </w:rPr>
        <w:t>ps://gitlab.com/</w:t>
      </w:r>
      <w:proofErr w:type="spellStart"/>
      <w:r w:rsidR="00D972CA" w:rsidRPr="0078251F">
        <w:rPr>
          <w:rFonts w:ascii="Consolas" w:hAnsi="Consolas" w:cs="Consolas"/>
          <w:color w:val="C00000"/>
          <w:sz w:val="20"/>
        </w:rPr>
        <w:t>CarlBrunius</w:t>
      </w:r>
      <w:proofErr w:type="spellEnd"/>
      <w:r w:rsidR="00D972CA" w:rsidRPr="0078251F">
        <w:rPr>
          <w:rFonts w:ascii="Consolas" w:hAnsi="Consolas" w:cs="Consolas"/>
          <w:color w:val="C00000"/>
          <w:sz w:val="20"/>
        </w:rPr>
        <w:t>/</w:t>
      </w:r>
      <w:proofErr w:type="spellStart"/>
      <w:r w:rsidR="00D972CA" w:rsidRPr="0078251F">
        <w:rPr>
          <w:rFonts w:ascii="Consolas" w:hAnsi="Consolas" w:cs="Consolas"/>
          <w:color w:val="C00000"/>
          <w:sz w:val="20"/>
        </w:rPr>
        <w:t>MUVR</w:t>
      </w:r>
      <w:r w:rsidRPr="0078251F">
        <w:rPr>
          <w:rFonts w:ascii="Consolas" w:hAnsi="Consolas" w:cs="Consolas"/>
          <w:color w:val="C00000"/>
          <w:sz w:val="20"/>
        </w:rPr>
        <w:t>.git</w:t>
      </w:r>
      <w:proofErr w:type="spellEnd"/>
      <w:r w:rsidRPr="0078251F">
        <w:rPr>
          <w:rFonts w:ascii="Consolas" w:hAnsi="Consolas" w:cs="Consolas"/>
          <w:color w:val="C00000"/>
          <w:sz w:val="20"/>
        </w:rPr>
        <w:t>")</w:t>
      </w:r>
    </w:p>
    <w:p w:rsidR="00DB0838" w:rsidRDefault="00402720" w:rsidP="0004547C">
      <w:pPr>
        <w:pStyle w:val="ListParagraph"/>
        <w:numPr>
          <w:ilvl w:val="0"/>
          <w:numId w:val="1"/>
        </w:numPr>
      </w:pPr>
      <w:r>
        <w:t xml:space="preserve">To reduce computation time, </w:t>
      </w:r>
      <w:r w:rsidR="00DB0838">
        <w:t xml:space="preserve">MUVR </w:t>
      </w:r>
      <w:r w:rsidR="006F0BB4">
        <w:t>uses</w:t>
      </w:r>
      <w:r w:rsidR="00C03B6B">
        <w:t xml:space="preserve"> the ‘</w:t>
      </w:r>
      <w:proofErr w:type="spellStart"/>
      <w:r w:rsidR="00DB0838" w:rsidRPr="00DB0838">
        <w:t>doParallel</w:t>
      </w:r>
      <w:proofErr w:type="spellEnd"/>
      <w:r w:rsidR="00C03B6B">
        <w:t>’</w:t>
      </w:r>
      <w:r w:rsidR="00DB0838" w:rsidRPr="00DB0838">
        <w:t xml:space="preserve"> package</w:t>
      </w:r>
      <w:r w:rsidR="00C03B6B">
        <w:t xml:space="preserve"> for parallel processing</w:t>
      </w:r>
      <w:r w:rsidR="00976B91">
        <w:t>:</w:t>
      </w:r>
      <w:r w:rsidR="00DB0838">
        <w:tab/>
      </w:r>
    </w:p>
    <w:p w:rsidR="00DB0838" w:rsidRPr="0078251F" w:rsidRDefault="00DB0838" w:rsidP="0004547C">
      <w:pPr>
        <w:pStyle w:val="ListParagraph"/>
        <w:rPr>
          <w:rFonts w:ascii="Consolas" w:hAnsi="Consolas" w:cs="Consolas"/>
          <w:color w:val="C00000"/>
          <w:sz w:val="20"/>
        </w:rPr>
      </w:pPr>
      <w:proofErr w:type="spellStart"/>
      <w:proofErr w:type="gramStart"/>
      <w:r w:rsidRPr="0078251F">
        <w:rPr>
          <w:rFonts w:ascii="Consolas" w:hAnsi="Consolas" w:cs="Consolas"/>
          <w:color w:val="C00000"/>
          <w:sz w:val="20"/>
        </w:rPr>
        <w:t>install.packages</w:t>
      </w:r>
      <w:proofErr w:type="spellEnd"/>
      <w:proofErr w:type="gramEnd"/>
      <w:r w:rsidRPr="0078251F">
        <w:rPr>
          <w:rFonts w:ascii="Consolas" w:hAnsi="Consolas" w:cs="Consolas"/>
          <w:color w:val="C00000"/>
          <w:sz w:val="20"/>
        </w:rPr>
        <w:t>("</w:t>
      </w:r>
      <w:proofErr w:type="spellStart"/>
      <w:r w:rsidRPr="0078251F">
        <w:rPr>
          <w:rFonts w:ascii="Consolas" w:hAnsi="Consolas" w:cs="Consolas"/>
          <w:color w:val="C00000"/>
          <w:sz w:val="20"/>
        </w:rPr>
        <w:t>doParallel</w:t>
      </w:r>
      <w:proofErr w:type="spellEnd"/>
      <w:r w:rsidRPr="0078251F">
        <w:rPr>
          <w:rFonts w:ascii="Consolas" w:hAnsi="Consolas" w:cs="Consolas"/>
          <w:color w:val="C00000"/>
          <w:sz w:val="20"/>
        </w:rPr>
        <w:t>", repos="http://R-Forge.R-project.org")</w:t>
      </w:r>
    </w:p>
    <w:p w:rsidR="00D972CA" w:rsidRPr="00A5709A" w:rsidRDefault="000211BB" w:rsidP="0017159A">
      <w:pPr>
        <w:pStyle w:val="Heading1"/>
      </w:pPr>
      <w:r>
        <w:t>Data</w:t>
      </w:r>
    </w:p>
    <w:p w:rsidR="000211BB" w:rsidRDefault="000211BB" w:rsidP="006F0BB4">
      <w:pPr>
        <w:ind w:firstLine="0"/>
        <w:rPr>
          <w:lang w:val="en-GB"/>
        </w:rPr>
      </w:pPr>
      <w:r>
        <w:rPr>
          <w:lang w:val="en-GB"/>
        </w:rPr>
        <w:t xml:space="preserve">The MUVR algorithm uses predictor (X) and response (Y) data which </w:t>
      </w:r>
      <w:r w:rsidR="00B51045">
        <w:rPr>
          <w:lang w:val="en-GB"/>
        </w:rPr>
        <w:t xml:space="preserve">are </w:t>
      </w:r>
      <w:r>
        <w:rPr>
          <w:lang w:val="en-GB"/>
        </w:rPr>
        <w:t xml:space="preserve">matched by observation, i.e. each position in the Y response is matched with the corresponding row in the X matrix. The X matrix thus has observations in the rows and variables in the columns. The X columns need to have unique names (variable identifiers). This can be checked with </w:t>
      </w:r>
      <w:proofErr w:type="spellStart"/>
      <w:r>
        <w:rPr>
          <w:rFonts w:ascii="Consolas" w:hAnsi="Consolas" w:cs="Consolas"/>
          <w:color w:val="C00000"/>
          <w:sz w:val="20"/>
        </w:rPr>
        <w:t>colnames</w:t>
      </w:r>
      <w:proofErr w:type="spellEnd"/>
      <w:r>
        <w:rPr>
          <w:rFonts w:ascii="Consolas" w:hAnsi="Consolas" w:cs="Consolas"/>
          <w:color w:val="C00000"/>
          <w:sz w:val="20"/>
        </w:rPr>
        <w:t>(X)</w:t>
      </w:r>
      <w:r>
        <w:rPr>
          <w:lang w:val="en-GB"/>
        </w:rPr>
        <w:t xml:space="preserve">. </w:t>
      </w:r>
    </w:p>
    <w:p w:rsidR="00DD68F3" w:rsidRDefault="00DD68F3" w:rsidP="006F0BB4">
      <w:pPr>
        <w:ind w:firstLine="0"/>
        <w:rPr>
          <w:lang w:val="en-GB"/>
        </w:rPr>
      </w:pPr>
      <w:r>
        <w:rPr>
          <w:lang w:val="en-GB"/>
        </w:rPr>
        <w:tab/>
        <w:t xml:space="preserve">Some data types are not readily modelled by PLS without some </w:t>
      </w:r>
      <w:proofErr w:type="spellStart"/>
      <w:r>
        <w:rPr>
          <w:lang w:val="en-GB"/>
        </w:rPr>
        <w:t>preprocessing</w:t>
      </w:r>
      <w:proofErr w:type="spellEnd"/>
      <w:r>
        <w:rPr>
          <w:lang w:val="en-GB"/>
        </w:rPr>
        <w:t xml:space="preserve">, such as microbiota data. One approach is to perform an offset of all zero values and then perform a log-transformation of the data. For convenience, MUVR provides the function </w:t>
      </w:r>
      <w:proofErr w:type="spellStart"/>
      <w:proofErr w:type="gramStart"/>
      <w:r w:rsidRPr="00DD68F3">
        <w:rPr>
          <w:rFonts w:ascii="Consolas" w:hAnsi="Consolas" w:cs="Consolas"/>
          <w:color w:val="FF0000"/>
          <w:sz w:val="20"/>
          <w:lang w:val="en-GB"/>
        </w:rPr>
        <w:t>preProcess</w:t>
      </w:r>
      <w:proofErr w:type="spellEnd"/>
      <w:r w:rsidRPr="00DD68F3">
        <w:rPr>
          <w:rFonts w:ascii="Consolas" w:hAnsi="Consolas" w:cs="Consolas"/>
          <w:color w:val="FF0000"/>
          <w:sz w:val="20"/>
          <w:lang w:val="en-GB"/>
        </w:rPr>
        <w:t>(</w:t>
      </w:r>
      <w:proofErr w:type="gramEnd"/>
      <w:r w:rsidRPr="00DD68F3">
        <w:rPr>
          <w:rFonts w:ascii="Consolas" w:hAnsi="Consolas" w:cs="Consolas"/>
          <w:color w:val="FF0000"/>
          <w:sz w:val="20"/>
          <w:lang w:val="en-GB"/>
        </w:rPr>
        <w:t xml:space="preserve">) </w:t>
      </w:r>
      <w:r>
        <w:rPr>
          <w:lang w:val="en-GB"/>
        </w:rPr>
        <w:t xml:space="preserve">which performs 5 </w:t>
      </w:r>
      <w:proofErr w:type="spellStart"/>
      <w:r>
        <w:rPr>
          <w:lang w:val="en-GB"/>
        </w:rPr>
        <w:t>preprocessing</w:t>
      </w:r>
      <w:proofErr w:type="spellEnd"/>
      <w:r>
        <w:rPr>
          <w:lang w:val="en-GB"/>
        </w:rPr>
        <w:t xml:space="preserve"> tasks: offset (of all data); zero offset (of zero values in the data), transformation (log, sqrt or none), </w:t>
      </w:r>
      <w:proofErr w:type="spellStart"/>
      <w:r>
        <w:rPr>
          <w:lang w:val="en-GB"/>
        </w:rPr>
        <w:t>centering</w:t>
      </w:r>
      <w:proofErr w:type="spellEnd"/>
      <w:r>
        <w:rPr>
          <w:lang w:val="en-GB"/>
        </w:rPr>
        <w:t xml:space="preserve"> (mean, none or custom by variable) and scaling (unit variance, pareto, none or custom by variable). </w:t>
      </w:r>
    </w:p>
    <w:p w:rsidR="00DD68F3" w:rsidRDefault="00DD68F3" w:rsidP="00DD68F3">
      <w:pPr>
        <w:rPr>
          <w:lang w:val="en-GB"/>
        </w:rPr>
      </w:pPr>
      <w:r>
        <w:rPr>
          <w:lang w:val="en-GB"/>
        </w:rPr>
        <w:t xml:space="preserve">The effect of </w:t>
      </w:r>
      <w:r w:rsidR="00A85CF7">
        <w:rPr>
          <w:lang w:val="en-GB"/>
        </w:rPr>
        <w:t xml:space="preserve">predictor </w:t>
      </w:r>
      <w:r>
        <w:rPr>
          <w:lang w:val="en-GB"/>
        </w:rPr>
        <w:t xml:space="preserve">variable scaling in MUVR will depend on the choice of core algorithm: Random forest is </w:t>
      </w:r>
      <w:r w:rsidR="00A85CF7">
        <w:rPr>
          <w:lang w:val="en-GB"/>
        </w:rPr>
        <w:t xml:space="preserve">a </w:t>
      </w:r>
      <w:r>
        <w:rPr>
          <w:lang w:val="en-GB"/>
        </w:rPr>
        <w:t xml:space="preserve">scale invariant </w:t>
      </w:r>
      <w:r w:rsidR="00A85CF7">
        <w:rPr>
          <w:lang w:val="en-GB"/>
        </w:rPr>
        <w:t xml:space="preserve">technique </w:t>
      </w:r>
      <w:r>
        <w:rPr>
          <w:lang w:val="en-GB"/>
        </w:rPr>
        <w:t xml:space="preserve">and therefor insensitive to transformations such as log or sqrt, to </w:t>
      </w:r>
      <w:proofErr w:type="spellStart"/>
      <w:r>
        <w:rPr>
          <w:lang w:val="en-GB"/>
        </w:rPr>
        <w:t>centering</w:t>
      </w:r>
      <w:proofErr w:type="spellEnd"/>
      <w:r>
        <w:rPr>
          <w:lang w:val="en-GB"/>
        </w:rPr>
        <w:t xml:space="preserve"> and to scaling. PLS is, on the other hand, very sensitive to both transformations and scaling. The default in MUVR-PLS is to </w:t>
      </w:r>
      <w:r w:rsidR="00A85CF7">
        <w:rPr>
          <w:lang w:val="en-GB"/>
        </w:rPr>
        <w:t xml:space="preserve">internally </w:t>
      </w:r>
      <w:r>
        <w:rPr>
          <w:lang w:val="en-GB"/>
        </w:rPr>
        <w:t xml:space="preserve">mean </w:t>
      </w:r>
      <w:proofErr w:type="spellStart"/>
      <w:r>
        <w:rPr>
          <w:lang w:val="en-GB"/>
        </w:rPr>
        <w:t>center</w:t>
      </w:r>
      <w:proofErr w:type="spellEnd"/>
      <w:r>
        <w:rPr>
          <w:lang w:val="en-GB"/>
        </w:rPr>
        <w:t xml:space="preserve"> and scale data to unit variance in all underlying </w:t>
      </w:r>
      <w:proofErr w:type="spellStart"/>
      <w:r>
        <w:rPr>
          <w:lang w:val="en-GB"/>
        </w:rPr>
        <w:t>submodels</w:t>
      </w:r>
      <w:proofErr w:type="spellEnd"/>
      <w:r w:rsidR="00A85CF7">
        <w:rPr>
          <w:lang w:val="en-GB"/>
        </w:rPr>
        <w:t xml:space="preserve"> (scale=TRUE)</w:t>
      </w:r>
      <w:r>
        <w:rPr>
          <w:lang w:val="en-GB"/>
        </w:rPr>
        <w:t>.</w:t>
      </w:r>
      <w:r w:rsidR="00A85CF7">
        <w:rPr>
          <w:lang w:val="en-GB"/>
        </w:rPr>
        <w:t xml:space="preserve"> If other scaling options are wanted, the user should disable automatic internal scaling (using the MUVR parameter scale=FALSE) and pre-perform a desired </w:t>
      </w:r>
      <w:proofErr w:type="spellStart"/>
      <w:r w:rsidR="00A85CF7">
        <w:rPr>
          <w:lang w:val="en-GB"/>
        </w:rPr>
        <w:t>preprocessing</w:t>
      </w:r>
      <w:proofErr w:type="spellEnd"/>
      <w:r w:rsidR="00A85CF7">
        <w:rPr>
          <w:lang w:val="en-GB"/>
        </w:rPr>
        <w:t xml:space="preserve"> technique, e.g. using the </w:t>
      </w:r>
      <w:proofErr w:type="spellStart"/>
      <w:proofErr w:type="gramStart"/>
      <w:r w:rsidR="00A85CF7" w:rsidRPr="00DD68F3">
        <w:rPr>
          <w:rFonts w:ascii="Consolas" w:hAnsi="Consolas" w:cs="Consolas"/>
          <w:color w:val="FF0000"/>
          <w:sz w:val="20"/>
          <w:lang w:val="en-GB"/>
        </w:rPr>
        <w:t>preProcess</w:t>
      </w:r>
      <w:proofErr w:type="spellEnd"/>
      <w:r w:rsidR="00A85CF7" w:rsidRPr="00DD68F3">
        <w:rPr>
          <w:rFonts w:ascii="Consolas" w:hAnsi="Consolas" w:cs="Consolas"/>
          <w:color w:val="FF0000"/>
          <w:sz w:val="20"/>
          <w:lang w:val="en-GB"/>
        </w:rPr>
        <w:t>(</w:t>
      </w:r>
      <w:proofErr w:type="gramEnd"/>
      <w:r w:rsidR="00A85CF7" w:rsidRPr="00DD68F3">
        <w:rPr>
          <w:rFonts w:ascii="Consolas" w:hAnsi="Consolas" w:cs="Consolas"/>
          <w:color w:val="FF0000"/>
          <w:sz w:val="20"/>
          <w:lang w:val="en-GB"/>
        </w:rPr>
        <w:t xml:space="preserve">) </w:t>
      </w:r>
      <w:r w:rsidR="00A85CF7">
        <w:rPr>
          <w:lang w:val="en-GB"/>
        </w:rPr>
        <w:t>function.</w:t>
      </w:r>
    </w:p>
    <w:p w:rsidR="00C03B6B" w:rsidRDefault="008B4C22" w:rsidP="0004547C">
      <w:pPr>
        <w:pStyle w:val="Heading1"/>
        <w:rPr>
          <w:lang w:val="en-GB"/>
        </w:rPr>
      </w:pPr>
      <w:r>
        <w:rPr>
          <w:lang w:val="en-GB"/>
        </w:rPr>
        <w:lastRenderedPageBreak/>
        <w:t>C</w:t>
      </w:r>
      <w:r w:rsidR="001F5791">
        <w:rPr>
          <w:lang w:val="en-GB"/>
        </w:rPr>
        <w:t xml:space="preserve">lassification </w:t>
      </w:r>
      <w:r w:rsidR="00A96B44">
        <w:rPr>
          <w:lang w:val="en-GB"/>
        </w:rPr>
        <w:t>a</w:t>
      </w:r>
      <w:r w:rsidR="001F5791">
        <w:rPr>
          <w:lang w:val="en-GB"/>
        </w:rPr>
        <w:t>nalysis</w:t>
      </w:r>
    </w:p>
    <w:p w:rsidR="00F0546E" w:rsidRDefault="000211BB" w:rsidP="005518B2">
      <w:pPr>
        <w:ind w:firstLine="0"/>
        <w:rPr>
          <w:lang w:val="en-GB"/>
        </w:rPr>
      </w:pPr>
      <w:r>
        <w:rPr>
          <w:lang w:val="en-GB"/>
        </w:rPr>
        <w:t xml:space="preserve">We will </w:t>
      </w:r>
      <w:r w:rsidR="008B4C22">
        <w:rPr>
          <w:lang w:val="en-GB"/>
        </w:rPr>
        <w:t>walk through a MUVR classification analysis using</w:t>
      </w:r>
      <w:r>
        <w:rPr>
          <w:lang w:val="en-GB"/>
        </w:rPr>
        <w:t xml:space="preserve"> </w:t>
      </w:r>
      <w:r w:rsidR="004D18DE">
        <w:rPr>
          <w:lang w:val="en-GB"/>
        </w:rPr>
        <w:t xml:space="preserve">Random Forest </w:t>
      </w:r>
      <w:r w:rsidR="008B4C22">
        <w:rPr>
          <w:lang w:val="en-GB"/>
        </w:rPr>
        <w:t>core modelling</w:t>
      </w:r>
      <w:r>
        <w:rPr>
          <w:lang w:val="en-GB"/>
        </w:rPr>
        <w:t xml:space="preserve">. </w:t>
      </w:r>
      <w:r w:rsidR="008B4C22">
        <w:rPr>
          <w:lang w:val="en-GB"/>
        </w:rPr>
        <w:t xml:space="preserve">However, classification using PLS is easily achieved by changing the ‘method’ parameter (see code below). </w:t>
      </w:r>
      <w:r w:rsidR="005518B2">
        <w:rPr>
          <w:lang w:val="en-GB"/>
        </w:rPr>
        <w:t>W</w:t>
      </w:r>
      <w:r w:rsidR="001F5791">
        <w:rPr>
          <w:lang w:val="en-GB"/>
        </w:rPr>
        <w:t xml:space="preserve">e will use the “mosquito” dataset, which has data on microbiota composition data (16S rRNA OTU data) from 29 </w:t>
      </w:r>
      <w:r w:rsidR="001F5791" w:rsidRPr="00DB0838">
        <w:rPr>
          <w:lang w:val="en-GB"/>
        </w:rPr>
        <w:t xml:space="preserve">Anopheles </w:t>
      </w:r>
      <w:proofErr w:type="spellStart"/>
      <w:r w:rsidR="001F5791" w:rsidRPr="00DB0838">
        <w:rPr>
          <w:lang w:val="en-GB"/>
        </w:rPr>
        <w:t>gambiae</w:t>
      </w:r>
      <w:proofErr w:type="spellEnd"/>
      <w:r w:rsidR="001F5791" w:rsidRPr="00DB0838">
        <w:rPr>
          <w:lang w:val="en-GB"/>
        </w:rPr>
        <w:t xml:space="preserve"> mosquitoes </w:t>
      </w:r>
      <w:r w:rsidR="001F5791">
        <w:rPr>
          <w:lang w:val="en-GB"/>
        </w:rPr>
        <w:t xml:space="preserve">sampled from 3 different </w:t>
      </w:r>
      <w:r w:rsidR="001F5791" w:rsidRPr="00DB0838">
        <w:rPr>
          <w:lang w:val="en-GB"/>
        </w:rPr>
        <w:t>villages in western Burkina Faso</w:t>
      </w:r>
      <w:r w:rsidR="001F5791">
        <w:rPr>
          <w:lang w:val="en-GB"/>
        </w:rPr>
        <w:t xml:space="preserve"> (Buck et al 2016).</w:t>
      </w:r>
      <w:r w:rsidR="001F5791" w:rsidRPr="001F5791">
        <w:rPr>
          <w:lang w:val="en-GB"/>
        </w:rPr>
        <w:t xml:space="preserve"> </w:t>
      </w:r>
      <w:r w:rsidR="001F5791">
        <w:rPr>
          <w:lang w:val="en-GB"/>
        </w:rPr>
        <w:t xml:space="preserve">Typing </w:t>
      </w:r>
      <w:r w:rsidR="001F5791" w:rsidRPr="00B31D7A">
        <w:rPr>
          <w:rFonts w:ascii="Consolas" w:hAnsi="Consolas" w:cs="Consolas"/>
          <w:color w:val="C00000"/>
          <w:sz w:val="20"/>
          <w:lang w:val="en-GB"/>
        </w:rPr>
        <w:t>data("</w:t>
      </w:r>
      <w:r w:rsidR="001F5791">
        <w:rPr>
          <w:rFonts w:ascii="Consolas" w:hAnsi="Consolas" w:cs="Consolas"/>
          <w:color w:val="C00000"/>
          <w:sz w:val="20"/>
          <w:lang w:val="en-GB"/>
        </w:rPr>
        <w:t>mosquito</w:t>
      </w:r>
      <w:r w:rsidR="001F5791" w:rsidRPr="00B31D7A">
        <w:rPr>
          <w:rFonts w:ascii="Consolas" w:hAnsi="Consolas" w:cs="Consolas"/>
          <w:color w:val="C00000"/>
          <w:sz w:val="20"/>
          <w:lang w:val="en-GB"/>
        </w:rPr>
        <w:t>")</w:t>
      </w:r>
      <w:r w:rsidR="001F5791" w:rsidRPr="00B31D7A">
        <w:rPr>
          <w:color w:val="C00000"/>
          <w:sz w:val="20"/>
          <w:lang w:val="en-GB"/>
        </w:rPr>
        <w:t xml:space="preserve"> </w:t>
      </w:r>
      <w:r w:rsidR="001F5791">
        <w:rPr>
          <w:lang w:val="en-GB"/>
        </w:rPr>
        <w:t xml:space="preserve">will load 2 objects: A </w:t>
      </w:r>
      <w:r w:rsidR="001F5791" w:rsidRPr="00DB0838">
        <w:rPr>
          <w:lang w:val="en-GB"/>
        </w:rPr>
        <w:t xml:space="preserve">categorical </w:t>
      </w:r>
      <w:r w:rsidR="001F5791">
        <w:rPr>
          <w:lang w:val="en-GB"/>
        </w:rPr>
        <w:t>‘</w:t>
      </w:r>
      <w:proofErr w:type="spellStart"/>
      <w:r w:rsidR="001F5791" w:rsidRPr="00DB0838">
        <w:rPr>
          <w:lang w:val="en-GB"/>
        </w:rPr>
        <w:t>Y</w:t>
      </w:r>
      <w:r w:rsidR="001F5791">
        <w:rPr>
          <w:lang w:val="en-GB"/>
        </w:rPr>
        <w:t>otu</w:t>
      </w:r>
      <w:proofErr w:type="spellEnd"/>
      <w:r w:rsidR="001F5791">
        <w:rPr>
          <w:lang w:val="en-GB"/>
        </w:rPr>
        <w:t>’ response</w:t>
      </w:r>
      <w:r w:rsidR="001F5791" w:rsidRPr="00DB0838">
        <w:rPr>
          <w:lang w:val="en-GB"/>
        </w:rPr>
        <w:t xml:space="preserve"> variable</w:t>
      </w:r>
      <w:r w:rsidR="001F5791">
        <w:rPr>
          <w:lang w:val="en-GB"/>
        </w:rPr>
        <w:t xml:space="preserve"> (</w:t>
      </w:r>
      <w:r w:rsidR="001F5791" w:rsidRPr="00DB0838">
        <w:rPr>
          <w:lang w:val="en-GB"/>
        </w:rPr>
        <w:t>three levels</w:t>
      </w:r>
      <w:r w:rsidR="00976B91">
        <w:rPr>
          <w:lang w:val="en-GB"/>
        </w:rPr>
        <w:t xml:space="preserve">, i.e. </w:t>
      </w:r>
      <w:r w:rsidR="001F5791">
        <w:rPr>
          <w:lang w:val="en-GB"/>
        </w:rPr>
        <w:t>villages</w:t>
      </w:r>
      <w:r w:rsidR="001F5791" w:rsidRPr="00DB0838">
        <w:rPr>
          <w:lang w:val="en-GB"/>
        </w:rPr>
        <w:t>)</w:t>
      </w:r>
      <w:r w:rsidR="001F5791">
        <w:rPr>
          <w:lang w:val="en-GB"/>
        </w:rPr>
        <w:t xml:space="preserve"> for 29 samples</w:t>
      </w:r>
      <w:r>
        <w:rPr>
          <w:lang w:val="en-GB"/>
        </w:rPr>
        <w:t xml:space="preserve"> and</w:t>
      </w:r>
      <w:r w:rsidR="001F5791">
        <w:rPr>
          <w:lang w:val="en-GB"/>
        </w:rPr>
        <w:t>; A numeric ‘</w:t>
      </w:r>
      <w:proofErr w:type="spellStart"/>
      <w:r w:rsidR="001F5791">
        <w:rPr>
          <w:lang w:val="en-GB"/>
        </w:rPr>
        <w:t>Xotu</w:t>
      </w:r>
      <w:proofErr w:type="spellEnd"/>
      <w:r w:rsidR="001F5791">
        <w:rPr>
          <w:lang w:val="en-GB"/>
        </w:rPr>
        <w:t xml:space="preserve">’ matrix, consisting of </w:t>
      </w:r>
      <w:r w:rsidR="001F5791" w:rsidRPr="00DB0838">
        <w:rPr>
          <w:lang w:val="en-GB"/>
        </w:rPr>
        <w:t xml:space="preserve">1678 16S </w:t>
      </w:r>
      <w:r w:rsidR="001F5791">
        <w:rPr>
          <w:lang w:val="en-GB"/>
        </w:rPr>
        <w:t xml:space="preserve">rRNA </w:t>
      </w:r>
      <w:r w:rsidR="001F5791" w:rsidRPr="00DB0838">
        <w:rPr>
          <w:lang w:val="en-GB"/>
        </w:rPr>
        <w:t>operational taxonomic units (</w:t>
      </w:r>
      <w:r w:rsidR="001F5791">
        <w:rPr>
          <w:lang w:val="en-GB"/>
        </w:rPr>
        <w:t>OTU</w:t>
      </w:r>
      <w:r w:rsidR="001F5791" w:rsidRPr="00DB0838">
        <w:rPr>
          <w:lang w:val="en-GB"/>
        </w:rPr>
        <w:t xml:space="preserve">) </w:t>
      </w:r>
      <w:r>
        <w:rPr>
          <w:lang w:val="en-GB"/>
        </w:rPr>
        <w:t xml:space="preserve">measured </w:t>
      </w:r>
      <w:r w:rsidR="001F5791">
        <w:rPr>
          <w:lang w:val="en-GB"/>
        </w:rPr>
        <w:t>for the 29 samples.</w:t>
      </w:r>
      <w:r w:rsidR="005518B2">
        <w:rPr>
          <w:lang w:val="en-GB"/>
        </w:rPr>
        <w:t xml:space="preserve"> </w:t>
      </w:r>
      <w:r w:rsidR="002A2CBB">
        <w:rPr>
          <w:lang w:val="en-GB"/>
        </w:rPr>
        <w:t>Note, that the MUVR algorithm performs resampling of the data in each repetition leading to slightly different results each time a</w:t>
      </w:r>
      <w:r w:rsidR="00450795">
        <w:rPr>
          <w:lang w:val="en-GB"/>
        </w:rPr>
        <w:t>n</w:t>
      </w:r>
      <w:r w:rsidR="002A2CBB">
        <w:rPr>
          <w:lang w:val="en-GB"/>
        </w:rPr>
        <w:t xml:space="preserve"> analysis is run</w:t>
      </w:r>
      <w:r w:rsidR="008B4C22">
        <w:rPr>
          <w:lang w:val="en-GB"/>
        </w:rPr>
        <w:t>, wherefore results may differ slightly from those reported here</w:t>
      </w:r>
      <w:r w:rsidR="002A2CBB">
        <w:rPr>
          <w:lang w:val="en-GB"/>
        </w:rPr>
        <w:t xml:space="preserve">. </w:t>
      </w:r>
      <w:r w:rsidR="005518B2">
        <w:rPr>
          <w:lang w:val="en-GB"/>
        </w:rPr>
        <w:t>First, we s</w:t>
      </w:r>
      <w:r w:rsidR="00F0546E">
        <w:rPr>
          <w:lang w:val="en-GB"/>
        </w:rPr>
        <w:t>et up libraries, data and parameters for multivariate modelling:</w:t>
      </w:r>
    </w:p>
    <w:p w:rsidR="00AD10F3" w:rsidRDefault="00AD10F3">
      <w:pPr>
        <w:spacing w:after="160" w:line="259" w:lineRule="auto"/>
        <w:ind w:firstLine="0"/>
        <w:jc w:val="left"/>
        <w:rPr>
          <w:rFonts w:ascii="Consolas" w:hAnsi="Consolas" w:cs="Consolas"/>
          <w:color w:val="C00000"/>
          <w:sz w:val="16"/>
          <w:lang w:val="en-GB"/>
        </w:rPr>
      </w:pPr>
    </w:p>
    <w:p w:rsidR="00F0546E" w:rsidRPr="00F0546E" w:rsidRDefault="00F0546E" w:rsidP="00F0546E">
      <w:pPr>
        <w:pStyle w:val="Code"/>
      </w:pPr>
      <w:r w:rsidRPr="00F0546E">
        <w:t>###################################################</w:t>
      </w:r>
      <w:r>
        <w:br/>
      </w:r>
      <w:r w:rsidRPr="00F0546E">
        <w:t># Classification example using the "mosquito" data</w:t>
      </w:r>
    </w:p>
    <w:p w:rsidR="00F0546E" w:rsidRPr="00F0546E" w:rsidRDefault="00F0546E" w:rsidP="00F0546E">
      <w:pPr>
        <w:pStyle w:val="Code"/>
      </w:pPr>
      <w:r w:rsidRPr="00F0546E">
        <w:t># Call in relevant libraries</w:t>
      </w:r>
      <w:r>
        <w:br/>
      </w:r>
      <w:r w:rsidRPr="00F0546E">
        <w:t>library(</w:t>
      </w:r>
      <w:proofErr w:type="spellStart"/>
      <w:proofErr w:type="gramStart"/>
      <w:r w:rsidRPr="00F0546E">
        <w:t>doParallel</w:t>
      </w:r>
      <w:proofErr w:type="spellEnd"/>
      <w:r w:rsidRPr="00F0546E">
        <w:t xml:space="preserve">)   </w:t>
      </w:r>
      <w:proofErr w:type="gramEnd"/>
      <w:r w:rsidRPr="00F0546E">
        <w:t xml:space="preserve">  # Parallel processing</w:t>
      </w:r>
      <w:r>
        <w:br/>
      </w:r>
      <w:r w:rsidRPr="00F0546E">
        <w:t>library(MUVR)           # Multivariate modelling</w:t>
      </w:r>
    </w:p>
    <w:p w:rsidR="00F0546E" w:rsidRPr="00F0546E" w:rsidRDefault="00F0546E" w:rsidP="00F0546E">
      <w:pPr>
        <w:pStyle w:val="Code"/>
      </w:pPr>
      <w:r w:rsidRPr="00F0546E">
        <w:t># Call in the "</w:t>
      </w:r>
      <w:proofErr w:type="spellStart"/>
      <w:r w:rsidRPr="00F0546E">
        <w:t>freelive</w:t>
      </w:r>
      <w:proofErr w:type="spellEnd"/>
      <w:r w:rsidRPr="00F0546E">
        <w:t>" data from the MUVR package</w:t>
      </w:r>
      <w:r>
        <w:br/>
      </w:r>
      <w:r w:rsidRPr="00F0546E">
        <w:t xml:space="preserve">data("mosquito") </w:t>
      </w:r>
    </w:p>
    <w:p w:rsidR="00F0546E" w:rsidRPr="00F0546E" w:rsidRDefault="00F0546E" w:rsidP="00F0546E">
      <w:pPr>
        <w:pStyle w:val="Code"/>
      </w:pPr>
      <w:r w:rsidRPr="00F0546E">
        <w:t xml:space="preserve"># Check </w:t>
      </w:r>
      <w:r w:rsidR="008E183C">
        <w:t>number of</w:t>
      </w:r>
      <w:r w:rsidRPr="00F0546E">
        <w:t xml:space="preserve"> observations per class</w:t>
      </w:r>
      <w:r>
        <w:br/>
      </w:r>
      <w:r w:rsidRPr="00F0546E">
        <w:rPr>
          <w:rFonts w:hint="eastAsia"/>
        </w:rPr>
        <w:t>table(</w:t>
      </w:r>
      <w:proofErr w:type="spellStart"/>
      <w:r w:rsidRPr="00F0546E">
        <w:rPr>
          <w:rFonts w:hint="eastAsia"/>
        </w:rPr>
        <w:t>Yotu</w:t>
      </w:r>
      <w:proofErr w:type="spellEnd"/>
      <w:r w:rsidRPr="00F0546E">
        <w:rPr>
          <w:rFonts w:hint="eastAsia"/>
        </w:rPr>
        <w:t xml:space="preserve">)             # As a general principle, </w:t>
      </w:r>
      <w:proofErr w:type="spellStart"/>
      <w:r w:rsidRPr="00F0546E">
        <w:rPr>
          <w:rFonts w:hint="eastAsia"/>
        </w:rPr>
        <w:t>nOuter</w:t>
      </w:r>
      <w:proofErr w:type="spellEnd"/>
      <w:r w:rsidRPr="00F0546E">
        <w:rPr>
          <w:rFonts w:hint="eastAsia"/>
        </w:rPr>
        <w:t xml:space="preserve"> </w:t>
      </w:r>
      <w:r w:rsidRPr="00F0546E">
        <w:rPr>
          <w:rFonts w:hint="eastAsia"/>
        </w:rPr>
        <w:t>≤</w:t>
      </w:r>
      <w:r w:rsidRPr="00F0546E">
        <w:rPr>
          <w:rFonts w:hint="eastAsia"/>
        </w:rPr>
        <w:t xml:space="preserve"> n of the smallest class (i.e. 8)</w:t>
      </w:r>
    </w:p>
    <w:p w:rsidR="00F0546E" w:rsidRDefault="00F0546E" w:rsidP="00F0546E">
      <w:pPr>
        <w:pStyle w:val="Code"/>
      </w:pPr>
      <w:r w:rsidRPr="00F0546E">
        <w:t># Set method parameters</w:t>
      </w:r>
      <w:r>
        <w:br/>
      </w:r>
      <w:proofErr w:type="spellStart"/>
      <w:r w:rsidRPr="00F0546E">
        <w:t>nCore</w:t>
      </w:r>
      <w:proofErr w:type="spellEnd"/>
      <w:r w:rsidRPr="00F0546E">
        <w:t>=</w:t>
      </w:r>
      <w:proofErr w:type="spellStart"/>
      <w:proofErr w:type="gramStart"/>
      <w:r w:rsidRPr="00F0546E">
        <w:t>detectCores</w:t>
      </w:r>
      <w:proofErr w:type="spellEnd"/>
      <w:r w:rsidRPr="00F0546E">
        <w:t>(</w:t>
      </w:r>
      <w:proofErr w:type="gramEnd"/>
      <w:r w:rsidRPr="00F0546E">
        <w:t xml:space="preserve">)-1   # Number of processor </w:t>
      </w:r>
      <w:r w:rsidR="008E183C">
        <w:t>threads</w:t>
      </w:r>
      <w:r w:rsidRPr="00F0546E">
        <w:t xml:space="preserve"> to use</w:t>
      </w:r>
      <w:r>
        <w:br/>
      </w:r>
      <w:proofErr w:type="spellStart"/>
      <w:r w:rsidRPr="00F0546E">
        <w:t>nRep</w:t>
      </w:r>
      <w:proofErr w:type="spellEnd"/>
      <w:r w:rsidRPr="00F0546E">
        <w:t>=</w:t>
      </w:r>
      <w:proofErr w:type="spellStart"/>
      <w:r w:rsidRPr="00F0546E">
        <w:t>nCore</w:t>
      </w:r>
      <w:proofErr w:type="spellEnd"/>
      <w:r w:rsidRPr="00F0546E">
        <w:t xml:space="preserve">              # Number of MUVR repetitions</w:t>
      </w:r>
      <w:r>
        <w:br/>
      </w:r>
      <w:proofErr w:type="spellStart"/>
      <w:r w:rsidRPr="00F0546E">
        <w:t>nOuter</w:t>
      </w:r>
      <w:proofErr w:type="spellEnd"/>
      <w:r w:rsidRPr="00F0546E">
        <w:t>=8                # Number of outer cross-validation segments</w:t>
      </w:r>
      <w:r>
        <w:br/>
      </w:r>
      <w:proofErr w:type="spellStart"/>
      <w:r w:rsidRPr="00F0546E">
        <w:t>varRatio</w:t>
      </w:r>
      <w:proofErr w:type="spellEnd"/>
      <w:r w:rsidRPr="00F0546E">
        <w:t xml:space="preserve">=0.8            # Proportion of variables kept per iteration </w:t>
      </w:r>
      <w:r>
        <w:br/>
      </w:r>
      <w:r w:rsidRPr="00F0546E">
        <w:t xml:space="preserve">method='RF'     </w:t>
      </w:r>
      <w:r w:rsidR="005518B2">
        <w:t xml:space="preserve"> </w:t>
      </w:r>
      <w:r w:rsidRPr="00F0546E">
        <w:t xml:space="preserve">       # Selected core modelling algorithm</w:t>
      </w:r>
    </w:p>
    <w:p w:rsidR="00F0546E" w:rsidRDefault="005518B2" w:rsidP="005518B2">
      <w:pPr>
        <w:ind w:firstLine="0"/>
      </w:pPr>
      <w:r>
        <w:t xml:space="preserve">It is </w:t>
      </w:r>
      <w:r w:rsidR="008E183C">
        <w:t xml:space="preserve">often </w:t>
      </w:r>
      <w:r>
        <w:t xml:space="preserve">practical to </w:t>
      </w:r>
      <w:r w:rsidR="00F0546E">
        <w:t xml:space="preserve">separate between </w:t>
      </w:r>
      <w:proofErr w:type="spellStart"/>
      <w:r w:rsidR="00F0546E">
        <w:t>nCore</w:t>
      </w:r>
      <w:proofErr w:type="spellEnd"/>
      <w:r w:rsidR="00F0546E">
        <w:t xml:space="preserve"> (</w:t>
      </w:r>
      <w:r>
        <w:t xml:space="preserve">i.e. </w:t>
      </w:r>
      <w:r w:rsidR="00F0546E">
        <w:t xml:space="preserve">number of computer cores to use for processing) and </w:t>
      </w:r>
      <w:proofErr w:type="spellStart"/>
      <w:r w:rsidR="00F0546E">
        <w:t>nRep</w:t>
      </w:r>
      <w:proofErr w:type="spellEnd"/>
      <w:r w:rsidR="00F0546E">
        <w:t xml:space="preserve"> (number of repetitions </w:t>
      </w:r>
      <w:r w:rsidR="00110AA1">
        <w:t xml:space="preserve">in the MUVR algorithm). </w:t>
      </w:r>
      <w:proofErr w:type="spellStart"/>
      <w:r w:rsidR="008E183C" w:rsidRPr="008E183C">
        <w:rPr>
          <w:rFonts w:ascii="Consolas" w:hAnsi="Consolas" w:cs="Consolas"/>
          <w:color w:val="C00000"/>
          <w:sz w:val="20"/>
        </w:rPr>
        <w:t>nCore</w:t>
      </w:r>
      <w:proofErr w:type="spellEnd"/>
      <w:r w:rsidR="008E183C" w:rsidRPr="008E183C">
        <w:rPr>
          <w:rFonts w:ascii="Consolas" w:hAnsi="Consolas" w:cs="Consolas"/>
          <w:color w:val="C00000"/>
          <w:sz w:val="20"/>
        </w:rPr>
        <w:t>=</w:t>
      </w:r>
      <w:proofErr w:type="spellStart"/>
      <w:proofErr w:type="gramStart"/>
      <w:r w:rsidR="008E183C" w:rsidRPr="008E183C">
        <w:rPr>
          <w:rFonts w:ascii="Consolas" w:hAnsi="Consolas" w:cs="Consolas"/>
          <w:color w:val="C00000"/>
          <w:sz w:val="20"/>
        </w:rPr>
        <w:t>detectCores</w:t>
      </w:r>
      <w:proofErr w:type="spellEnd"/>
      <w:r w:rsidR="008E183C" w:rsidRPr="008E183C">
        <w:rPr>
          <w:rFonts w:ascii="Consolas" w:hAnsi="Consolas" w:cs="Consolas"/>
          <w:color w:val="C00000"/>
          <w:sz w:val="20"/>
        </w:rPr>
        <w:t>(</w:t>
      </w:r>
      <w:proofErr w:type="gramEnd"/>
      <w:r w:rsidR="008E183C" w:rsidRPr="008E183C">
        <w:rPr>
          <w:rFonts w:ascii="Consolas" w:hAnsi="Consolas" w:cs="Consolas"/>
          <w:color w:val="C00000"/>
          <w:sz w:val="20"/>
        </w:rPr>
        <w:t>)-1</w:t>
      </w:r>
      <w:r w:rsidR="008E183C" w:rsidRPr="008E183C">
        <w:rPr>
          <w:color w:val="C00000"/>
          <w:sz w:val="20"/>
        </w:rPr>
        <w:t xml:space="preserve"> </w:t>
      </w:r>
      <w:r w:rsidR="008E183C">
        <w:t>uses all but one thread</w:t>
      </w:r>
      <w:r w:rsidR="008E183C" w:rsidRPr="008E183C">
        <w:t xml:space="preserve"> </w:t>
      </w:r>
      <w:r w:rsidR="008E183C">
        <w:t xml:space="preserve">(kept for everyday computer usage), which makes for efficient processor use. </w:t>
      </w:r>
      <w:proofErr w:type="spellStart"/>
      <w:r w:rsidR="008E183C" w:rsidRPr="008E183C">
        <w:rPr>
          <w:rFonts w:ascii="Consolas" w:hAnsi="Consolas" w:cs="Consolas"/>
          <w:color w:val="C00000"/>
          <w:sz w:val="20"/>
        </w:rPr>
        <w:t>nCore</w:t>
      </w:r>
      <w:proofErr w:type="spellEnd"/>
      <w:r w:rsidR="008E183C" w:rsidRPr="008E183C">
        <w:rPr>
          <w:rFonts w:ascii="Consolas" w:hAnsi="Consolas" w:cs="Consolas"/>
          <w:color w:val="C00000"/>
          <w:sz w:val="20"/>
        </w:rPr>
        <w:t>=</w:t>
      </w:r>
      <w:proofErr w:type="spellStart"/>
      <w:proofErr w:type="gramStart"/>
      <w:r w:rsidR="008E183C" w:rsidRPr="008E183C">
        <w:rPr>
          <w:rFonts w:ascii="Consolas" w:hAnsi="Consolas" w:cs="Consolas"/>
          <w:color w:val="C00000"/>
          <w:sz w:val="20"/>
        </w:rPr>
        <w:t>detectCores</w:t>
      </w:r>
      <w:proofErr w:type="spellEnd"/>
      <w:r w:rsidR="008E183C" w:rsidRPr="008E183C">
        <w:rPr>
          <w:rFonts w:ascii="Consolas" w:hAnsi="Consolas" w:cs="Consolas"/>
          <w:color w:val="C00000"/>
          <w:sz w:val="20"/>
        </w:rPr>
        <w:t>(</w:t>
      </w:r>
      <w:proofErr w:type="gramEnd"/>
      <w:r w:rsidR="008E183C" w:rsidRPr="008E183C">
        <w:rPr>
          <w:rFonts w:ascii="Consolas" w:hAnsi="Consolas" w:cs="Consolas"/>
          <w:color w:val="C00000"/>
          <w:sz w:val="20"/>
        </w:rPr>
        <w:t>)</w:t>
      </w:r>
      <w:r w:rsidR="008E183C">
        <w:t xml:space="preserve"> will perform slightly faster calculations, but leave you with practically no possibility to use your computer </w:t>
      </w:r>
      <w:r w:rsidR="00CA09BD">
        <w:t xml:space="preserve">for other tasks </w:t>
      </w:r>
      <w:r w:rsidR="008E183C">
        <w:t xml:space="preserve">during calculations. </w:t>
      </w:r>
      <w:proofErr w:type="spellStart"/>
      <w:r w:rsidR="00110AA1">
        <w:t>nRep</w:t>
      </w:r>
      <w:proofErr w:type="spellEnd"/>
      <w:r w:rsidR="00110AA1">
        <w:t xml:space="preserve"> is usually set to a multiplier of </w:t>
      </w:r>
      <w:proofErr w:type="spellStart"/>
      <w:r w:rsidR="00110AA1">
        <w:t>nCore</w:t>
      </w:r>
      <w:proofErr w:type="spellEnd"/>
      <w:r w:rsidR="00110AA1">
        <w:t xml:space="preserve"> for effective </w:t>
      </w:r>
      <w:r w:rsidR="00CA09BD">
        <w:t>processor usage</w:t>
      </w:r>
      <w:r w:rsidR="00110AA1">
        <w:t xml:space="preserve">. </w:t>
      </w:r>
      <w:r>
        <w:t>For initial “</w:t>
      </w:r>
      <w:proofErr w:type="spellStart"/>
      <w:r>
        <w:t>quick’n’dirty</w:t>
      </w:r>
      <w:proofErr w:type="spellEnd"/>
      <w:r>
        <w:t xml:space="preserve">” modelling, we normally set </w:t>
      </w:r>
      <w:proofErr w:type="spellStart"/>
      <w:r>
        <w:t>nRep</w:t>
      </w:r>
      <w:proofErr w:type="spellEnd"/>
      <w:r>
        <w:t>=</w:t>
      </w:r>
      <w:proofErr w:type="spellStart"/>
      <w:r>
        <w:t>nCore</w:t>
      </w:r>
      <w:proofErr w:type="spellEnd"/>
      <w:r>
        <w:t xml:space="preserve">. For final processing we often set </w:t>
      </w:r>
      <w:proofErr w:type="spellStart"/>
      <w:r>
        <w:t>nRep</w:t>
      </w:r>
      <w:proofErr w:type="spellEnd"/>
      <w:r>
        <w:t xml:space="preserve"> between 20 and 50 and check modelling convergence using the </w:t>
      </w:r>
      <w:proofErr w:type="spellStart"/>
      <w:proofErr w:type="gramStart"/>
      <w:r w:rsidRPr="005518B2">
        <w:rPr>
          <w:rFonts w:ascii="Consolas" w:hAnsi="Consolas" w:cs="Consolas"/>
          <w:color w:val="C00000"/>
          <w:sz w:val="20"/>
        </w:rPr>
        <w:t>plotStability</w:t>
      </w:r>
      <w:proofErr w:type="spellEnd"/>
      <w:r w:rsidRPr="005518B2">
        <w:rPr>
          <w:rFonts w:ascii="Consolas" w:hAnsi="Consolas" w:cs="Consolas"/>
          <w:color w:val="C00000"/>
          <w:sz w:val="20"/>
        </w:rPr>
        <w:t>(</w:t>
      </w:r>
      <w:proofErr w:type="gramEnd"/>
      <w:r w:rsidRPr="005518B2">
        <w:rPr>
          <w:rFonts w:ascii="Consolas" w:hAnsi="Consolas" w:cs="Consolas"/>
          <w:color w:val="C00000"/>
          <w:sz w:val="20"/>
        </w:rPr>
        <w:t>)</w:t>
      </w:r>
      <w:r w:rsidRPr="005518B2">
        <w:rPr>
          <w:color w:val="C00000"/>
          <w:sz w:val="20"/>
        </w:rPr>
        <w:t xml:space="preserve"> </w:t>
      </w:r>
      <w:r>
        <w:t xml:space="preserve">function (see below). We normally set the number of outer cross-validation segments between 6-8, with higher number of segments when there are fewer observations – to increase the number of observations in the model training. A general recommendation is also to ensure that all classes are present in all segments (by ensuring </w:t>
      </w:r>
      <w:r w:rsidR="008E183C">
        <w:t xml:space="preserve">that </w:t>
      </w:r>
      <w:proofErr w:type="spellStart"/>
      <w:r>
        <w:t>nOuter</w:t>
      </w:r>
      <w:proofErr w:type="spellEnd"/>
      <w:r>
        <w:t xml:space="preserve"> is not larger than the smallest </w:t>
      </w:r>
      <w:r w:rsidR="008E183C">
        <w:t>class</w:t>
      </w:r>
      <w:r>
        <w:t xml:space="preserve"> </w:t>
      </w:r>
      <w:r w:rsidR="0043288B">
        <w:t xml:space="preserve">size </w:t>
      </w:r>
      <w:r>
        <w:t>within the response variable). The variable ratio (</w:t>
      </w:r>
      <w:proofErr w:type="spellStart"/>
      <w:r>
        <w:t>varRatio</w:t>
      </w:r>
      <w:proofErr w:type="spellEnd"/>
      <w:r>
        <w:t xml:space="preserve">) parameter governs the proportion of variables kept for iteration of the recursive variable </w:t>
      </w:r>
      <w:r w:rsidR="008E183C">
        <w:t xml:space="preserve">elimination in </w:t>
      </w:r>
      <w:r>
        <w:t>the inner loop</w:t>
      </w:r>
      <w:r w:rsidR="008E183C">
        <w:t>.</w:t>
      </w:r>
      <w:r>
        <w:t xml:space="preserve"> We normally </w:t>
      </w:r>
      <w:r w:rsidR="008E183C">
        <w:t>start out low (</w:t>
      </w:r>
      <w:proofErr w:type="spellStart"/>
      <w:r w:rsidR="008E183C">
        <w:t>varRatio</w:t>
      </w:r>
      <w:proofErr w:type="spellEnd"/>
      <w:r w:rsidR="008E183C">
        <w:t xml:space="preserve">=0.75) and increase towards 0.85-0.9 for </w:t>
      </w:r>
      <w:r w:rsidR="008E183C">
        <w:lastRenderedPageBreak/>
        <w:t xml:space="preserve">final processing. After setting parameters, it is time to </w:t>
      </w:r>
      <w:proofErr w:type="spellStart"/>
      <w:r w:rsidR="008E183C">
        <w:t>initialise</w:t>
      </w:r>
      <w:proofErr w:type="spellEnd"/>
      <w:r w:rsidR="008E183C">
        <w:t xml:space="preserve"> parallel processing and perform the actual modelling:</w:t>
      </w:r>
    </w:p>
    <w:p w:rsidR="005518B2" w:rsidRPr="00F0546E" w:rsidRDefault="005518B2" w:rsidP="005518B2">
      <w:pPr>
        <w:ind w:firstLine="0"/>
      </w:pPr>
    </w:p>
    <w:p w:rsidR="00F0546E" w:rsidRDefault="00F0546E" w:rsidP="00F0546E">
      <w:pPr>
        <w:pStyle w:val="Code"/>
      </w:pPr>
      <w:r w:rsidRPr="00F0546E">
        <w:t># Set up parallel processing</w:t>
      </w:r>
      <w:r w:rsidR="008E183C">
        <w:t xml:space="preserve"> using </w:t>
      </w:r>
      <w:proofErr w:type="spellStart"/>
      <w:r w:rsidR="008E183C">
        <w:t>doParallel</w:t>
      </w:r>
      <w:proofErr w:type="spellEnd"/>
      <w:r w:rsidR="008E183C">
        <w:t xml:space="preserve"> </w:t>
      </w:r>
      <w:r>
        <w:br/>
      </w:r>
      <w:r w:rsidRPr="00F0546E">
        <w:t>cl=</w:t>
      </w:r>
      <w:proofErr w:type="spellStart"/>
      <w:r w:rsidRPr="00F0546E">
        <w:t>makeCluster</w:t>
      </w:r>
      <w:proofErr w:type="spellEnd"/>
      <w:r w:rsidRPr="00F0546E">
        <w:t>(</w:t>
      </w:r>
      <w:proofErr w:type="spellStart"/>
      <w:proofErr w:type="gramStart"/>
      <w:r w:rsidRPr="00F0546E">
        <w:t>nCore</w:t>
      </w:r>
      <w:proofErr w:type="spellEnd"/>
      <w:r w:rsidRPr="00F0546E">
        <w:t xml:space="preserve">)   </w:t>
      </w:r>
      <w:proofErr w:type="gramEnd"/>
      <w:r>
        <w:br/>
      </w:r>
      <w:proofErr w:type="spellStart"/>
      <w:r>
        <w:t>registerDoParallel</w:t>
      </w:r>
      <w:proofErr w:type="spellEnd"/>
      <w:r>
        <w:t>(cl)</w:t>
      </w:r>
    </w:p>
    <w:p w:rsidR="00F0546E" w:rsidRPr="00F0546E" w:rsidRDefault="00F0546E" w:rsidP="00F0546E">
      <w:pPr>
        <w:pStyle w:val="Code"/>
      </w:pPr>
      <w:r w:rsidRPr="00F0546E">
        <w:t># Perform modelling</w:t>
      </w:r>
      <w:r>
        <w:br/>
      </w:r>
      <w:proofErr w:type="spellStart"/>
      <w:r w:rsidRPr="00F0546E">
        <w:t>classModel</w:t>
      </w:r>
      <w:proofErr w:type="spellEnd"/>
      <w:r w:rsidRPr="00F0546E">
        <w:t xml:space="preserve"> = </w:t>
      </w:r>
      <w:proofErr w:type="gramStart"/>
      <w:r w:rsidRPr="00F0546E">
        <w:t>MUVR(</w:t>
      </w:r>
      <w:proofErr w:type="gramEnd"/>
      <w:r w:rsidRPr="00F0546E">
        <w:t>X=</w:t>
      </w:r>
      <w:proofErr w:type="spellStart"/>
      <w:r w:rsidRPr="00F0546E">
        <w:t>Xotu</w:t>
      </w:r>
      <w:proofErr w:type="spellEnd"/>
      <w:r w:rsidRPr="00F0546E">
        <w:t>, Y=</w:t>
      </w:r>
      <w:proofErr w:type="spellStart"/>
      <w:r w:rsidRPr="00F0546E">
        <w:t>Yotu</w:t>
      </w:r>
      <w:proofErr w:type="spellEnd"/>
      <w:r w:rsidRPr="00F0546E">
        <w:t xml:space="preserve">, </w:t>
      </w:r>
      <w:proofErr w:type="spellStart"/>
      <w:r w:rsidRPr="00F0546E">
        <w:t>nRep</w:t>
      </w:r>
      <w:proofErr w:type="spellEnd"/>
      <w:r w:rsidRPr="00F0546E">
        <w:t>=</w:t>
      </w:r>
      <w:proofErr w:type="spellStart"/>
      <w:r w:rsidRPr="00F0546E">
        <w:t>nRep</w:t>
      </w:r>
      <w:proofErr w:type="spellEnd"/>
      <w:r w:rsidRPr="00F0546E">
        <w:t xml:space="preserve">, </w:t>
      </w:r>
      <w:proofErr w:type="spellStart"/>
      <w:r w:rsidRPr="00F0546E">
        <w:t>nOuter</w:t>
      </w:r>
      <w:proofErr w:type="spellEnd"/>
      <w:r w:rsidRPr="00F0546E">
        <w:t>=</w:t>
      </w:r>
      <w:proofErr w:type="spellStart"/>
      <w:r w:rsidRPr="00F0546E">
        <w:t>nOuter</w:t>
      </w:r>
      <w:proofErr w:type="spellEnd"/>
      <w:r w:rsidRPr="00F0546E">
        <w:t xml:space="preserve">, </w:t>
      </w:r>
      <w:proofErr w:type="spellStart"/>
      <w:r w:rsidRPr="00F0546E">
        <w:t>varRatio</w:t>
      </w:r>
      <w:proofErr w:type="spellEnd"/>
      <w:r w:rsidRPr="00F0546E">
        <w:t>=</w:t>
      </w:r>
      <w:proofErr w:type="spellStart"/>
      <w:r w:rsidRPr="00F0546E">
        <w:t>varRatio</w:t>
      </w:r>
      <w:proofErr w:type="spellEnd"/>
      <w:r w:rsidRPr="00F0546E">
        <w:t>, method=method)</w:t>
      </w:r>
    </w:p>
    <w:p w:rsidR="00F0546E" w:rsidRPr="00F0546E" w:rsidRDefault="00F0546E" w:rsidP="00F0546E">
      <w:pPr>
        <w:pStyle w:val="Code"/>
      </w:pPr>
      <w:r w:rsidRPr="00F0546E">
        <w:t># Stop parallel processing</w:t>
      </w:r>
      <w:r>
        <w:br/>
      </w:r>
      <w:proofErr w:type="spellStart"/>
      <w:r w:rsidRPr="00F0546E">
        <w:t>stopCluster</w:t>
      </w:r>
      <w:proofErr w:type="spellEnd"/>
      <w:r w:rsidRPr="00F0546E">
        <w:t>(cl)</w:t>
      </w:r>
    </w:p>
    <w:p w:rsidR="008E183C" w:rsidRDefault="008E183C" w:rsidP="00265F6E">
      <w:pPr>
        <w:ind w:firstLine="0"/>
      </w:pPr>
      <w:r>
        <w:t>Depending on your parameter</w:t>
      </w:r>
      <w:r w:rsidR="00265F6E">
        <w:t xml:space="preserve"> settings and size of data, the m</w:t>
      </w:r>
      <w:r w:rsidR="00CA09BD">
        <w:t>o</w:t>
      </w:r>
      <w:r w:rsidR="00265F6E">
        <w:t>delling</w:t>
      </w:r>
      <w:r>
        <w:t xml:space="preserve"> may take </w:t>
      </w:r>
      <w:r w:rsidR="00265F6E">
        <w:t>minutes or even hours. “</w:t>
      </w:r>
      <w:proofErr w:type="spellStart"/>
      <w:r w:rsidR="00265F6E">
        <w:t>Quick’n’dirty</w:t>
      </w:r>
      <w:proofErr w:type="spellEnd"/>
      <w:r w:rsidR="00265F6E">
        <w:t>” modelling is thus encouraged to get a feeling for the modelling potential before final processing.</w:t>
      </w:r>
      <w:r w:rsidR="00FF0ACE">
        <w:t xml:space="preserve"> The above code requires approximately</w:t>
      </w:r>
      <w:r w:rsidR="00A71FF5">
        <w:t xml:space="preserve"> 0.75</w:t>
      </w:r>
      <w:r w:rsidR="00265F6E">
        <w:t xml:space="preserve"> mins </w:t>
      </w:r>
      <w:r w:rsidR="007E354E">
        <w:t xml:space="preserve">using 7 threads </w:t>
      </w:r>
      <w:r w:rsidR="00265F6E">
        <w:t xml:space="preserve">on a Mac </w:t>
      </w:r>
      <w:proofErr w:type="spellStart"/>
      <w:r w:rsidR="00265F6E">
        <w:t>Powerbook</w:t>
      </w:r>
      <w:proofErr w:type="spellEnd"/>
      <w:r w:rsidR="00265F6E">
        <w:t xml:space="preserve"> Pro mid-2015 with </w:t>
      </w:r>
      <w:r w:rsidR="00265F6E" w:rsidRPr="00265F6E">
        <w:t>2,8 GHz Intel Core i7</w:t>
      </w:r>
      <w:r w:rsidR="00265F6E">
        <w:t>. Now, let’s look at some output:</w:t>
      </w:r>
    </w:p>
    <w:p w:rsidR="00265F6E" w:rsidRDefault="00265F6E" w:rsidP="00265F6E">
      <w:pPr>
        <w:ind w:firstLine="0"/>
      </w:pPr>
    </w:p>
    <w:p w:rsidR="002A2CBB" w:rsidRDefault="00F0546E" w:rsidP="00F0546E">
      <w:pPr>
        <w:pStyle w:val="Code"/>
      </w:pPr>
      <w:r w:rsidRPr="00F0546E">
        <w:t># Examine model performance and output</w:t>
      </w:r>
    </w:p>
    <w:p w:rsidR="002A2CBB" w:rsidRDefault="002A2CBB" w:rsidP="002A2CBB">
      <w:pPr>
        <w:pStyle w:val="Code"/>
      </w:pPr>
      <w:proofErr w:type="spellStart"/>
      <w:r>
        <w:t>classModel$miss</w:t>
      </w:r>
      <w:proofErr w:type="spellEnd"/>
      <w:r>
        <w:t xml:space="preserve">                   # Number of misclassifications for min, mid and max models</w:t>
      </w:r>
      <w:r>
        <w:br/>
        <w:t xml:space="preserve"># min mid max </w:t>
      </w:r>
      <w:r>
        <w:br/>
      </w:r>
      <w:proofErr w:type="gramStart"/>
      <w:r>
        <w:t>#  5</w:t>
      </w:r>
      <w:proofErr w:type="gramEnd"/>
      <w:r>
        <w:t xml:space="preserve">   3   4 </w:t>
      </w:r>
    </w:p>
    <w:p w:rsidR="002A2CBB" w:rsidRDefault="002A2CBB" w:rsidP="002A2CBB">
      <w:pPr>
        <w:pStyle w:val="Code"/>
      </w:pPr>
      <w:proofErr w:type="spellStart"/>
      <w:r>
        <w:t>classModel$nVar</w:t>
      </w:r>
      <w:proofErr w:type="spellEnd"/>
      <w:r>
        <w:t xml:space="preserve">                   # Number of variables for min, mid and max models</w:t>
      </w:r>
      <w:r>
        <w:br/>
        <w:t xml:space="preserve"># min mid max </w:t>
      </w:r>
      <w:r>
        <w:br/>
      </w:r>
      <w:proofErr w:type="gramStart"/>
      <w:r>
        <w:t>#  10</w:t>
      </w:r>
      <w:proofErr w:type="gramEnd"/>
      <w:r>
        <w:t xml:space="preserve">  18  33</w:t>
      </w:r>
    </w:p>
    <w:p w:rsidR="007727C9" w:rsidRDefault="007727C9" w:rsidP="00B51045">
      <w:pPr>
        <w:pStyle w:val="Code"/>
      </w:pPr>
      <w:proofErr w:type="spellStart"/>
      <w:proofErr w:type="gramStart"/>
      <w:r>
        <w:t>cbind</w:t>
      </w:r>
      <w:proofErr w:type="spellEnd"/>
      <w:r>
        <w:t>(</w:t>
      </w:r>
      <w:proofErr w:type="spellStart"/>
      <w:proofErr w:type="gramEnd"/>
      <w:r>
        <w:t>Yotu</w:t>
      </w:r>
      <w:proofErr w:type="spellEnd"/>
      <w:r>
        <w:t xml:space="preserve">, </w:t>
      </w:r>
      <w:proofErr w:type="spellStart"/>
      <w:r>
        <w:t>classModel$yClass</w:t>
      </w:r>
      <w:proofErr w:type="spellEnd"/>
      <w:r>
        <w:t>)</w:t>
      </w:r>
      <w:r w:rsidR="00B51045">
        <w:t xml:space="preserve">    # Actual class side-by-side with min, mid and max predictions</w:t>
      </w:r>
      <w:r w:rsidR="00B51045">
        <w:br/>
        <w:t xml:space="preserve"># </w:t>
      </w:r>
      <w:r w:rsidR="00B51045" w:rsidRPr="00B51045">
        <w:t xml:space="preserve">      </w:t>
      </w:r>
      <w:proofErr w:type="spellStart"/>
      <w:r w:rsidR="00B51045" w:rsidRPr="00B51045">
        <w:t>Yotu</w:t>
      </w:r>
      <w:proofErr w:type="spellEnd"/>
      <w:r w:rsidR="00B51045" w:rsidRPr="00B51045">
        <w:t xml:space="preserve"> min mid max</w:t>
      </w:r>
      <w:r w:rsidR="00B51045">
        <w:br/>
        <w:t xml:space="preserve"># </w:t>
      </w:r>
      <w:r w:rsidR="00B51045" w:rsidRPr="00B51045">
        <w:t xml:space="preserve">1_ID1  VK3 </w:t>
      </w:r>
      <w:proofErr w:type="spellStart"/>
      <w:r w:rsidR="00B51045" w:rsidRPr="00B51045">
        <w:t>VK3</w:t>
      </w:r>
      <w:proofErr w:type="spellEnd"/>
      <w:r w:rsidR="00B51045" w:rsidRPr="00B51045">
        <w:t xml:space="preserve"> </w:t>
      </w:r>
      <w:proofErr w:type="spellStart"/>
      <w:r w:rsidR="00B51045" w:rsidRPr="00B51045">
        <w:t>VK3</w:t>
      </w:r>
      <w:proofErr w:type="spellEnd"/>
      <w:r w:rsidR="00B51045" w:rsidRPr="00B51045">
        <w:t xml:space="preserve"> </w:t>
      </w:r>
      <w:proofErr w:type="spellStart"/>
      <w:r w:rsidR="00B51045" w:rsidRPr="00B51045">
        <w:t>VK3</w:t>
      </w:r>
      <w:proofErr w:type="spellEnd"/>
      <w:r w:rsidR="00B51045">
        <w:br/>
        <w:t xml:space="preserve"># 2_ID2  VK3 </w:t>
      </w:r>
      <w:proofErr w:type="spellStart"/>
      <w:r w:rsidR="00B51045">
        <w:t>VK3</w:t>
      </w:r>
      <w:proofErr w:type="spellEnd"/>
      <w:r w:rsidR="00B51045">
        <w:t xml:space="preserve"> </w:t>
      </w:r>
      <w:proofErr w:type="spellStart"/>
      <w:r w:rsidR="00B51045">
        <w:t>VK3</w:t>
      </w:r>
      <w:proofErr w:type="spellEnd"/>
      <w:r w:rsidR="00B51045">
        <w:t xml:space="preserve"> </w:t>
      </w:r>
      <w:proofErr w:type="spellStart"/>
      <w:r w:rsidR="00B51045">
        <w:t>VK3</w:t>
      </w:r>
      <w:proofErr w:type="spellEnd"/>
      <w:r w:rsidR="00B51045">
        <w:br/>
        <w:t xml:space="preserve"># 3_ID3  VK3 </w:t>
      </w:r>
      <w:proofErr w:type="spellStart"/>
      <w:r w:rsidR="00B51045">
        <w:t>VK3</w:t>
      </w:r>
      <w:proofErr w:type="spellEnd"/>
      <w:r w:rsidR="00B51045">
        <w:t xml:space="preserve"> </w:t>
      </w:r>
      <w:proofErr w:type="spellStart"/>
      <w:r w:rsidR="00B51045">
        <w:t>VK3</w:t>
      </w:r>
      <w:proofErr w:type="spellEnd"/>
      <w:r w:rsidR="00B51045">
        <w:t xml:space="preserve"> </w:t>
      </w:r>
      <w:proofErr w:type="spellStart"/>
      <w:r w:rsidR="00B51045">
        <w:t>VK3</w:t>
      </w:r>
      <w:proofErr w:type="spellEnd"/>
      <w:r w:rsidR="00B51045">
        <w:br/>
        <w:t xml:space="preserve"># 4_ID4  VK3 </w:t>
      </w:r>
      <w:proofErr w:type="spellStart"/>
      <w:r w:rsidR="00B51045">
        <w:t>VK3</w:t>
      </w:r>
      <w:proofErr w:type="spellEnd"/>
      <w:r w:rsidR="00B51045">
        <w:t xml:space="preserve"> </w:t>
      </w:r>
      <w:proofErr w:type="spellStart"/>
      <w:r w:rsidR="00B51045">
        <w:t>VK3</w:t>
      </w:r>
      <w:proofErr w:type="spellEnd"/>
      <w:r w:rsidR="00B51045">
        <w:t xml:space="preserve"> </w:t>
      </w:r>
      <w:proofErr w:type="spellStart"/>
      <w:r w:rsidR="00B51045">
        <w:t>VK3</w:t>
      </w:r>
      <w:proofErr w:type="spellEnd"/>
      <w:r w:rsidR="00B51045">
        <w:br/>
      </w:r>
      <w:r>
        <w:t xml:space="preserve"># …  …    …   …   …   … </w:t>
      </w:r>
    </w:p>
    <w:p w:rsidR="007B7295" w:rsidRDefault="00F0546E" w:rsidP="00B51045">
      <w:pPr>
        <w:pStyle w:val="Code"/>
        <w:rPr>
          <w:noProof/>
        </w:rPr>
      </w:pPr>
      <w:proofErr w:type="spellStart"/>
      <w:r w:rsidRPr="00F0546E">
        <w:lastRenderedPageBreak/>
        <w:t>plotVAL</w:t>
      </w:r>
      <w:proofErr w:type="spellEnd"/>
      <w:r w:rsidRPr="00F0546E">
        <w:t>(</w:t>
      </w:r>
      <w:proofErr w:type="spellStart"/>
      <w:r w:rsidRPr="00F0546E">
        <w:t>cl</w:t>
      </w:r>
      <w:r w:rsidR="00265F6E" w:rsidRPr="00F0546E">
        <w:t>assModel</w:t>
      </w:r>
      <w:proofErr w:type="spellEnd"/>
      <w:r w:rsidR="00265F6E" w:rsidRPr="00F0546E">
        <w:t>)</w:t>
      </w:r>
      <w:r w:rsidR="00373E64" w:rsidRPr="00373E64">
        <w:rPr>
          <w:noProof/>
        </w:rPr>
        <w:t xml:space="preserve"> </w:t>
      </w:r>
      <w:r w:rsidR="007B7295">
        <w:rPr>
          <w:noProof/>
        </w:rPr>
        <w:br/>
      </w:r>
      <w:r w:rsidR="007B7295">
        <w:rPr>
          <w:noProof/>
        </w:rPr>
        <w:drawing>
          <wp:inline distT="0" distB="0" distL="0" distR="0">
            <wp:extent cx="26543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VAL1.pdf"/>
                    <pic:cNvPicPr/>
                  </pic:nvPicPr>
                  <pic:blipFill>
                    <a:blip r:embed="rId12">
                      <a:extLst>
                        <a:ext uri="{28A0092B-C50C-407E-A947-70E740481C1C}">
                          <a14:useLocalDpi xmlns:a14="http://schemas.microsoft.com/office/drawing/2010/main" val="0"/>
                        </a:ext>
                      </a:extLst>
                    </a:blip>
                    <a:stretch>
                      <a:fillRect/>
                    </a:stretch>
                  </pic:blipFill>
                  <pic:spPr>
                    <a:xfrm>
                      <a:off x="0" y="0"/>
                      <a:ext cx="2654300" cy="3771900"/>
                    </a:xfrm>
                    <a:prstGeom prst="rect">
                      <a:avLst/>
                    </a:prstGeom>
                  </pic:spPr>
                </pic:pic>
              </a:graphicData>
            </a:graphic>
          </wp:inline>
        </w:drawing>
      </w:r>
      <w:r w:rsidR="007B7295">
        <w:rPr>
          <w:noProof/>
        </w:rPr>
        <w:drawing>
          <wp:inline distT="0" distB="0" distL="0" distR="0">
            <wp:extent cx="26543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VAL2.pdf"/>
                    <pic:cNvPicPr/>
                  </pic:nvPicPr>
                  <pic:blipFill>
                    <a:blip r:embed="rId13">
                      <a:extLst>
                        <a:ext uri="{28A0092B-C50C-407E-A947-70E740481C1C}">
                          <a14:useLocalDpi xmlns:a14="http://schemas.microsoft.com/office/drawing/2010/main" val="0"/>
                        </a:ext>
                      </a:extLst>
                    </a:blip>
                    <a:stretch>
                      <a:fillRect/>
                    </a:stretch>
                  </pic:blipFill>
                  <pic:spPr>
                    <a:xfrm>
                      <a:off x="0" y="0"/>
                      <a:ext cx="2654300" cy="3771900"/>
                    </a:xfrm>
                    <a:prstGeom prst="rect">
                      <a:avLst/>
                    </a:prstGeom>
                  </pic:spPr>
                </pic:pic>
              </a:graphicData>
            </a:graphic>
          </wp:inline>
        </w:drawing>
      </w:r>
    </w:p>
    <w:p w:rsidR="00265F6E" w:rsidRDefault="00265F6E" w:rsidP="00265F6E">
      <w:pPr>
        <w:ind w:firstLine="0"/>
      </w:pPr>
      <w:r>
        <w:t xml:space="preserve">Light grey lines represent validation performance for the individual inner segments, whereas the darker grey lines represent inner segment validation curves averaged over the repetitions. </w:t>
      </w:r>
      <w:r w:rsidR="007B7295">
        <w:t>The “</w:t>
      </w:r>
      <w:proofErr w:type="spellStart"/>
      <w:r w:rsidR="007B7295">
        <w:t>Quick’n’dirty</w:t>
      </w:r>
      <w:proofErr w:type="spellEnd"/>
      <w:r w:rsidR="007B7295">
        <w:t xml:space="preserve">” model with few repetitions on the left and the final model on the right show similar validation trends, although with improved resolution in the final model. </w:t>
      </w:r>
      <w:r>
        <w:t>Minimal-optimal (‘Min’) and all-relevant (‘Max’) models represent the outer borders of variable selections where the validation performance (in this case, number of misclassifications) is minimal</w:t>
      </w:r>
      <w:r w:rsidR="007B7295">
        <w:t xml:space="preserve">. This is in practice determined as having validation performance </w:t>
      </w:r>
      <w:r>
        <w:t>with</w:t>
      </w:r>
      <w:r w:rsidR="007B7295">
        <w:t>in</w:t>
      </w:r>
      <w:r>
        <w:t xml:space="preserve"> 5% slack allowance from the actual minimum. The minimal-optimal model thus </w:t>
      </w:r>
      <w:r w:rsidR="0048661B">
        <w:t>represents</w:t>
      </w:r>
      <w:r>
        <w:t xml:space="preserve"> the minimal variable set required for optimal method performance</w:t>
      </w:r>
      <w:r w:rsidR="0048661B">
        <w:t xml:space="preserve">, i.e. with the strongest predictors e.g. suitable for biomarker discovery. The all-relevant model instead represents the data set with all variables with relevant signal-to-noise in relation to the research question: i.e. the strongest predictors and, additionally, variables with </w:t>
      </w:r>
      <w:r w:rsidR="00B51045">
        <w:t>redundant</w:t>
      </w:r>
      <w:r w:rsidR="0048661B">
        <w:t xml:space="preserve"> but not erroneous information. </w:t>
      </w:r>
      <w:r>
        <w:t>The ‘Mid’ model represents a trade-off between the ‘Min’ and ‘Max’ model and is found at the geometric mean.</w:t>
      </w:r>
      <w:r w:rsidR="007B7295">
        <w:t xml:space="preserve"> </w:t>
      </w:r>
    </w:p>
    <w:p w:rsidR="0048661B" w:rsidRPr="00F0546E" w:rsidRDefault="0048661B" w:rsidP="00265F6E">
      <w:pPr>
        <w:ind w:firstLine="0"/>
      </w:pPr>
    </w:p>
    <w:p w:rsidR="0048661B" w:rsidRDefault="002A2CBB" w:rsidP="00F0546E">
      <w:pPr>
        <w:pStyle w:val="Code"/>
      </w:pPr>
      <w:proofErr w:type="spellStart"/>
      <w:proofErr w:type="gramStart"/>
      <w:r>
        <w:lastRenderedPageBreak/>
        <w:t>plotMV</w:t>
      </w:r>
      <w:proofErr w:type="spellEnd"/>
      <w:r>
        <w:t>(</w:t>
      </w:r>
      <w:proofErr w:type="spellStart"/>
      <w:proofErr w:type="gramEnd"/>
      <w:r>
        <w:t>classModel</w:t>
      </w:r>
      <w:proofErr w:type="spellEnd"/>
      <w:r>
        <w:t>, model='mid</w:t>
      </w:r>
      <w:r w:rsidR="00F0546E" w:rsidRPr="00F0546E">
        <w:t>')         # Look at the model of choice: min, mid or max</w:t>
      </w:r>
      <w:r w:rsidR="00451B10">
        <w:rPr>
          <w:noProof/>
        </w:rPr>
        <w:drawing>
          <wp:inline distT="0" distB="0" distL="0" distR="0">
            <wp:extent cx="5334000"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Pred.pdf"/>
                    <pic:cNvPicPr/>
                  </pic:nvPicPr>
                  <pic:blipFill>
                    <a:blip r:embed="rId14">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p>
    <w:p w:rsidR="002A2CBB" w:rsidRDefault="002A2CBB" w:rsidP="002A2CBB">
      <w:pPr>
        <w:ind w:firstLine="0"/>
      </w:pPr>
      <w:r>
        <w:t xml:space="preserve">For classification analysis, the </w:t>
      </w:r>
      <w:proofErr w:type="spellStart"/>
      <w:proofErr w:type="gramStart"/>
      <w:r>
        <w:t>plotMV</w:t>
      </w:r>
      <w:proofErr w:type="spellEnd"/>
      <w:r>
        <w:t>(</w:t>
      </w:r>
      <w:proofErr w:type="gramEnd"/>
      <w:r>
        <w:t>) function generates a “swim lane” plot, where each swim lane shows individual and overall predictions for each observation. Classes are color coded and jittered by class. The smaller dots represent predictions from individual repetitions and the larger dots represent class prediction probability averaged over all repetitions. Misclassified predictions are circled. The spread in the individual predictions gives an intuitive graphical overview of prediction precision. Using the model argument, the data analyst can easily switch between ‘Min’, ‘Mid’ and ‘Max’ models.</w:t>
      </w:r>
    </w:p>
    <w:p w:rsidR="002A2CBB" w:rsidRPr="00F0546E" w:rsidRDefault="002A2CBB" w:rsidP="002A2CBB">
      <w:pPr>
        <w:ind w:firstLine="0"/>
      </w:pPr>
    </w:p>
    <w:p w:rsidR="00373E64" w:rsidRPr="00373E64" w:rsidRDefault="00373E64" w:rsidP="00373E64">
      <w:pPr>
        <w:ind w:firstLine="0"/>
      </w:pPr>
    </w:p>
    <w:p w:rsidR="00F0546E" w:rsidRPr="00F0546E" w:rsidRDefault="00F0546E" w:rsidP="00F0546E">
      <w:pPr>
        <w:pStyle w:val="Code"/>
      </w:pPr>
      <w:proofErr w:type="spellStart"/>
      <w:proofErr w:type="gramStart"/>
      <w:r w:rsidRPr="00F0546E">
        <w:lastRenderedPageBreak/>
        <w:t>plot</w:t>
      </w:r>
      <w:r w:rsidR="00B51045">
        <w:t>Stability</w:t>
      </w:r>
      <w:proofErr w:type="spellEnd"/>
      <w:r w:rsidR="00B51045">
        <w:t>(</w:t>
      </w:r>
      <w:proofErr w:type="spellStart"/>
      <w:proofErr w:type="gramEnd"/>
      <w:r w:rsidR="00B51045">
        <w:t>classModel</w:t>
      </w:r>
      <w:proofErr w:type="spellEnd"/>
      <w:r w:rsidR="00B51045">
        <w:t>, model='mid</w:t>
      </w:r>
      <w:r w:rsidRPr="00F0546E">
        <w:t>')</w:t>
      </w:r>
      <w:r w:rsidR="00373E64" w:rsidRPr="00373E64">
        <w:rPr>
          <w:noProof/>
        </w:rPr>
        <w:t xml:space="preserve"> </w:t>
      </w:r>
      <w:r w:rsidR="00451B10">
        <w:rPr>
          <w:noProof/>
        </w:rPr>
        <w:drawing>
          <wp:inline distT="0" distB="0" distL="0" distR="0">
            <wp:extent cx="5334000" cy="3771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Stability.pdf"/>
                    <pic:cNvPicPr/>
                  </pic:nvPicPr>
                  <pic:blipFill>
                    <a:blip r:embed="rId15">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p>
    <w:p w:rsidR="00B51045" w:rsidRDefault="00B51045" w:rsidP="00B51045">
      <w:pPr>
        <w:ind w:firstLine="0"/>
      </w:pPr>
      <w:r>
        <w:t xml:space="preserve">The stability plot for classification analysis generates three subplots: </w:t>
      </w:r>
      <w:r w:rsidR="0043288B">
        <w:t>(</w:t>
      </w:r>
      <w:proofErr w:type="spellStart"/>
      <w:r w:rsidR="0043288B">
        <w:t>i</w:t>
      </w:r>
      <w:proofErr w:type="spellEnd"/>
      <w:r w:rsidR="0043288B">
        <w:t xml:space="preserve">) </w:t>
      </w:r>
      <w:r>
        <w:t xml:space="preserve">Number of selected variables for each repetition as well as cumulative average over the repetitions; </w:t>
      </w:r>
      <w:r w:rsidR="0043288B">
        <w:t xml:space="preserve">(ii) </w:t>
      </w:r>
      <w:r>
        <w:t>The proportion of</w:t>
      </w:r>
      <w:r w:rsidR="007727C9">
        <w:t xml:space="preserve"> selected variables reports the ratio of the final variable selection found in each repetition and cumulatively, averaged over the number of repetitions; </w:t>
      </w:r>
      <w:r w:rsidR="0043288B">
        <w:t xml:space="preserve">(iii) </w:t>
      </w:r>
      <w:r w:rsidR="007727C9">
        <w:t>Number of misclassifications per repetition and cumulatively</w:t>
      </w:r>
      <w:r>
        <w:t xml:space="preserve">. </w:t>
      </w:r>
      <w:r w:rsidR="007727C9">
        <w:t>For all subplots, there may be some variability between individual repetitions due to the random sampling of observations into the cross-validation segments. However, cumulative averages converge rapidly and w</w:t>
      </w:r>
      <w:r>
        <w:t>e normally observe convergence within 20-50 observations</w:t>
      </w:r>
      <w:r w:rsidR="007727C9">
        <w:t xml:space="preserve"> or even faster, depending of the strength of the analysis</w:t>
      </w:r>
      <w:r>
        <w:t xml:space="preserve">. </w:t>
      </w:r>
    </w:p>
    <w:p w:rsidR="007727C9" w:rsidRDefault="007727C9" w:rsidP="007727C9">
      <w:pPr>
        <w:pStyle w:val="Code"/>
      </w:pPr>
      <w:proofErr w:type="spellStart"/>
      <w:proofErr w:type="gramStart"/>
      <w:r>
        <w:lastRenderedPageBreak/>
        <w:t>plotVIP</w:t>
      </w:r>
      <w:proofErr w:type="spellEnd"/>
      <w:r>
        <w:t>(</w:t>
      </w:r>
      <w:proofErr w:type="spellStart"/>
      <w:proofErr w:type="gramEnd"/>
      <w:r>
        <w:t>classModel</w:t>
      </w:r>
      <w:proofErr w:type="spellEnd"/>
      <w:r>
        <w:t>, model='mid</w:t>
      </w:r>
      <w:r w:rsidRPr="00F0546E">
        <w:t>')</w:t>
      </w:r>
      <w:r w:rsidRPr="00373E64">
        <w:rPr>
          <w:noProof/>
        </w:rPr>
        <w:t xml:space="preserve"> </w:t>
      </w:r>
      <w:r w:rsidRPr="00373E64">
        <w:t xml:space="preserve"> </w:t>
      </w:r>
      <w:r w:rsidR="00451B10">
        <w:rPr>
          <w:noProof/>
        </w:rPr>
        <w:drawing>
          <wp:inline distT="0" distB="0" distL="0" distR="0">
            <wp:extent cx="5334000" cy="3771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sVIP.pdf"/>
                    <pic:cNvPicPr/>
                  </pic:nvPicPr>
                  <pic:blipFill>
                    <a:blip r:embed="rId16">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p>
    <w:p w:rsidR="007727C9" w:rsidRDefault="007727C9" w:rsidP="00B51045">
      <w:pPr>
        <w:ind w:firstLine="0"/>
      </w:pPr>
      <w:r>
        <w:t xml:space="preserve">The </w:t>
      </w:r>
      <w:proofErr w:type="spellStart"/>
      <w:proofErr w:type="gramStart"/>
      <w:r>
        <w:t>plotMV</w:t>
      </w:r>
      <w:proofErr w:type="spellEnd"/>
      <w:r>
        <w:t>(</w:t>
      </w:r>
      <w:proofErr w:type="gramEnd"/>
      <w:r>
        <w:t>) function generates a boxplot of the variables automatically selected from optimal modelling performance. This output generates an intuitive overview of which variables are reproducibly selected with low rank (lower is better), which may thus be the strongest predictors of the response variable. The selected variables can also be obtained from:</w:t>
      </w:r>
    </w:p>
    <w:p w:rsidR="007727C9" w:rsidRDefault="007727C9" w:rsidP="00B51045">
      <w:pPr>
        <w:ind w:firstLine="0"/>
      </w:pPr>
    </w:p>
    <w:p w:rsidR="007727C9" w:rsidRDefault="007727C9" w:rsidP="007727C9">
      <w:pPr>
        <w:pStyle w:val="Code"/>
      </w:pPr>
      <w:proofErr w:type="spellStart"/>
      <w:proofErr w:type="gramStart"/>
      <w:r>
        <w:t>getVIP</w:t>
      </w:r>
      <w:proofErr w:type="spellEnd"/>
      <w:r>
        <w:t>(</w:t>
      </w:r>
      <w:proofErr w:type="spellStart"/>
      <w:proofErr w:type="gramEnd"/>
      <w:r>
        <w:t>classModel</w:t>
      </w:r>
      <w:proofErr w:type="spellEnd"/>
      <w:r>
        <w:t>, model='mid</w:t>
      </w:r>
      <w:r w:rsidR="00F0546E" w:rsidRPr="00F0546E">
        <w:t>')   # Extract most informative variables: Lower rank is better</w:t>
      </w:r>
      <w:r>
        <w:br/>
        <w:t>#          order     name       rank</w:t>
      </w:r>
      <w:r>
        <w:br/>
        <w:t xml:space="preserve"># </w:t>
      </w:r>
      <w:r w:rsidRPr="007727C9">
        <w:rPr>
          <w:lang w:val="en-US"/>
        </w:rPr>
        <w:t>OTU_28       1   OTU_28   2.556122</w:t>
      </w:r>
      <w:r>
        <w:br/>
        <w:t xml:space="preserve"># </w:t>
      </w:r>
      <w:r w:rsidRPr="007727C9">
        <w:rPr>
          <w:lang w:val="en-US"/>
        </w:rPr>
        <w:t>OTU_4        2    OTU_4   4.188776</w:t>
      </w:r>
      <w:r w:rsidRPr="007727C9">
        <w:rPr>
          <w:lang w:val="en-US"/>
        </w:rPr>
        <w:br/>
      </w:r>
      <w:r>
        <w:t xml:space="preserve"># </w:t>
      </w:r>
      <w:r w:rsidRPr="007727C9">
        <w:rPr>
          <w:lang w:val="en-US"/>
        </w:rPr>
        <w:t>OTU_400      3  OTU_400   4.635204</w:t>
      </w:r>
      <w:r w:rsidRPr="007727C9">
        <w:rPr>
          <w:lang w:val="en-US"/>
        </w:rPr>
        <w:br/>
      </w:r>
      <w:r>
        <w:t># OTU_3454     4 OTU_3454   6.897959</w:t>
      </w:r>
      <w:r>
        <w:br/>
        <w:t>#  …  …        …     …      …</w:t>
      </w:r>
    </w:p>
    <w:p w:rsidR="00C03B6B" w:rsidRDefault="008B4C22" w:rsidP="0004547C">
      <w:pPr>
        <w:pStyle w:val="Heading1"/>
        <w:rPr>
          <w:lang w:val="en-GB"/>
        </w:rPr>
      </w:pPr>
      <w:r>
        <w:rPr>
          <w:lang w:val="en-GB"/>
        </w:rPr>
        <w:t>R</w:t>
      </w:r>
      <w:r w:rsidR="00C03B6B">
        <w:rPr>
          <w:lang w:val="en-GB"/>
        </w:rPr>
        <w:t>egression analysis</w:t>
      </w:r>
      <w:r w:rsidR="00976B91">
        <w:rPr>
          <w:lang w:val="en-GB"/>
        </w:rPr>
        <w:t xml:space="preserve"> with repeated samples</w:t>
      </w:r>
    </w:p>
    <w:p w:rsidR="00C03B6B" w:rsidRDefault="00976B91" w:rsidP="00976B91">
      <w:pPr>
        <w:ind w:firstLine="0"/>
        <w:rPr>
          <w:lang w:val="en-GB"/>
        </w:rPr>
      </w:pPr>
      <w:r>
        <w:rPr>
          <w:lang w:val="en-GB"/>
        </w:rPr>
        <w:t xml:space="preserve">The general outline of a regression analysis follows the same approach as the classification analysis described above, </w:t>
      </w:r>
      <w:r w:rsidR="00DA59E6">
        <w:rPr>
          <w:lang w:val="en-GB"/>
        </w:rPr>
        <w:t xml:space="preserve">including considerations for parameter settings, </w:t>
      </w:r>
      <w:r>
        <w:rPr>
          <w:lang w:val="en-GB"/>
        </w:rPr>
        <w:t xml:space="preserve">albeit with the difference that the Y response vector is numeric rather than consisting of factor levels. </w:t>
      </w:r>
      <w:r w:rsidR="00C03B6B">
        <w:rPr>
          <w:lang w:val="en-GB"/>
        </w:rPr>
        <w:t xml:space="preserve">In this </w:t>
      </w:r>
      <w:r w:rsidR="00B31D7A">
        <w:rPr>
          <w:lang w:val="en-GB"/>
        </w:rPr>
        <w:t xml:space="preserve">regression </w:t>
      </w:r>
      <w:r w:rsidR="00C03B6B">
        <w:rPr>
          <w:lang w:val="en-GB"/>
        </w:rPr>
        <w:t>example, we will use the “</w:t>
      </w:r>
      <w:proofErr w:type="spellStart"/>
      <w:r w:rsidR="00C03B6B">
        <w:rPr>
          <w:lang w:val="en-GB"/>
        </w:rPr>
        <w:t>freelive</w:t>
      </w:r>
      <w:proofErr w:type="spellEnd"/>
      <w:r w:rsidR="00C03B6B">
        <w:rPr>
          <w:lang w:val="en-GB"/>
        </w:rPr>
        <w:t>”</w:t>
      </w:r>
      <w:r w:rsidR="00C03B6B" w:rsidRPr="00DB0838">
        <w:rPr>
          <w:lang w:val="en-GB"/>
        </w:rPr>
        <w:t xml:space="preserve"> dataset</w:t>
      </w:r>
      <w:r w:rsidR="00C03B6B">
        <w:rPr>
          <w:lang w:val="en-GB"/>
        </w:rPr>
        <w:t>, which</w:t>
      </w:r>
      <w:r w:rsidR="00C03B6B" w:rsidRPr="00DB0838">
        <w:rPr>
          <w:lang w:val="en-GB"/>
        </w:rPr>
        <w:t xml:space="preserve"> </w:t>
      </w:r>
      <w:r w:rsidR="0043288B">
        <w:rPr>
          <w:lang w:val="en-GB"/>
        </w:rPr>
        <w:t xml:space="preserve">has </w:t>
      </w:r>
      <w:r w:rsidR="00C03B6B">
        <w:rPr>
          <w:lang w:val="en-GB"/>
        </w:rPr>
        <w:t>data on dietary exposure to whole grain rye and urine metabolomics data from 58 individuals sampled on 2 occasions</w:t>
      </w:r>
      <w:r w:rsidR="00B31D7A">
        <w:rPr>
          <w:lang w:val="en-GB"/>
        </w:rPr>
        <w:t xml:space="preserve"> to identify biomarkers of whole grain rye exposure</w:t>
      </w:r>
      <w:r w:rsidR="001F5791">
        <w:rPr>
          <w:lang w:val="en-GB"/>
        </w:rPr>
        <w:t xml:space="preserve"> (</w:t>
      </w:r>
      <w:proofErr w:type="spellStart"/>
      <w:r w:rsidR="001F5791">
        <w:rPr>
          <w:lang w:val="en-GB"/>
        </w:rPr>
        <w:t>Hanhineva</w:t>
      </w:r>
      <w:proofErr w:type="spellEnd"/>
      <w:r w:rsidR="001F5791">
        <w:rPr>
          <w:lang w:val="en-GB"/>
        </w:rPr>
        <w:t xml:space="preserve"> et al 2015)</w:t>
      </w:r>
      <w:r w:rsidR="00C03B6B">
        <w:rPr>
          <w:lang w:val="en-GB"/>
        </w:rPr>
        <w:t xml:space="preserve">. </w:t>
      </w:r>
      <w:r w:rsidR="00B31D7A">
        <w:rPr>
          <w:lang w:val="en-GB"/>
        </w:rPr>
        <w:t xml:space="preserve">Typing </w:t>
      </w:r>
      <w:r w:rsidR="00B31D7A" w:rsidRPr="00B31D7A">
        <w:rPr>
          <w:rFonts w:ascii="Consolas" w:hAnsi="Consolas" w:cs="Consolas"/>
          <w:color w:val="C00000"/>
          <w:sz w:val="20"/>
          <w:lang w:val="en-GB"/>
        </w:rPr>
        <w:t>data("</w:t>
      </w:r>
      <w:proofErr w:type="spellStart"/>
      <w:r w:rsidR="00B31D7A" w:rsidRPr="00B31D7A">
        <w:rPr>
          <w:rFonts w:ascii="Consolas" w:hAnsi="Consolas" w:cs="Consolas"/>
          <w:color w:val="C00000"/>
          <w:sz w:val="20"/>
          <w:lang w:val="en-GB"/>
        </w:rPr>
        <w:t>freelive</w:t>
      </w:r>
      <w:proofErr w:type="spellEnd"/>
      <w:r w:rsidR="00B31D7A" w:rsidRPr="00B31D7A">
        <w:rPr>
          <w:rFonts w:ascii="Consolas" w:hAnsi="Consolas" w:cs="Consolas"/>
          <w:color w:val="C00000"/>
          <w:sz w:val="20"/>
          <w:lang w:val="en-GB"/>
        </w:rPr>
        <w:t>")</w:t>
      </w:r>
      <w:r w:rsidR="00B31D7A" w:rsidRPr="00B31D7A">
        <w:rPr>
          <w:color w:val="C00000"/>
          <w:sz w:val="20"/>
          <w:lang w:val="en-GB"/>
        </w:rPr>
        <w:t xml:space="preserve"> </w:t>
      </w:r>
      <w:r w:rsidR="00B31D7A">
        <w:rPr>
          <w:lang w:val="en-GB"/>
        </w:rPr>
        <w:t>will load 3 objects: A</w:t>
      </w:r>
      <w:r w:rsidR="00C03B6B">
        <w:rPr>
          <w:lang w:val="en-GB"/>
        </w:rPr>
        <w:t xml:space="preserve"> </w:t>
      </w:r>
      <w:r w:rsidR="00C03B6B" w:rsidRPr="00DB0838">
        <w:rPr>
          <w:lang w:val="en-GB"/>
        </w:rPr>
        <w:t xml:space="preserve">continuous </w:t>
      </w:r>
      <w:r w:rsidR="00C03B6B">
        <w:rPr>
          <w:lang w:val="en-GB"/>
        </w:rPr>
        <w:t>‘</w:t>
      </w:r>
      <w:r w:rsidR="00C03B6B" w:rsidRPr="00DB0838">
        <w:rPr>
          <w:lang w:val="en-GB"/>
        </w:rPr>
        <w:t>Y</w:t>
      </w:r>
      <w:r w:rsidR="00C03B6B">
        <w:rPr>
          <w:lang w:val="en-GB"/>
        </w:rPr>
        <w:t>R’</w:t>
      </w:r>
      <w:r w:rsidR="00C03B6B" w:rsidRPr="00DB0838">
        <w:rPr>
          <w:lang w:val="en-GB"/>
        </w:rPr>
        <w:t xml:space="preserve"> </w:t>
      </w:r>
      <w:r w:rsidR="00C03B6B">
        <w:rPr>
          <w:lang w:val="en-GB"/>
        </w:rPr>
        <w:t xml:space="preserve">response vector with </w:t>
      </w:r>
      <w:r w:rsidR="00C03B6B" w:rsidRPr="00DB0838">
        <w:rPr>
          <w:lang w:val="en-GB"/>
        </w:rPr>
        <w:t>wholegrain rye consumption</w:t>
      </w:r>
      <w:r w:rsidR="00C03B6B">
        <w:rPr>
          <w:lang w:val="en-GB"/>
        </w:rPr>
        <w:t xml:space="preserve"> for 112 samples (some individuals did not provide repeated samples)</w:t>
      </w:r>
      <w:r w:rsidR="00B31D7A">
        <w:rPr>
          <w:lang w:val="en-GB"/>
        </w:rPr>
        <w:t xml:space="preserve">; A </w:t>
      </w:r>
      <w:r w:rsidR="00C03B6B">
        <w:rPr>
          <w:lang w:val="en-GB"/>
        </w:rPr>
        <w:lastRenderedPageBreak/>
        <w:t xml:space="preserve">numeric ‘XRVIP’ </w:t>
      </w:r>
      <w:r w:rsidR="00B31D7A">
        <w:rPr>
          <w:lang w:val="en-GB"/>
        </w:rPr>
        <w:t>matrix,</w:t>
      </w:r>
      <w:r w:rsidR="00C03B6B">
        <w:rPr>
          <w:lang w:val="en-GB"/>
        </w:rPr>
        <w:t xml:space="preserve"> consisting of 1147</w:t>
      </w:r>
      <w:r w:rsidR="00C03B6B" w:rsidRPr="00DB0838">
        <w:rPr>
          <w:lang w:val="en-GB"/>
        </w:rPr>
        <w:t xml:space="preserve"> </w:t>
      </w:r>
      <w:r w:rsidR="00C03B6B">
        <w:rPr>
          <w:lang w:val="en-GB"/>
        </w:rPr>
        <w:t xml:space="preserve">metabolomics </w:t>
      </w:r>
      <w:r w:rsidR="00C03B6B" w:rsidRPr="00DB0838">
        <w:rPr>
          <w:lang w:val="en-GB"/>
        </w:rPr>
        <w:t xml:space="preserve">features </w:t>
      </w:r>
      <w:r w:rsidR="00C03B6B">
        <w:rPr>
          <w:lang w:val="en-GB"/>
        </w:rPr>
        <w:t>for the 112 samples</w:t>
      </w:r>
      <w:r w:rsidR="00B31D7A">
        <w:rPr>
          <w:lang w:val="en-GB"/>
        </w:rPr>
        <w:t>;</w:t>
      </w:r>
      <w:r w:rsidR="00C03B6B">
        <w:rPr>
          <w:lang w:val="en-GB"/>
        </w:rPr>
        <w:t xml:space="preserve"> </w:t>
      </w:r>
      <w:r w:rsidR="00B31D7A">
        <w:rPr>
          <w:lang w:val="en-GB"/>
        </w:rPr>
        <w:t xml:space="preserve">An </w:t>
      </w:r>
      <w:r w:rsidR="00C03B6B">
        <w:rPr>
          <w:lang w:val="en-GB"/>
        </w:rPr>
        <w:t xml:space="preserve">‘IDR’ vector with </w:t>
      </w:r>
      <w:r w:rsidR="00B31D7A">
        <w:rPr>
          <w:lang w:val="en-GB"/>
        </w:rPr>
        <w:t>identifiers of the individuals</w:t>
      </w:r>
      <w:r w:rsidR="00C03B6B" w:rsidRPr="00DB0838">
        <w:rPr>
          <w:lang w:val="en-GB"/>
        </w:rPr>
        <w:t xml:space="preserve"> (numerical ID</w:t>
      </w:r>
      <w:r w:rsidR="00C03B6B">
        <w:rPr>
          <w:lang w:val="en-GB"/>
        </w:rPr>
        <w:t>R</w:t>
      </w:r>
      <w:r w:rsidR="00B31D7A">
        <w:rPr>
          <w:lang w:val="en-GB"/>
        </w:rPr>
        <w:t>).</w:t>
      </w:r>
    </w:p>
    <w:p w:rsidR="00DA59E6" w:rsidRDefault="00976B91" w:rsidP="0004547C">
      <w:pPr>
        <w:rPr>
          <w:lang w:val="en-GB"/>
        </w:rPr>
      </w:pPr>
      <w:r>
        <w:rPr>
          <w:lang w:val="en-GB"/>
        </w:rPr>
        <w:t>As mentioned, there are 2 observations for most individuals in this data set. Standard procedures for cross-validation will not take the experimental unit into account during division of data into cross-validation segments (folds). Consequently, there is high likelihood of overfitting to the data by having observations from the same individual present in both model training, validation and/or testing</w:t>
      </w:r>
      <w:r w:rsidR="000211BB">
        <w:rPr>
          <w:lang w:val="en-GB"/>
        </w:rPr>
        <w:t xml:space="preserve"> segments</w:t>
      </w:r>
      <w:r>
        <w:rPr>
          <w:lang w:val="en-GB"/>
        </w:rPr>
        <w:t xml:space="preserve">. </w:t>
      </w:r>
      <w:r w:rsidR="000211BB">
        <w:rPr>
          <w:lang w:val="en-GB"/>
        </w:rPr>
        <w:t>To reduce overfitting i</w:t>
      </w:r>
      <w:r>
        <w:rPr>
          <w:lang w:val="en-GB"/>
        </w:rPr>
        <w:t xml:space="preserve">n this example, identifiers are added to the MUVR algorithm </w:t>
      </w:r>
      <w:r w:rsidR="000211BB">
        <w:rPr>
          <w:lang w:val="en-GB"/>
        </w:rPr>
        <w:t xml:space="preserve">using the ID argument </w:t>
      </w:r>
      <w:r>
        <w:rPr>
          <w:lang w:val="en-GB"/>
        </w:rPr>
        <w:t>to ensure that samples from the same individual are always kept together in the cross-validation segments.</w:t>
      </w:r>
      <w:r w:rsidR="000211BB">
        <w:rPr>
          <w:lang w:val="en-GB"/>
        </w:rPr>
        <w:t xml:space="preserve"> However, if each observation </w:t>
      </w:r>
      <w:r w:rsidR="00F0546E">
        <w:rPr>
          <w:lang w:val="en-GB"/>
        </w:rPr>
        <w:t xml:space="preserve">in your experiment </w:t>
      </w:r>
      <w:r w:rsidR="000211BB">
        <w:rPr>
          <w:lang w:val="en-GB"/>
        </w:rPr>
        <w:t xml:space="preserve">corresponds to one unique experimental unit, </w:t>
      </w:r>
      <w:r w:rsidR="00F0546E">
        <w:rPr>
          <w:lang w:val="en-GB"/>
        </w:rPr>
        <w:t xml:space="preserve">you may ignore </w:t>
      </w:r>
      <w:r w:rsidR="000211BB">
        <w:rPr>
          <w:lang w:val="en-GB"/>
        </w:rPr>
        <w:t>the ID argument</w:t>
      </w:r>
      <w:r w:rsidR="00F0546E">
        <w:rPr>
          <w:lang w:val="en-GB"/>
        </w:rPr>
        <w:t>.</w:t>
      </w:r>
      <w:r w:rsidR="00DA59E6">
        <w:rPr>
          <w:lang w:val="en-GB"/>
        </w:rPr>
        <w:t xml:space="preserve"> </w:t>
      </w:r>
    </w:p>
    <w:p w:rsidR="00B31D7A" w:rsidRDefault="00B31D7A" w:rsidP="0004547C">
      <w:pPr>
        <w:rPr>
          <w:rFonts w:ascii="Consolas" w:hAnsi="Consolas" w:cs="Consolas"/>
          <w:sz w:val="20"/>
          <w:lang w:val="en-GB"/>
        </w:rPr>
      </w:pPr>
    </w:p>
    <w:p w:rsidR="00DB1D91" w:rsidRDefault="00B31D7A" w:rsidP="0004547C">
      <w:pPr>
        <w:pStyle w:val="Code"/>
      </w:pPr>
      <w:r w:rsidRPr="00F04665">
        <w:t>###################################################</w:t>
      </w:r>
      <w:r w:rsidR="00F04665">
        <w:br/>
      </w:r>
      <w:r w:rsidRPr="00F04665">
        <w:t># Regression example using the "</w:t>
      </w:r>
      <w:proofErr w:type="spellStart"/>
      <w:r w:rsidRPr="00F04665">
        <w:t>freelive</w:t>
      </w:r>
      <w:proofErr w:type="spellEnd"/>
      <w:r w:rsidRPr="00F04665">
        <w:t>" data</w:t>
      </w:r>
    </w:p>
    <w:p w:rsidR="00B31D7A" w:rsidRPr="00F04665" w:rsidRDefault="00B31D7A" w:rsidP="0004547C">
      <w:pPr>
        <w:pStyle w:val="Code"/>
      </w:pPr>
      <w:r w:rsidRPr="00F04665">
        <w:t># Call in relevant librarie</w:t>
      </w:r>
      <w:r w:rsidR="00DB1D91">
        <w:t>s</w:t>
      </w:r>
      <w:r w:rsidR="00DB1D91">
        <w:br/>
      </w:r>
      <w:r w:rsidRPr="00F04665">
        <w:t>library(</w:t>
      </w:r>
      <w:proofErr w:type="spellStart"/>
      <w:proofErr w:type="gramStart"/>
      <w:r w:rsidRPr="00F04665">
        <w:t>doParallel</w:t>
      </w:r>
      <w:proofErr w:type="spellEnd"/>
      <w:r w:rsidRPr="00F04665">
        <w:t xml:space="preserve">) </w:t>
      </w:r>
      <w:r w:rsidR="00790614" w:rsidRPr="00F04665">
        <w:t xml:space="preserve">  </w:t>
      </w:r>
      <w:proofErr w:type="gramEnd"/>
      <w:r w:rsidR="00790614" w:rsidRPr="00F04665">
        <w:t xml:space="preserve">  </w:t>
      </w:r>
      <w:r w:rsidRPr="00F04665">
        <w:t xml:space="preserve"># </w:t>
      </w:r>
      <w:r w:rsidR="00DB1D91">
        <w:t>P</w:t>
      </w:r>
      <w:r w:rsidRPr="00F04665">
        <w:t>arallel processing</w:t>
      </w:r>
      <w:r w:rsidR="00F04665">
        <w:br/>
      </w:r>
      <w:r w:rsidRPr="00F04665">
        <w:t xml:space="preserve">library(MUVR) </w:t>
      </w:r>
      <w:r w:rsidR="00790614" w:rsidRPr="00F04665">
        <w:t xml:space="preserve">          </w:t>
      </w:r>
      <w:r w:rsidRPr="00F04665">
        <w:t xml:space="preserve"># </w:t>
      </w:r>
      <w:r w:rsidR="00DB1D91">
        <w:t>M</w:t>
      </w:r>
      <w:r w:rsidRPr="00F04665">
        <w:t>ultivariate modelling</w:t>
      </w:r>
    </w:p>
    <w:p w:rsidR="00B31D7A" w:rsidRPr="00F04665" w:rsidRDefault="00790614" w:rsidP="0004547C">
      <w:pPr>
        <w:pStyle w:val="Code"/>
      </w:pPr>
      <w:r w:rsidRPr="00F04665">
        <w:t># Call in the "</w:t>
      </w:r>
      <w:proofErr w:type="spellStart"/>
      <w:r w:rsidRPr="00F04665">
        <w:t>freelive</w:t>
      </w:r>
      <w:proofErr w:type="spellEnd"/>
      <w:r w:rsidRPr="00F04665">
        <w:t>" data from the MUVR package</w:t>
      </w:r>
      <w:r w:rsidR="00F04665">
        <w:br/>
      </w:r>
      <w:r w:rsidR="00B31D7A" w:rsidRPr="00F04665">
        <w:t>data("</w:t>
      </w:r>
      <w:proofErr w:type="spellStart"/>
      <w:r w:rsidR="00B31D7A" w:rsidRPr="00F04665">
        <w:t>freelive</w:t>
      </w:r>
      <w:proofErr w:type="spellEnd"/>
      <w:r w:rsidR="00B31D7A" w:rsidRPr="00F04665">
        <w:t xml:space="preserve">") </w:t>
      </w:r>
    </w:p>
    <w:p w:rsidR="00790614" w:rsidRPr="00F04665" w:rsidRDefault="00790614" w:rsidP="0004547C">
      <w:pPr>
        <w:pStyle w:val="Code"/>
      </w:pPr>
      <w:r w:rsidRPr="00F04665">
        <w:t># Set method parameters</w:t>
      </w:r>
      <w:r w:rsidR="00F04665">
        <w:br/>
      </w:r>
      <w:proofErr w:type="spellStart"/>
      <w:r w:rsidR="00B31D7A" w:rsidRPr="00F04665">
        <w:t>nCore</w:t>
      </w:r>
      <w:proofErr w:type="spellEnd"/>
      <w:r w:rsidR="00B31D7A" w:rsidRPr="00F04665">
        <w:t>=</w:t>
      </w:r>
      <w:proofErr w:type="spellStart"/>
      <w:proofErr w:type="gramStart"/>
      <w:r w:rsidR="00B31D7A" w:rsidRPr="00F04665">
        <w:t>detectCores</w:t>
      </w:r>
      <w:proofErr w:type="spellEnd"/>
      <w:r w:rsidR="00B31D7A" w:rsidRPr="00F04665">
        <w:t>(</w:t>
      </w:r>
      <w:proofErr w:type="gramEnd"/>
      <w:r w:rsidR="00B31D7A" w:rsidRPr="00F04665">
        <w:t>)-1</w:t>
      </w:r>
      <w:r w:rsidRPr="00F04665">
        <w:t xml:space="preserve">   # Number of processor </w:t>
      </w:r>
      <w:r w:rsidR="00DA59E6">
        <w:t>threads</w:t>
      </w:r>
      <w:r w:rsidRPr="00F04665">
        <w:t xml:space="preserve"> to use</w:t>
      </w:r>
      <w:r w:rsidR="00F04665">
        <w:br/>
      </w:r>
      <w:proofErr w:type="spellStart"/>
      <w:r w:rsidRPr="00F04665">
        <w:t>nRep</w:t>
      </w:r>
      <w:proofErr w:type="spellEnd"/>
      <w:r w:rsidRPr="00F04665">
        <w:t>=</w:t>
      </w:r>
      <w:proofErr w:type="spellStart"/>
      <w:r w:rsidRPr="00F04665">
        <w:t>nCore</w:t>
      </w:r>
      <w:proofErr w:type="spellEnd"/>
      <w:r w:rsidRPr="00F04665">
        <w:t xml:space="preserve">              # Number of MUVR repetitions</w:t>
      </w:r>
      <w:r w:rsidR="00F04665">
        <w:br/>
      </w:r>
      <w:proofErr w:type="spellStart"/>
      <w:r w:rsidRPr="00F04665">
        <w:t>nOuter</w:t>
      </w:r>
      <w:proofErr w:type="spellEnd"/>
      <w:r w:rsidRPr="00F04665">
        <w:t>=8                # Number of outer cross-validation segments</w:t>
      </w:r>
      <w:r w:rsidR="00F04665">
        <w:br/>
      </w:r>
      <w:proofErr w:type="spellStart"/>
      <w:r w:rsidRPr="00F04665">
        <w:t>varRatio</w:t>
      </w:r>
      <w:proofErr w:type="spellEnd"/>
      <w:r w:rsidRPr="00F04665">
        <w:t xml:space="preserve">=0.8            # Proportion of variables kept per iteration </w:t>
      </w:r>
      <w:r w:rsidR="00F04665">
        <w:br/>
      </w:r>
      <w:r w:rsidRPr="00F04665">
        <w:t>method='PLS'            # Selected core modelling algorithm</w:t>
      </w:r>
    </w:p>
    <w:p w:rsidR="00F04665" w:rsidRDefault="00790614" w:rsidP="0004547C">
      <w:pPr>
        <w:pStyle w:val="Code"/>
      </w:pPr>
      <w:r w:rsidRPr="00F04665">
        <w:t># Set up parallel processing</w:t>
      </w:r>
      <w:r w:rsidR="00F04665">
        <w:br/>
      </w:r>
      <w:r w:rsidR="00B31D7A" w:rsidRPr="00F04665">
        <w:t>cl=</w:t>
      </w:r>
      <w:proofErr w:type="spellStart"/>
      <w:r w:rsidR="00B31D7A" w:rsidRPr="00F04665">
        <w:t>makeCluster</w:t>
      </w:r>
      <w:proofErr w:type="spellEnd"/>
      <w:r w:rsidR="00B31D7A" w:rsidRPr="00F04665">
        <w:t>(</w:t>
      </w:r>
      <w:proofErr w:type="spellStart"/>
      <w:proofErr w:type="gramStart"/>
      <w:r w:rsidR="00B31D7A" w:rsidRPr="00F04665">
        <w:t>nCore</w:t>
      </w:r>
      <w:proofErr w:type="spellEnd"/>
      <w:r w:rsidR="00B31D7A" w:rsidRPr="00F04665">
        <w:t>)</w:t>
      </w:r>
      <w:r w:rsidRPr="00F04665">
        <w:t xml:space="preserve">   </w:t>
      </w:r>
      <w:proofErr w:type="gramEnd"/>
      <w:r w:rsidR="00F04665">
        <w:br/>
      </w:r>
      <w:proofErr w:type="spellStart"/>
      <w:r w:rsidR="00B31D7A" w:rsidRPr="00F04665">
        <w:t>registerDoParallel</w:t>
      </w:r>
      <w:proofErr w:type="spellEnd"/>
      <w:r w:rsidR="00B31D7A" w:rsidRPr="00F04665">
        <w:t>(cl)</w:t>
      </w:r>
    </w:p>
    <w:p w:rsidR="00B31D7A" w:rsidRPr="00F04665" w:rsidRDefault="00790614" w:rsidP="0004547C">
      <w:pPr>
        <w:pStyle w:val="Code"/>
      </w:pPr>
      <w:r w:rsidRPr="00F04665">
        <w:t># Perform modelling</w:t>
      </w:r>
      <w:r w:rsidR="00F04665">
        <w:br/>
      </w:r>
      <w:proofErr w:type="spellStart"/>
      <w:r w:rsidR="00F04665" w:rsidRPr="00F04665">
        <w:t>regrModel</w:t>
      </w:r>
      <w:proofErr w:type="spellEnd"/>
      <w:r w:rsidR="00F04665" w:rsidRPr="00F04665">
        <w:t xml:space="preserve"> </w:t>
      </w:r>
      <w:r w:rsidR="00B31D7A" w:rsidRPr="00F04665">
        <w:t>=</w:t>
      </w:r>
      <w:r w:rsidR="00F04665">
        <w:t xml:space="preserve"> </w:t>
      </w:r>
      <w:proofErr w:type="gramStart"/>
      <w:r w:rsidR="00B31D7A" w:rsidRPr="00F04665">
        <w:t>MUVR(</w:t>
      </w:r>
      <w:proofErr w:type="gramEnd"/>
      <w:r w:rsidR="00B31D7A" w:rsidRPr="00F04665">
        <w:t>X=XRVIP,</w:t>
      </w:r>
      <w:r w:rsidR="00F04665">
        <w:t xml:space="preserve"> </w:t>
      </w:r>
      <w:r w:rsidR="00B31D7A" w:rsidRPr="00F04665">
        <w:t>Y=YR,</w:t>
      </w:r>
      <w:r w:rsidR="00F04665">
        <w:t xml:space="preserve"> </w:t>
      </w:r>
      <w:r w:rsidR="00B31D7A" w:rsidRPr="00F04665">
        <w:t>ID=IDR,</w:t>
      </w:r>
      <w:r w:rsidR="00F04665">
        <w:t xml:space="preserve"> </w:t>
      </w:r>
      <w:proofErr w:type="spellStart"/>
      <w:r w:rsidR="00B31D7A" w:rsidRPr="00F04665">
        <w:t>nRep</w:t>
      </w:r>
      <w:proofErr w:type="spellEnd"/>
      <w:r w:rsidR="00B31D7A" w:rsidRPr="00F04665">
        <w:t>=</w:t>
      </w:r>
      <w:proofErr w:type="spellStart"/>
      <w:r w:rsidRPr="00F04665">
        <w:t>nRep</w:t>
      </w:r>
      <w:proofErr w:type="spellEnd"/>
      <w:r w:rsidR="00B31D7A" w:rsidRPr="00F04665">
        <w:t>,</w:t>
      </w:r>
      <w:r w:rsidR="00F04665">
        <w:t xml:space="preserve"> </w:t>
      </w:r>
      <w:proofErr w:type="spellStart"/>
      <w:r w:rsidR="00B31D7A" w:rsidRPr="00F04665">
        <w:t>nOuter</w:t>
      </w:r>
      <w:proofErr w:type="spellEnd"/>
      <w:r w:rsidR="00B31D7A" w:rsidRPr="00F04665">
        <w:t>=</w:t>
      </w:r>
      <w:proofErr w:type="spellStart"/>
      <w:r w:rsidRPr="00F04665">
        <w:t>nOuter</w:t>
      </w:r>
      <w:proofErr w:type="spellEnd"/>
      <w:r w:rsidR="00B31D7A" w:rsidRPr="00F04665">
        <w:t>,</w:t>
      </w:r>
      <w:r w:rsidR="00F04665">
        <w:t xml:space="preserve"> </w:t>
      </w:r>
      <w:proofErr w:type="spellStart"/>
      <w:r w:rsidR="00B31D7A" w:rsidRPr="00F04665">
        <w:t>varRatio</w:t>
      </w:r>
      <w:proofErr w:type="spellEnd"/>
      <w:r w:rsidR="00B31D7A" w:rsidRPr="00F04665">
        <w:t>=</w:t>
      </w:r>
      <w:proofErr w:type="spellStart"/>
      <w:r w:rsidRPr="00F04665">
        <w:t>varRatio</w:t>
      </w:r>
      <w:proofErr w:type="spellEnd"/>
      <w:r w:rsidR="00B31D7A" w:rsidRPr="00F04665">
        <w:t>,</w:t>
      </w:r>
      <w:r w:rsidR="00F04665">
        <w:t xml:space="preserve"> </w:t>
      </w:r>
      <w:r w:rsidR="00B31D7A" w:rsidRPr="00F04665">
        <w:t>method=</w:t>
      </w:r>
      <w:r w:rsidRPr="00F04665">
        <w:t>method)</w:t>
      </w:r>
      <w:r w:rsidR="004C0F89">
        <w:br/>
        <w:t xml:space="preserve"># </w:t>
      </w:r>
      <w:r w:rsidR="00F73C14">
        <w:t>1.4</w:t>
      </w:r>
      <w:r w:rsidR="004C0F89">
        <w:t xml:space="preserve"> mins </w:t>
      </w:r>
      <w:r w:rsidR="007E354E" w:rsidRPr="007E354E">
        <w:t xml:space="preserve">using 7 threads </w:t>
      </w:r>
      <w:r w:rsidR="004C0F89">
        <w:t xml:space="preserve">on a Mac </w:t>
      </w:r>
      <w:proofErr w:type="spellStart"/>
      <w:r w:rsidR="004C0F89">
        <w:t>Powerbook</w:t>
      </w:r>
      <w:proofErr w:type="spellEnd"/>
      <w:r w:rsidR="004C0F89">
        <w:t xml:space="preserve"> Pro mid-2015 with </w:t>
      </w:r>
      <w:r w:rsidR="004C0F89" w:rsidRPr="00265F6E">
        <w:t>2,8 GHz Intel Core i7</w:t>
      </w:r>
      <w:r w:rsidR="004C0F89">
        <w:t>.</w:t>
      </w:r>
    </w:p>
    <w:p w:rsidR="00B31D7A" w:rsidRPr="00F04665" w:rsidRDefault="00790614" w:rsidP="0004547C">
      <w:pPr>
        <w:pStyle w:val="Code"/>
      </w:pPr>
      <w:r w:rsidRPr="00F04665">
        <w:t># Stop parallel processing</w:t>
      </w:r>
      <w:r w:rsidR="00F04665">
        <w:br/>
      </w:r>
      <w:proofErr w:type="spellStart"/>
      <w:r w:rsidR="00B31D7A" w:rsidRPr="00F04665">
        <w:t>stopCluster</w:t>
      </w:r>
      <w:proofErr w:type="spellEnd"/>
      <w:r w:rsidR="00B31D7A" w:rsidRPr="00F04665">
        <w:t>(cl)</w:t>
      </w:r>
    </w:p>
    <w:p w:rsidR="00F73C14" w:rsidRDefault="00790614" w:rsidP="00F73C14">
      <w:pPr>
        <w:pStyle w:val="Code"/>
      </w:pPr>
      <w:r w:rsidRPr="00F04665">
        <w:t># Examine model performance and output</w:t>
      </w:r>
    </w:p>
    <w:p w:rsidR="00F73C14" w:rsidRDefault="00DA59E6" w:rsidP="00F73C14">
      <w:pPr>
        <w:pStyle w:val="Code"/>
      </w:pPr>
      <w:proofErr w:type="spellStart"/>
      <w:r w:rsidRPr="00F04665">
        <w:t>regrModel$fitMetric</w:t>
      </w:r>
      <w:proofErr w:type="spellEnd"/>
      <w:r w:rsidRPr="00F04665">
        <w:t xml:space="preserve">   </w:t>
      </w:r>
      <w:r>
        <w:t xml:space="preserve">           </w:t>
      </w:r>
      <w:r w:rsidRPr="00F04665">
        <w:t># Look at fitness metrics for min, mid and max models</w:t>
      </w:r>
      <w:r w:rsidR="00F73C14">
        <w:br/>
      </w:r>
      <w:r w:rsidR="00F73C14" w:rsidRPr="00F04665">
        <w:t xml:space="preserve"># </w:t>
      </w:r>
      <w:r w:rsidR="00F73C14">
        <w:t>$R2</w:t>
      </w:r>
      <w:r w:rsidR="00F73C14">
        <w:br/>
      </w:r>
      <w:r w:rsidR="00F73C14" w:rsidRPr="00F04665">
        <w:t xml:space="preserve"># </w:t>
      </w:r>
      <w:r w:rsidR="00F73C14">
        <w:t>[1] 0.8980212 0.8889288 0.8923386</w:t>
      </w:r>
      <w:r w:rsidR="00F73C14">
        <w:br/>
      </w:r>
      <w:r w:rsidR="00F73C14" w:rsidRPr="00F04665">
        <w:t xml:space="preserve"># </w:t>
      </w:r>
      <w:r w:rsidR="00F73C14">
        <w:t>$Q2</w:t>
      </w:r>
      <w:r w:rsidR="00F73C14">
        <w:br/>
      </w:r>
      <w:r w:rsidR="00F73C14" w:rsidRPr="00F04665">
        <w:t xml:space="preserve"># </w:t>
      </w:r>
      <w:r w:rsidR="00F73C14">
        <w:t>[1] 0.5916388 0.6125862 0.6231076</w:t>
      </w:r>
    </w:p>
    <w:p w:rsidR="00F73C14" w:rsidRDefault="00DA59E6" w:rsidP="00F73C14">
      <w:pPr>
        <w:pStyle w:val="Code"/>
      </w:pPr>
      <w:proofErr w:type="spellStart"/>
      <w:r w:rsidRPr="00F04665">
        <w:t>regrModel$nComp</w:t>
      </w:r>
      <w:proofErr w:type="spellEnd"/>
      <w:r w:rsidRPr="00F04665">
        <w:t xml:space="preserve">     </w:t>
      </w:r>
      <w:r>
        <w:t xml:space="preserve">           </w:t>
      </w:r>
      <w:r w:rsidRPr="00F04665">
        <w:t xml:space="preserve">  # Number of components for min, mid and max models</w:t>
      </w:r>
      <w:r w:rsidR="00F73C14">
        <w:br/>
      </w:r>
      <w:r w:rsidR="00F73C14" w:rsidRPr="00F04665">
        <w:t xml:space="preserve"># </w:t>
      </w:r>
      <w:r w:rsidR="00F73C14">
        <w:t xml:space="preserve">min mid max </w:t>
      </w:r>
      <w:r w:rsidR="00F73C14">
        <w:br/>
      </w:r>
      <w:r w:rsidR="00F73C14" w:rsidRPr="00F04665">
        <w:t xml:space="preserve"># </w:t>
      </w:r>
      <w:r w:rsidR="00F73C14">
        <w:t xml:space="preserve">  4   4   4</w:t>
      </w:r>
    </w:p>
    <w:p w:rsidR="00F73C14" w:rsidRDefault="00DA59E6" w:rsidP="00F73C14">
      <w:pPr>
        <w:pStyle w:val="Code"/>
      </w:pPr>
      <w:proofErr w:type="spellStart"/>
      <w:r w:rsidRPr="00F04665">
        <w:t>regrModel$nVar</w:t>
      </w:r>
      <w:proofErr w:type="spellEnd"/>
      <w:r w:rsidRPr="00F04665">
        <w:t xml:space="preserve">     </w:t>
      </w:r>
      <w:r>
        <w:t xml:space="preserve">           </w:t>
      </w:r>
      <w:r w:rsidRPr="00F04665">
        <w:t xml:space="preserve">   # Number of variables for min, mid and max models</w:t>
      </w:r>
      <w:r>
        <w:br/>
      </w:r>
      <w:r w:rsidR="00F73C14" w:rsidRPr="00F04665">
        <w:t xml:space="preserve"># </w:t>
      </w:r>
      <w:r w:rsidR="00F73C14">
        <w:t xml:space="preserve">min mid max </w:t>
      </w:r>
      <w:r w:rsidR="00F73C14">
        <w:br/>
      </w:r>
      <w:proofErr w:type="gramStart"/>
      <w:r w:rsidR="00F73C14" w:rsidRPr="00F04665">
        <w:t xml:space="preserve"># </w:t>
      </w:r>
      <w:r w:rsidR="00F73C14">
        <w:t xml:space="preserve"> 71</w:t>
      </w:r>
      <w:proofErr w:type="gramEnd"/>
      <w:r w:rsidR="00F73C14">
        <w:t xml:space="preserve">  85 102 </w:t>
      </w:r>
    </w:p>
    <w:p w:rsidR="004C5C3B" w:rsidRPr="004C5C3B" w:rsidRDefault="004C0F89" w:rsidP="00F73C14">
      <w:pPr>
        <w:pStyle w:val="Code"/>
        <w:rPr>
          <w:lang w:val="en-US"/>
        </w:rPr>
      </w:pPr>
      <w:proofErr w:type="spellStart"/>
      <w:proofErr w:type="gramStart"/>
      <w:r w:rsidRPr="00F04665">
        <w:t>cbind</w:t>
      </w:r>
      <w:proofErr w:type="spellEnd"/>
      <w:r w:rsidRPr="00F04665">
        <w:t>(</w:t>
      </w:r>
      <w:proofErr w:type="gramEnd"/>
      <w:r w:rsidRPr="00F04665">
        <w:t xml:space="preserve">YR, </w:t>
      </w:r>
      <w:proofErr w:type="spellStart"/>
      <w:r w:rsidRPr="00F04665">
        <w:t>regrModel</w:t>
      </w:r>
      <w:r w:rsidR="00F73C14">
        <w:t>$yPred</w:t>
      </w:r>
      <w:proofErr w:type="spellEnd"/>
      <w:r w:rsidR="00F73C14">
        <w:t xml:space="preserve">) </w:t>
      </w:r>
      <w:r>
        <w:t xml:space="preserve">      # Actual exposures side-by-side with </w:t>
      </w:r>
      <w:r w:rsidRPr="00F04665">
        <w:t>min, mid and max predictions</w:t>
      </w:r>
      <w:r w:rsidR="00F73C14">
        <w:br/>
        <w:t xml:space="preserve">                  </w:t>
      </w:r>
      <w:r w:rsidR="00F73C14" w:rsidRPr="004C5C3B">
        <w:rPr>
          <w:lang w:val="en-US"/>
        </w:rPr>
        <w:t>YR        min        mid        max</w:t>
      </w:r>
      <w:r w:rsidR="00F73C14" w:rsidRPr="004C5C3B">
        <w:rPr>
          <w:lang w:val="en-US"/>
        </w:rPr>
        <w:br/>
      </w:r>
      <w:r w:rsidR="004C5C3B" w:rsidRPr="004C5C3B">
        <w:rPr>
          <w:lang w:val="en-US"/>
        </w:rPr>
        <w:lastRenderedPageBreak/>
        <w:t xml:space="preserve"># </w:t>
      </w:r>
      <w:r w:rsidR="00F73C14" w:rsidRPr="004C5C3B">
        <w:rPr>
          <w:lang w:val="en-US"/>
        </w:rPr>
        <w:t>1_ID1     11.0666667  12.070264  11.172260  11.372327</w:t>
      </w:r>
      <w:r w:rsidR="00F73C14" w:rsidRPr="004C5C3B">
        <w:rPr>
          <w:lang w:val="en-US"/>
        </w:rPr>
        <w:br/>
      </w:r>
      <w:r w:rsidR="004C5C3B" w:rsidRPr="004C5C3B">
        <w:rPr>
          <w:lang w:val="en-US"/>
        </w:rPr>
        <w:t xml:space="preserve"># </w:t>
      </w:r>
      <w:r w:rsidR="00F73C14" w:rsidRPr="004C5C3B">
        <w:rPr>
          <w:lang w:val="en-US"/>
        </w:rPr>
        <w:t>2_ID100   12.1000000  11.139881  11.744029   9.930332</w:t>
      </w:r>
      <w:r w:rsidR="00F73C14" w:rsidRPr="004C5C3B">
        <w:rPr>
          <w:lang w:val="en-US"/>
        </w:rPr>
        <w:br/>
      </w:r>
      <w:r w:rsidR="004C5C3B" w:rsidRPr="004C5C3B">
        <w:rPr>
          <w:lang w:val="en-US"/>
        </w:rPr>
        <w:t xml:space="preserve"># </w:t>
      </w:r>
      <w:r w:rsidR="00F73C14" w:rsidRPr="004C5C3B">
        <w:rPr>
          <w:lang w:val="en-US"/>
        </w:rPr>
        <w:t>3_ID101   57.7333333  54.948522  57.546783  61.453082</w:t>
      </w:r>
      <w:r w:rsidR="00F73C14" w:rsidRPr="004C5C3B">
        <w:rPr>
          <w:lang w:val="en-US"/>
        </w:rPr>
        <w:br/>
      </w:r>
      <w:r w:rsidR="004C5C3B" w:rsidRPr="004C5C3B">
        <w:rPr>
          <w:lang w:val="en-US"/>
        </w:rPr>
        <w:t># …          …           …          …          …</w:t>
      </w:r>
    </w:p>
    <w:p w:rsidR="0010028D" w:rsidRDefault="00B31D7A" w:rsidP="004C0F89">
      <w:pPr>
        <w:pStyle w:val="Code"/>
        <w:rPr>
          <w:noProof/>
        </w:rPr>
      </w:pPr>
      <w:proofErr w:type="spellStart"/>
      <w:r w:rsidRPr="00F04665">
        <w:t>plotVAL</w:t>
      </w:r>
      <w:proofErr w:type="spellEnd"/>
      <w:r w:rsidRPr="00F04665">
        <w:t>(</w:t>
      </w:r>
      <w:proofErr w:type="spellStart"/>
      <w:r w:rsidR="00790614" w:rsidRPr="00F04665">
        <w:t>regrModel</w:t>
      </w:r>
      <w:proofErr w:type="spellEnd"/>
      <w:r w:rsidRPr="00F04665">
        <w:t>)</w:t>
      </w:r>
      <w:r w:rsidR="004C5C3B" w:rsidRPr="004C5C3B">
        <w:rPr>
          <w:noProof/>
        </w:rPr>
        <w:t xml:space="preserve"> </w:t>
      </w:r>
      <w:r w:rsidR="00102B0E">
        <w:rPr>
          <w:noProof/>
        </w:rPr>
        <w:drawing>
          <wp:inline distT="0" distB="0" distL="0" distR="0">
            <wp:extent cx="5334000" cy="3771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gVAL.pdf"/>
                    <pic:cNvPicPr/>
                  </pic:nvPicPr>
                  <pic:blipFill>
                    <a:blip r:embed="rId17">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p>
    <w:p w:rsidR="004C5C3B" w:rsidRDefault="0010028D" w:rsidP="0010028D">
      <w:pPr>
        <w:ind w:firstLine="0"/>
      </w:pPr>
      <w:r>
        <w:rPr>
          <w:noProof/>
        </w:rPr>
        <w:t>The validation plot shows a similar behaviour as for classification, albeit with a different fitness metric (i.e. root mean squared error of prediction (RMSEP) instead of number of misclassifications).</w:t>
      </w:r>
      <w:r w:rsidR="00F04665">
        <w:br/>
      </w:r>
    </w:p>
    <w:p w:rsidR="004C5C3B" w:rsidRDefault="00B31D7A" w:rsidP="004C0F89">
      <w:pPr>
        <w:pStyle w:val="Code"/>
        <w:rPr>
          <w:noProof/>
        </w:rPr>
      </w:pPr>
      <w:proofErr w:type="spellStart"/>
      <w:proofErr w:type="gramStart"/>
      <w:r w:rsidRPr="00F04665">
        <w:t>plotMV</w:t>
      </w:r>
      <w:proofErr w:type="spellEnd"/>
      <w:r w:rsidRPr="00F04665">
        <w:t>(</w:t>
      </w:r>
      <w:proofErr w:type="spellStart"/>
      <w:proofErr w:type="gramEnd"/>
      <w:r w:rsidR="00790614" w:rsidRPr="00F04665">
        <w:t>regrModel</w:t>
      </w:r>
      <w:proofErr w:type="spellEnd"/>
      <w:r w:rsidRPr="00F04665">
        <w:t>,</w:t>
      </w:r>
      <w:r w:rsidR="00F04665">
        <w:t xml:space="preserve"> </w:t>
      </w:r>
      <w:r w:rsidRPr="00F04665">
        <w:t>model='min')</w:t>
      </w:r>
      <w:r w:rsidR="00790614" w:rsidRPr="00F04665">
        <w:t xml:space="preserve">         # Look at the model of choice: min, mid or max</w:t>
      </w:r>
      <w:r w:rsidR="00A9207A" w:rsidRPr="00A9207A">
        <w:rPr>
          <w:noProof/>
        </w:rPr>
        <w:t xml:space="preserve"> </w:t>
      </w:r>
      <w:r w:rsidR="00A9207A">
        <w:rPr>
          <w:noProof/>
        </w:rPr>
        <w:br/>
      </w:r>
      <w:r w:rsidR="00A9207A" w:rsidRPr="00A9207A">
        <w:rPr>
          <w:noProof/>
        </w:rPr>
        <w:t xml:space="preserve">PLSfit=regrModel$Fit$plsFitMin </w:t>
      </w:r>
      <w:r w:rsidR="00A9207A">
        <w:rPr>
          <w:noProof/>
        </w:rPr>
        <w:t xml:space="preserve">        # Extract consensus PLS model</w:t>
      </w:r>
      <w:r w:rsidR="00A9207A">
        <w:rPr>
          <w:noProof/>
        </w:rPr>
        <w:br/>
      </w:r>
      <w:r w:rsidR="00A9207A" w:rsidRPr="00A9207A">
        <w:rPr>
          <w:noProof/>
        </w:rPr>
        <w:lastRenderedPageBreak/>
        <w:t xml:space="preserve">biplotPLS(PLSfit, comps=1:2, xCol = YR, labPlSc = FALSE, labPlLo = FALSE) </w:t>
      </w:r>
      <w:r w:rsidR="00102B0E">
        <w:rPr>
          <w:noProof/>
        </w:rPr>
        <w:drawing>
          <wp:inline distT="0" distB="0" distL="0" distR="0">
            <wp:extent cx="5334000" cy="3771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Pred.pdf"/>
                    <pic:cNvPicPr/>
                  </pic:nvPicPr>
                  <pic:blipFill>
                    <a:blip r:embed="rId18">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p>
    <w:p w:rsidR="004C5C3B" w:rsidRDefault="004C5C3B" w:rsidP="004C5C3B">
      <w:pPr>
        <w:ind w:firstLine="0"/>
      </w:pPr>
      <w:r>
        <w:t>The prediction plot for regression analysis is different from classification. Instead of swim lanes, a regression is plotted with the actual response variable on the x-axis and predictions on the y-axis. Predictions from individual repetitions are represented as smaller, grey dots, whereas overall predictions are represented by larger black dots. Again, this provides an overview of prediction precision between repetitions. Inlaid are validation R</w:t>
      </w:r>
      <w:r w:rsidRPr="004C5C3B">
        <w:rPr>
          <w:vertAlign w:val="superscript"/>
        </w:rPr>
        <w:t>2</w:t>
      </w:r>
      <w:r>
        <w:t xml:space="preserve"> obtained from overall consensus model and Q</w:t>
      </w:r>
      <w:r w:rsidRPr="004C5C3B">
        <w:rPr>
          <w:vertAlign w:val="superscript"/>
        </w:rPr>
        <w:t>2</w:t>
      </w:r>
      <w:r>
        <w:t xml:space="preserve"> obtained from MUVR modelling.</w:t>
      </w:r>
      <w:r w:rsidR="00A9207A">
        <w:t xml:space="preserve"> For convenience, the MUVR package also provides a PLS biplot function for visual interpretation of PLS models by giving an overview of observation scores and variable loadings. In the present case, the symbols are color coded (grey scale) according to their exposure (</w:t>
      </w:r>
      <w:proofErr w:type="spellStart"/>
      <w:r w:rsidR="00A9207A" w:rsidRPr="00A9207A">
        <w:rPr>
          <w:noProof/>
        </w:rPr>
        <w:t>xCol</w:t>
      </w:r>
      <w:proofErr w:type="spellEnd"/>
      <w:r w:rsidR="00A9207A" w:rsidRPr="00A9207A">
        <w:rPr>
          <w:noProof/>
        </w:rPr>
        <w:t xml:space="preserve"> = YR</w:t>
      </w:r>
      <w:r w:rsidR="00A9207A">
        <w:t>). To avoid cluttering, score and loading labels were omitted.</w:t>
      </w:r>
    </w:p>
    <w:p w:rsidR="004C0F89" w:rsidRDefault="00F04665" w:rsidP="004C0F89">
      <w:pPr>
        <w:pStyle w:val="Code"/>
        <w:rPr>
          <w:noProof/>
        </w:rPr>
      </w:pPr>
      <w:r>
        <w:lastRenderedPageBreak/>
        <w:br/>
      </w:r>
      <w:proofErr w:type="spellStart"/>
      <w:proofErr w:type="gramStart"/>
      <w:r w:rsidR="004C0F89" w:rsidRPr="00F04665">
        <w:t>plotStability</w:t>
      </w:r>
      <w:proofErr w:type="spellEnd"/>
      <w:r w:rsidR="004C0F89" w:rsidRPr="00F04665">
        <w:t>(</w:t>
      </w:r>
      <w:proofErr w:type="spellStart"/>
      <w:proofErr w:type="gramEnd"/>
      <w:r w:rsidR="004C0F89" w:rsidRPr="00F04665">
        <w:t>regrModel</w:t>
      </w:r>
      <w:proofErr w:type="spellEnd"/>
      <w:r w:rsidR="004C0F89" w:rsidRPr="00F04665">
        <w:t>,</w:t>
      </w:r>
      <w:r w:rsidR="004C0F89">
        <w:t xml:space="preserve"> </w:t>
      </w:r>
      <w:r w:rsidR="004C0F89" w:rsidRPr="00F04665">
        <w:t>model='min')</w:t>
      </w:r>
      <w:r w:rsidR="004C5C3B" w:rsidRPr="004C5C3B">
        <w:rPr>
          <w:noProof/>
        </w:rPr>
        <w:t xml:space="preserve"> </w:t>
      </w:r>
      <w:r w:rsidR="00102B0E">
        <w:rPr>
          <w:noProof/>
        </w:rPr>
        <w:drawing>
          <wp:inline distT="0" distB="0" distL="0" distR="0">
            <wp:extent cx="5334000" cy="3771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gStability.pdf"/>
                    <pic:cNvPicPr/>
                  </pic:nvPicPr>
                  <pic:blipFill>
                    <a:blip r:embed="rId19">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p>
    <w:p w:rsidR="004C5C3B" w:rsidRDefault="004C5C3B" w:rsidP="004C5C3B">
      <w:pPr>
        <w:ind w:firstLine="0"/>
        <w:rPr>
          <w:noProof/>
        </w:rPr>
      </w:pPr>
      <w:r>
        <w:rPr>
          <w:noProof/>
        </w:rPr>
        <w:t>The stability plot gives Q</w:t>
      </w:r>
      <w:r w:rsidRPr="004C5C3B">
        <w:rPr>
          <w:noProof/>
          <w:vertAlign w:val="superscript"/>
        </w:rPr>
        <w:t>2</w:t>
      </w:r>
      <w:r>
        <w:rPr>
          <w:noProof/>
        </w:rPr>
        <w:t xml:space="preserve"> instead of misclassifications in the bottom subplot, but is otherwise si</w:t>
      </w:r>
      <w:r w:rsidR="00450795">
        <w:rPr>
          <w:noProof/>
        </w:rPr>
        <w:t>m</w:t>
      </w:r>
      <w:r>
        <w:rPr>
          <w:noProof/>
        </w:rPr>
        <w:t>ilar to the classification stability plot. There is higher variability in this model compared with the random forest classification described above, wherefore a higher nRep parameter setting is warranted.</w:t>
      </w:r>
    </w:p>
    <w:p w:rsidR="004C5C3B" w:rsidRPr="00F04665" w:rsidRDefault="004C5C3B" w:rsidP="004C5C3B">
      <w:pPr>
        <w:ind w:firstLine="0"/>
      </w:pPr>
    </w:p>
    <w:p w:rsidR="00A96B44" w:rsidRPr="00F04665" w:rsidRDefault="00B31D7A" w:rsidP="00A96B44">
      <w:pPr>
        <w:pStyle w:val="Code"/>
      </w:pPr>
      <w:proofErr w:type="spellStart"/>
      <w:r w:rsidRPr="00F04665">
        <w:lastRenderedPageBreak/>
        <w:t>plotVIP</w:t>
      </w:r>
      <w:proofErr w:type="spellEnd"/>
      <w:r w:rsidRPr="00F04665">
        <w:t>(</w:t>
      </w:r>
      <w:proofErr w:type="spellStart"/>
      <w:r w:rsidR="00790614" w:rsidRPr="00F04665">
        <w:t>regrModel</w:t>
      </w:r>
      <w:proofErr w:type="spellEnd"/>
      <w:r w:rsidRPr="00F04665">
        <w:t>,</w:t>
      </w:r>
      <w:r w:rsidR="00F04665">
        <w:t xml:space="preserve"> </w:t>
      </w:r>
      <w:r w:rsidRPr="00F04665">
        <w:t>model='min')</w:t>
      </w:r>
      <w:r w:rsidR="004C5C3B" w:rsidRPr="004C5C3B">
        <w:rPr>
          <w:noProof/>
        </w:rPr>
        <w:t xml:space="preserve"> </w:t>
      </w:r>
      <w:r w:rsidR="00102B0E">
        <w:rPr>
          <w:noProof/>
        </w:rPr>
        <w:drawing>
          <wp:inline distT="0" distB="0" distL="0" distR="0">
            <wp:extent cx="5334000" cy="3771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gVIP.pdf"/>
                    <pic:cNvPicPr/>
                  </pic:nvPicPr>
                  <pic:blipFill>
                    <a:blip r:embed="rId20">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r w:rsidR="00F04665">
        <w:br/>
      </w:r>
      <w:proofErr w:type="spellStart"/>
      <w:r w:rsidR="004C0F89" w:rsidRPr="00F04665">
        <w:t>getVIP</w:t>
      </w:r>
      <w:proofErr w:type="spellEnd"/>
      <w:r w:rsidR="004C0F89" w:rsidRPr="00F04665">
        <w:t>(</w:t>
      </w:r>
      <w:proofErr w:type="spellStart"/>
      <w:r w:rsidR="004C0F89" w:rsidRPr="00F04665">
        <w:t>regrModel</w:t>
      </w:r>
      <w:proofErr w:type="spellEnd"/>
      <w:r w:rsidR="004C0F89">
        <w:t xml:space="preserve">, </w:t>
      </w:r>
      <w:r w:rsidR="004C0F89" w:rsidRPr="00F04665">
        <w:t>model='min')   # Extract most informative variables: Lower rank is better</w:t>
      </w:r>
      <w:r w:rsidR="00A96B44">
        <w:br/>
        <w:t>#                        order                   name       rank</w:t>
      </w:r>
      <w:r w:rsidR="00A96B44">
        <w:br/>
        <w:t># HPX283.9974.1.2967925      1  HPX283.9974.1.2967925   5.255102</w:t>
      </w:r>
      <w:r w:rsidR="00A96B44">
        <w:br/>
        <w:t># RNX138.0677.2.7376492      2  RNX138.0677.2.7376492   8.239796</w:t>
      </w:r>
      <w:r w:rsidR="00A96B44">
        <w:br/>
        <w:t># RNX247.0152.2.2259395      3  RNX247.0152.2.2259395   8.538265</w:t>
      </w:r>
      <w:r w:rsidR="00A96B44">
        <w:br/>
        <w:t># RNX262.0145.2.1115243      4  RNX262.0145.2.1115243  11.617347</w:t>
      </w:r>
      <w:r w:rsidR="00A96B44">
        <w:br/>
        <w:t># …                          …  …                       …</w:t>
      </w:r>
    </w:p>
    <w:p w:rsidR="00577844" w:rsidRPr="0041737F" w:rsidRDefault="00A96B44" w:rsidP="0041737F">
      <w:pPr>
        <w:ind w:firstLine="0"/>
        <w:rPr>
          <w:lang w:val="en-GB"/>
        </w:rPr>
      </w:pPr>
      <w:r>
        <w:rPr>
          <w:lang w:val="en-GB"/>
        </w:rPr>
        <w:t>Selected variables are obtained similar to the classification analysis.</w:t>
      </w:r>
    </w:p>
    <w:p w:rsidR="0041737F" w:rsidRPr="006E0789" w:rsidRDefault="0041737F" w:rsidP="0041737F">
      <w:pPr>
        <w:pStyle w:val="Heading1"/>
      </w:pPr>
      <w:r>
        <w:t>Multilevel analysis</w:t>
      </w:r>
    </w:p>
    <w:p w:rsidR="00450795" w:rsidRDefault="00E260E6" w:rsidP="0017159A">
      <w:pPr>
        <w:ind w:firstLine="0"/>
        <w:rPr>
          <w:lang w:val="en-GB"/>
        </w:rPr>
      </w:pPr>
      <w:r>
        <w:rPr>
          <w:lang w:val="en-GB"/>
        </w:rPr>
        <w:t>I</w:t>
      </w:r>
      <w:r w:rsidR="0017159A">
        <w:rPr>
          <w:lang w:val="en-GB"/>
        </w:rPr>
        <w:t>n the PLS regression example</w:t>
      </w:r>
      <w:r w:rsidR="00FE5526" w:rsidRPr="00FE5526">
        <w:rPr>
          <w:lang w:val="en-GB"/>
        </w:rPr>
        <w:t xml:space="preserve"> </w:t>
      </w:r>
      <w:r w:rsidR="00FE5526">
        <w:rPr>
          <w:lang w:val="en-GB"/>
        </w:rPr>
        <w:t>above</w:t>
      </w:r>
      <w:r>
        <w:rPr>
          <w:lang w:val="en-GB"/>
        </w:rPr>
        <w:t>, there was a dependency between observations</w:t>
      </w:r>
      <w:r w:rsidR="0017159A">
        <w:rPr>
          <w:lang w:val="en-GB"/>
        </w:rPr>
        <w:t xml:space="preserve"> due to repeated sampling. However, since </w:t>
      </w:r>
      <w:r w:rsidR="00FE5526">
        <w:rPr>
          <w:lang w:val="en-GB"/>
        </w:rPr>
        <w:t xml:space="preserve">the </w:t>
      </w:r>
      <w:r w:rsidR="0017159A">
        <w:rPr>
          <w:lang w:val="en-GB"/>
        </w:rPr>
        <w:t xml:space="preserve">repeated measures were not related to a systematic </w:t>
      </w:r>
      <w:r>
        <w:rPr>
          <w:lang w:val="en-GB"/>
        </w:rPr>
        <w:t>effect</w:t>
      </w:r>
      <w:r w:rsidR="0017159A">
        <w:rPr>
          <w:lang w:val="en-GB"/>
        </w:rPr>
        <w:t>, the dependency was managed by co-sampling observations</w:t>
      </w:r>
      <w:r w:rsidR="00FE5526">
        <w:rPr>
          <w:lang w:val="en-GB"/>
        </w:rPr>
        <w:t xml:space="preserve"> from the same individual</w:t>
      </w:r>
      <w:r w:rsidR="0017159A">
        <w:rPr>
          <w:lang w:val="en-GB"/>
        </w:rPr>
        <w:t xml:space="preserve"> into the same cross-validation segments</w:t>
      </w:r>
      <w:r w:rsidR="00FE5526">
        <w:rPr>
          <w:lang w:val="en-GB"/>
        </w:rPr>
        <w:t xml:space="preserve"> using the ID parameter</w:t>
      </w:r>
      <w:r w:rsidR="0017159A">
        <w:rPr>
          <w:lang w:val="en-GB"/>
        </w:rPr>
        <w:t xml:space="preserve">. However, sample dependency </w:t>
      </w:r>
      <w:r w:rsidR="00450795">
        <w:rPr>
          <w:lang w:val="en-GB"/>
        </w:rPr>
        <w:t xml:space="preserve">may also be </w:t>
      </w:r>
      <w:r w:rsidR="0017159A">
        <w:rPr>
          <w:lang w:val="en-GB"/>
        </w:rPr>
        <w:t>related to a systematic effect, from e.g. before</w:t>
      </w:r>
      <w:r w:rsidR="00FE5526">
        <w:rPr>
          <w:lang w:val="en-GB"/>
        </w:rPr>
        <w:t>-vs-</w:t>
      </w:r>
      <w:r w:rsidR="0017159A">
        <w:rPr>
          <w:lang w:val="en-GB"/>
        </w:rPr>
        <w:t>after interventi</w:t>
      </w:r>
      <w:r w:rsidR="00FE5526">
        <w:rPr>
          <w:lang w:val="en-GB"/>
        </w:rPr>
        <w:t>on or the effect of treatment</w:t>
      </w:r>
      <w:r w:rsidR="00450795">
        <w:rPr>
          <w:lang w:val="en-GB"/>
        </w:rPr>
        <w:t>s</w:t>
      </w:r>
      <w:r w:rsidR="00FE5526">
        <w:rPr>
          <w:lang w:val="en-GB"/>
        </w:rPr>
        <w:t xml:space="preserve"> </w:t>
      </w:r>
      <w:proofErr w:type="spellStart"/>
      <w:r w:rsidR="00FE5526">
        <w:rPr>
          <w:lang w:val="en-GB"/>
        </w:rPr>
        <w:t>A-vs</w:t>
      </w:r>
      <w:proofErr w:type="spellEnd"/>
      <w:r w:rsidR="00FE5526">
        <w:rPr>
          <w:lang w:val="en-GB"/>
        </w:rPr>
        <w:t>-</w:t>
      </w:r>
      <w:r w:rsidR="0017159A">
        <w:rPr>
          <w:lang w:val="en-GB"/>
        </w:rPr>
        <w:t>B in a cross-over design</w:t>
      </w:r>
      <w:r w:rsidR="00450795">
        <w:rPr>
          <w:lang w:val="en-GB"/>
        </w:rPr>
        <w:t>. Analysing such data</w:t>
      </w:r>
      <w:r w:rsidR="00487D22">
        <w:rPr>
          <w:lang w:val="en-GB"/>
        </w:rPr>
        <w:t xml:space="preserve"> </w:t>
      </w:r>
      <w:r w:rsidR="00450795">
        <w:rPr>
          <w:lang w:val="en-GB"/>
        </w:rPr>
        <w:t xml:space="preserve">using </w:t>
      </w:r>
      <w:r w:rsidR="00487D22">
        <w:rPr>
          <w:lang w:val="en-GB"/>
        </w:rPr>
        <w:t xml:space="preserve">standard classification </w:t>
      </w:r>
      <w:r w:rsidR="00450795">
        <w:rPr>
          <w:lang w:val="en-GB"/>
        </w:rPr>
        <w:t xml:space="preserve">modelling </w:t>
      </w:r>
      <w:r w:rsidR="00487D22">
        <w:rPr>
          <w:lang w:val="en-GB"/>
        </w:rPr>
        <w:t xml:space="preserve">will result in </w:t>
      </w:r>
      <w:r w:rsidR="00450795">
        <w:rPr>
          <w:lang w:val="en-GB"/>
        </w:rPr>
        <w:t>both (</w:t>
      </w:r>
      <w:proofErr w:type="spellStart"/>
      <w:r w:rsidR="00450795">
        <w:rPr>
          <w:lang w:val="en-GB"/>
        </w:rPr>
        <w:t>i</w:t>
      </w:r>
      <w:proofErr w:type="spellEnd"/>
      <w:r w:rsidR="00450795">
        <w:rPr>
          <w:lang w:val="en-GB"/>
        </w:rPr>
        <w:t xml:space="preserve">) having observations from the same individual both in model training and testing as in the previous example and, in addition, </w:t>
      </w:r>
      <w:r w:rsidR="00487D22">
        <w:rPr>
          <w:lang w:val="en-GB"/>
        </w:rPr>
        <w:t>(</w:t>
      </w:r>
      <w:r w:rsidR="0043288B">
        <w:rPr>
          <w:lang w:val="en-GB"/>
        </w:rPr>
        <w:t>i</w:t>
      </w:r>
      <w:r w:rsidR="00487D22">
        <w:rPr>
          <w:lang w:val="en-GB"/>
        </w:rPr>
        <w:t xml:space="preserve">i) conflation of between-individual effect and treatment-related systematic within-individual effects and. </w:t>
      </w:r>
      <w:r w:rsidR="00450795">
        <w:rPr>
          <w:lang w:val="en-GB"/>
        </w:rPr>
        <w:t>This sample dependency by experimental unit needs to be addressed in a different manner, e.g.</w:t>
      </w:r>
      <w:r w:rsidR="00487D22">
        <w:rPr>
          <w:lang w:val="en-GB"/>
        </w:rPr>
        <w:t xml:space="preserve"> </w:t>
      </w:r>
      <w:r w:rsidR="00450795">
        <w:rPr>
          <w:lang w:val="en-GB"/>
        </w:rPr>
        <w:t xml:space="preserve">by </w:t>
      </w:r>
      <w:r w:rsidR="00487D22">
        <w:rPr>
          <w:lang w:val="en-GB"/>
        </w:rPr>
        <w:t xml:space="preserve">multilevel </w:t>
      </w:r>
      <w:r w:rsidR="00450795">
        <w:rPr>
          <w:lang w:val="en-GB"/>
        </w:rPr>
        <w:t xml:space="preserve">multivariate </w:t>
      </w:r>
      <w:r w:rsidR="00487D22">
        <w:rPr>
          <w:lang w:val="en-GB"/>
        </w:rPr>
        <w:t xml:space="preserve">analysis (Ref </w:t>
      </w:r>
      <w:proofErr w:type="spellStart"/>
      <w:r w:rsidR="00487D22">
        <w:rPr>
          <w:lang w:val="en-GB"/>
        </w:rPr>
        <w:t>Westerhuis</w:t>
      </w:r>
      <w:proofErr w:type="spellEnd"/>
      <w:r w:rsidR="00487D22">
        <w:rPr>
          <w:lang w:val="en-GB"/>
        </w:rPr>
        <w:t>)</w:t>
      </w:r>
      <w:r w:rsidR="00450795">
        <w:rPr>
          <w:lang w:val="en-GB"/>
        </w:rPr>
        <w:t xml:space="preserve">. This should, however, </w:t>
      </w:r>
      <w:r w:rsidR="00487D22">
        <w:rPr>
          <w:lang w:val="en-GB"/>
        </w:rPr>
        <w:t>not be confused with the multilevel model concept in classical statistics (</w:t>
      </w:r>
      <w:hyperlink r:id="rId21" w:history="1">
        <w:r w:rsidR="00487D22" w:rsidRPr="00BE32BC">
          <w:rPr>
            <w:rStyle w:val="Hyperlink"/>
            <w:lang w:val="en-GB"/>
          </w:rPr>
          <w:t>https://en.wikipedia.org/wiki/Multilevel_model</w:t>
        </w:r>
      </w:hyperlink>
      <w:r w:rsidR="00487D22">
        <w:rPr>
          <w:lang w:val="en-GB"/>
        </w:rPr>
        <w:t>)</w:t>
      </w:r>
      <w:r w:rsidR="00474DF5">
        <w:rPr>
          <w:lang w:val="en-GB"/>
        </w:rPr>
        <w:t xml:space="preserve">. </w:t>
      </w:r>
    </w:p>
    <w:p w:rsidR="00FE5526" w:rsidRDefault="00450795" w:rsidP="00450795">
      <w:pPr>
        <w:rPr>
          <w:lang w:val="en-GB"/>
        </w:rPr>
      </w:pPr>
      <w:r>
        <w:rPr>
          <w:lang w:val="en-GB"/>
        </w:rPr>
        <w:lastRenderedPageBreak/>
        <w:t>A</w:t>
      </w:r>
      <w:r w:rsidR="00E260E6">
        <w:rPr>
          <w:lang w:val="en-GB"/>
        </w:rPr>
        <w:t xml:space="preserve"> </w:t>
      </w:r>
      <w:r w:rsidR="00FE5526">
        <w:rPr>
          <w:lang w:val="en-GB"/>
        </w:rPr>
        <w:t>standard</w:t>
      </w:r>
      <w:r w:rsidR="00E260E6">
        <w:rPr>
          <w:lang w:val="en-GB"/>
        </w:rPr>
        <w:t xml:space="preserve"> classification analysis can </w:t>
      </w:r>
      <w:r>
        <w:rPr>
          <w:lang w:val="en-GB"/>
        </w:rPr>
        <w:t>analogously</w:t>
      </w:r>
      <w:r w:rsidR="00E260E6">
        <w:rPr>
          <w:lang w:val="en-GB"/>
        </w:rPr>
        <w:t xml:space="preserve"> </w:t>
      </w:r>
      <w:r>
        <w:rPr>
          <w:lang w:val="en-GB"/>
        </w:rPr>
        <w:t xml:space="preserve">be </w:t>
      </w:r>
      <w:r w:rsidR="00E260E6">
        <w:rPr>
          <w:lang w:val="en-GB"/>
        </w:rPr>
        <w:t xml:space="preserve">viewed as a multivariate </w:t>
      </w:r>
      <w:r>
        <w:rPr>
          <w:lang w:val="en-GB"/>
        </w:rPr>
        <w:t xml:space="preserve">extension of the </w:t>
      </w:r>
      <w:r w:rsidR="00E260E6">
        <w:rPr>
          <w:lang w:val="en-GB"/>
        </w:rPr>
        <w:t>unpaired t-test</w:t>
      </w:r>
      <w:r>
        <w:rPr>
          <w:lang w:val="en-GB"/>
        </w:rPr>
        <w:t>. Using the same analogy</w:t>
      </w:r>
      <w:r w:rsidR="00E260E6">
        <w:rPr>
          <w:lang w:val="en-GB"/>
        </w:rPr>
        <w:t xml:space="preserve">, </w:t>
      </w:r>
      <w:r>
        <w:rPr>
          <w:lang w:val="en-GB"/>
        </w:rPr>
        <w:t xml:space="preserve">a </w:t>
      </w:r>
      <w:r w:rsidR="00E260E6">
        <w:rPr>
          <w:lang w:val="en-GB"/>
        </w:rPr>
        <w:t>multilevel model would correspond to a paired multivariate t-test</w:t>
      </w:r>
      <w:r>
        <w:rPr>
          <w:lang w:val="en-GB"/>
        </w:rPr>
        <w:t>, i.e. with pairwise linked samples</w:t>
      </w:r>
      <w:r w:rsidR="00E260E6">
        <w:rPr>
          <w:lang w:val="en-GB"/>
        </w:rPr>
        <w:t xml:space="preserve"> (Ref </w:t>
      </w:r>
      <w:proofErr w:type="spellStart"/>
      <w:r w:rsidR="00E260E6">
        <w:rPr>
          <w:lang w:val="en-GB"/>
        </w:rPr>
        <w:t>Westerhuis</w:t>
      </w:r>
      <w:proofErr w:type="spellEnd"/>
      <w:r w:rsidR="00E260E6">
        <w:rPr>
          <w:lang w:val="en-GB"/>
        </w:rPr>
        <w:t xml:space="preserve">). In reality, </w:t>
      </w:r>
      <w:r w:rsidR="00370750">
        <w:rPr>
          <w:lang w:val="en-GB"/>
        </w:rPr>
        <w:t>multilevel modelling</w:t>
      </w:r>
      <w:r w:rsidR="00E260E6">
        <w:rPr>
          <w:lang w:val="en-GB"/>
        </w:rPr>
        <w:t xml:space="preserve"> is not a separate modelling</w:t>
      </w:r>
      <w:r w:rsidR="00370750">
        <w:rPr>
          <w:lang w:val="en-GB"/>
        </w:rPr>
        <w:t xml:space="preserve"> technique</w:t>
      </w:r>
      <w:r w:rsidR="00E260E6">
        <w:rPr>
          <w:lang w:val="en-GB"/>
        </w:rPr>
        <w:t>, but rather a clever data pre-processing trick</w:t>
      </w:r>
      <w:r w:rsidR="00370750">
        <w:rPr>
          <w:lang w:val="en-GB"/>
        </w:rPr>
        <w:t xml:space="preserve"> to manage sample dependency</w:t>
      </w:r>
      <w:r w:rsidR="00E260E6">
        <w:rPr>
          <w:lang w:val="en-GB"/>
        </w:rPr>
        <w:t xml:space="preserve">: Instead of modelling the original data from two </w:t>
      </w:r>
      <w:r w:rsidR="00487D22">
        <w:rPr>
          <w:lang w:val="en-GB"/>
        </w:rPr>
        <w:t xml:space="preserve">discrete </w:t>
      </w:r>
      <w:r w:rsidR="00E260E6">
        <w:rPr>
          <w:lang w:val="en-GB"/>
        </w:rPr>
        <w:t>time points (or two treatments)</w:t>
      </w:r>
      <w:r w:rsidR="00FE5526">
        <w:rPr>
          <w:lang w:val="en-GB"/>
        </w:rPr>
        <w:t xml:space="preserve"> as separate observations</w:t>
      </w:r>
      <w:r w:rsidR="00E260E6">
        <w:rPr>
          <w:lang w:val="en-GB"/>
        </w:rPr>
        <w:t>, an effect matrix is instead calculated as: EM = X</w:t>
      </w:r>
      <w:r w:rsidR="00E260E6" w:rsidRPr="00E260E6">
        <w:rPr>
          <w:vertAlign w:val="subscript"/>
          <w:lang w:val="en-GB"/>
        </w:rPr>
        <w:t>B</w:t>
      </w:r>
      <w:r w:rsidR="00E260E6">
        <w:rPr>
          <w:lang w:val="en-GB"/>
        </w:rPr>
        <w:t xml:space="preserve"> – X</w:t>
      </w:r>
      <w:r w:rsidR="00E260E6" w:rsidRPr="00E260E6">
        <w:rPr>
          <w:vertAlign w:val="subscript"/>
          <w:lang w:val="en-GB"/>
        </w:rPr>
        <w:t>A</w:t>
      </w:r>
      <w:r w:rsidR="00E260E6">
        <w:rPr>
          <w:lang w:val="en-GB"/>
        </w:rPr>
        <w:t xml:space="preserve">, which is in turn modelled </w:t>
      </w:r>
      <w:r w:rsidR="00370750">
        <w:rPr>
          <w:lang w:val="en-GB"/>
        </w:rPr>
        <w:t>by</w:t>
      </w:r>
      <w:r w:rsidR="00E260E6">
        <w:rPr>
          <w:lang w:val="en-GB"/>
        </w:rPr>
        <w:t xml:space="preserve"> regression using </w:t>
      </w:r>
      <w:r w:rsidR="00370750">
        <w:rPr>
          <w:lang w:val="en-GB"/>
        </w:rPr>
        <w:t xml:space="preserve">a </w:t>
      </w:r>
      <w:r w:rsidR="00E260E6">
        <w:rPr>
          <w:lang w:val="en-GB"/>
        </w:rPr>
        <w:t>dummy variabl</w:t>
      </w:r>
      <w:r w:rsidR="00370750">
        <w:rPr>
          <w:lang w:val="en-GB"/>
        </w:rPr>
        <w:t>e</w:t>
      </w:r>
      <w:r w:rsidR="00E260E6">
        <w:rPr>
          <w:lang w:val="en-GB"/>
        </w:rPr>
        <w:t xml:space="preserve"> for the Y response vector. In MUVR, multilevel an</w:t>
      </w:r>
      <w:bookmarkStart w:id="0" w:name="_GoBack"/>
      <w:bookmarkEnd w:id="0"/>
      <w:r w:rsidR="00E260E6">
        <w:rPr>
          <w:lang w:val="en-GB"/>
        </w:rPr>
        <w:t xml:space="preserve">alysis is invoked by setting the ML parameter to TRUE. The user has to </w:t>
      </w:r>
      <w:r w:rsidR="00370750">
        <w:rPr>
          <w:lang w:val="en-GB"/>
        </w:rPr>
        <w:t xml:space="preserve">manually </w:t>
      </w:r>
      <w:r w:rsidR="00E260E6">
        <w:rPr>
          <w:lang w:val="en-GB"/>
        </w:rPr>
        <w:t xml:space="preserve">perform the effect matrix pre-processing and supply the resulting </w:t>
      </w:r>
      <w:r w:rsidR="00FE5526">
        <w:rPr>
          <w:lang w:val="en-GB"/>
        </w:rPr>
        <w:t xml:space="preserve">effect </w:t>
      </w:r>
      <w:r w:rsidR="00E260E6">
        <w:rPr>
          <w:lang w:val="en-GB"/>
        </w:rPr>
        <w:t xml:space="preserve">matrix as the X argument. The Y response vector is deliberately left out and calculated internally. </w:t>
      </w:r>
      <w:r w:rsidR="00FE5526">
        <w:rPr>
          <w:lang w:val="en-GB"/>
        </w:rPr>
        <w:t>Within the MUVR algorithm, further data pre-processing will be done to set up the multilevel analysis:</w:t>
      </w:r>
    </w:p>
    <w:p w:rsidR="00FE5526" w:rsidRDefault="00FE5526" w:rsidP="0017159A">
      <w:pPr>
        <w:ind w:firstLine="0"/>
        <w:rPr>
          <w:lang w:val="en-GB"/>
        </w:rPr>
      </w:pPr>
      <w:r w:rsidRPr="00FE5526">
        <w:rPr>
          <w:noProof/>
        </w:rPr>
        <w:drawing>
          <wp:inline distT="0" distB="0" distL="0" distR="0" wp14:anchorId="087C8702" wp14:editId="36E576D6">
            <wp:extent cx="5972810" cy="2122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screen">
                      <a:extLst>
                        <a:ext uri="{28A0092B-C50C-407E-A947-70E740481C1C}">
                          <a14:useLocalDpi xmlns:a14="http://schemas.microsoft.com/office/drawing/2010/main"/>
                        </a:ext>
                      </a:extLst>
                    </a:blip>
                    <a:stretch>
                      <a:fillRect/>
                    </a:stretch>
                  </pic:blipFill>
                  <pic:spPr>
                    <a:xfrm>
                      <a:off x="0" y="0"/>
                      <a:ext cx="5972810" cy="2122170"/>
                    </a:xfrm>
                    <a:prstGeom prst="rect">
                      <a:avLst/>
                    </a:prstGeom>
                  </pic:spPr>
                </pic:pic>
              </a:graphicData>
            </a:graphic>
          </wp:inline>
        </w:drawing>
      </w:r>
    </w:p>
    <w:p w:rsidR="007B63F7" w:rsidRPr="007B63F7" w:rsidRDefault="007B63F7" w:rsidP="0017159A">
      <w:pPr>
        <w:ind w:firstLine="0"/>
        <w:rPr>
          <w:i/>
          <w:sz w:val="16"/>
          <w:lang w:val="en-GB"/>
        </w:rPr>
      </w:pPr>
      <w:r w:rsidRPr="007B63F7">
        <w:rPr>
          <w:i/>
          <w:sz w:val="16"/>
          <w:lang w:val="en-GB"/>
        </w:rPr>
        <w:t>To make a multilevel analysis using MUVR, the user must pre-process the original data into an effect matrix</w:t>
      </w:r>
      <w:r w:rsidR="00450795">
        <w:rPr>
          <w:i/>
          <w:sz w:val="16"/>
          <w:lang w:val="en-GB"/>
        </w:rPr>
        <w:t xml:space="preserve"> (EM)</w:t>
      </w:r>
      <w:r w:rsidRPr="007B63F7">
        <w:rPr>
          <w:i/>
          <w:sz w:val="16"/>
          <w:lang w:val="en-GB"/>
        </w:rPr>
        <w:t>. MUVR is then called using the parameters X=EM and ML=TRUE. A new X matrix and a dummy Y response vector will then be calculated internally within MUVR.</w:t>
      </w:r>
    </w:p>
    <w:p w:rsidR="007B63F7" w:rsidRDefault="007B63F7" w:rsidP="0017159A">
      <w:pPr>
        <w:ind w:firstLine="0"/>
        <w:rPr>
          <w:lang w:val="en-GB"/>
        </w:rPr>
      </w:pPr>
    </w:p>
    <w:p w:rsidR="00BB6D3A" w:rsidRDefault="007B63F7" w:rsidP="000F7BEC">
      <w:pPr>
        <w:ind w:firstLine="0"/>
        <w:rPr>
          <w:lang w:val="en-GB"/>
        </w:rPr>
      </w:pPr>
      <w:r>
        <w:rPr>
          <w:lang w:val="en-GB"/>
        </w:rPr>
        <w:t>In this multilevel example, the “crisp”</w:t>
      </w:r>
      <w:r w:rsidRPr="00DB0838">
        <w:rPr>
          <w:lang w:val="en-GB"/>
        </w:rPr>
        <w:t xml:space="preserve"> dataset</w:t>
      </w:r>
      <w:r>
        <w:rPr>
          <w:lang w:val="en-GB"/>
        </w:rPr>
        <w:t xml:space="preserve"> is used, which</w:t>
      </w:r>
      <w:r w:rsidRPr="00DB0838">
        <w:rPr>
          <w:lang w:val="en-GB"/>
        </w:rPr>
        <w:t xml:space="preserve"> </w:t>
      </w:r>
      <w:r>
        <w:rPr>
          <w:lang w:val="en-GB"/>
        </w:rPr>
        <w:t xml:space="preserve">has untargeted plasma metabolomics data from two different dietary interventions delivered to 21 subjects in a cross-over design, i.e. where each participant received both diets. There is thus a clear sample dependency (by individual) advocating multilevel analysis. Typing </w:t>
      </w:r>
      <w:r w:rsidRPr="00B31D7A">
        <w:rPr>
          <w:rFonts w:ascii="Consolas" w:hAnsi="Consolas" w:cs="Consolas"/>
          <w:color w:val="C00000"/>
          <w:sz w:val="20"/>
          <w:lang w:val="en-GB"/>
        </w:rPr>
        <w:t>data("</w:t>
      </w:r>
      <w:r>
        <w:rPr>
          <w:rFonts w:ascii="Consolas" w:hAnsi="Consolas" w:cs="Consolas"/>
          <w:color w:val="C00000"/>
          <w:sz w:val="20"/>
          <w:lang w:val="en-GB"/>
        </w:rPr>
        <w:t>crisp</w:t>
      </w:r>
      <w:r w:rsidRPr="00B31D7A">
        <w:rPr>
          <w:rFonts w:ascii="Consolas" w:hAnsi="Consolas" w:cs="Consolas"/>
          <w:color w:val="C00000"/>
          <w:sz w:val="20"/>
          <w:lang w:val="en-GB"/>
        </w:rPr>
        <w:t>")</w:t>
      </w:r>
      <w:r w:rsidRPr="00B31D7A">
        <w:rPr>
          <w:color w:val="C00000"/>
          <w:sz w:val="20"/>
          <w:lang w:val="en-GB"/>
        </w:rPr>
        <w:t xml:space="preserve"> </w:t>
      </w:r>
      <w:r>
        <w:rPr>
          <w:lang w:val="en-GB"/>
        </w:rPr>
        <w:t xml:space="preserve">will load </w:t>
      </w:r>
      <w:r w:rsidR="000F7BEC">
        <w:rPr>
          <w:lang w:val="en-GB"/>
        </w:rPr>
        <w:t>an</w:t>
      </w:r>
      <w:r>
        <w:rPr>
          <w:lang w:val="en-GB"/>
        </w:rPr>
        <w:t xml:space="preserve"> effect matrix </w:t>
      </w:r>
      <w:r w:rsidR="000F7BEC">
        <w:rPr>
          <w:lang w:val="en-GB"/>
        </w:rPr>
        <w:t>(‘</w:t>
      </w:r>
      <w:proofErr w:type="spellStart"/>
      <w:r w:rsidR="000F7BEC">
        <w:rPr>
          <w:lang w:val="en-GB"/>
        </w:rPr>
        <w:t>crispEM</w:t>
      </w:r>
      <w:proofErr w:type="spellEnd"/>
      <w:r w:rsidR="000F7BEC">
        <w:rPr>
          <w:lang w:val="en-GB"/>
        </w:rPr>
        <w:t xml:space="preserve">’) with </w:t>
      </w:r>
      <w:r w:rsidR="0017159A">
        <w:rPr>
          <w:lang w:val="en-GB"/>
        </w:rPr>
        <w:t xml:space="preserve">21 rows </w:t>
      </w:r>
      <w:r w:rsidR="000F7BEC">
        <w:rPr>
          <w:lang w:val="en-GB"/>
        </w:rPr>
        <w:t xml:space="preserve">(one row per individual) </w:t>
      </w:r>
      <w:r w:rsidR="0017159A">
        <w:rPr>
          <w:lang w:val="en-GB"/>
        </w:rPr>
        <w:t xml:space="preserve">and 1508 columns, consisting of </w:t>
      </w:r>
      <w:r w:rsidR="00C90940">
        <w:rPr>
          <w:lang w:val="en-GB"/>
        </w:rPr>
        <w:t xml:space="preserve">difference </w:t>
      </w:r>
      <w:r w:rsidR="00CA09BD">
        <w:rPr>
          <w:lang w:val="en-GB"/>
        </w:rPr>
        <w:t xml:space="preserve">in </w:t>
      </w:r>
      <w:r w:rsidR="00CA09BD" w:rsidRPr="00DB0838">
        <w:rPr>
          <w:lang w:val="en-GB"/>
        </w:rPr>
        <w:t>a</w:t>
      </w:r>
      <w:r w:rsidR="00CA09BD">
        <w:rPr>
          <w:lang w:val="en-GB"/>
        </w:rPr>
        <w:t>rea-under-the-curve values (AUC</w:t>
      </w:r>
      <w:r w:rsidR="00CA09BD" w:rsidRPr="00DB0838">
        <w:rPr>
          <w:lang w:val="en-GB"/>
        </w:rPr>
        <w:t xml:space="preserve">) </w:t>
      </w:r>
      <w:r w:rsidR="00CA09BD">
        <w:rPr>
          <w:lang w:val="en-GB"/>
        </w:rPr>
        <w:t xml:space="preserve">of metabolomics features measured after </w:t>
      </w:r>
      <w:r w:rsidR="00C90940">
        <w:rPr>
          <w:lang w:val="en-GB"/>
        </w:rPr>
        <w:t xml:space="preserve">two </w:t>
      </w:r>
      <w:r w:rsidR="00CA09BD">
        <w:rPr>
          <w:lang w:val="en-GB"/>
        </w:rPr>
        <w:t xml:space="preserve">different </w:t>
      </w:r>
      <w:r w:rsidR="00C90940" w:rsidRPr="00DB0838">
        <w:rPr>
          <w:lang w:val="en-GB"/>
        </w:rPr>
        <w:t>breakfast</w:t>
      </w:r>
      <w:r w:rsidR="00C90940">
        <w:rPr>
          <w:lang w:val="en-GB"/>
        </w:rPr>
        <w:t xml:space="preserve"> </w:t>
      </w:r>
      <w:r w:rsidR="00CA09BD">
        <w:rPr>
          <w:lang w:val="en-GB"/>
        </w:rPr>
        <w:t xml:space="preserve">meal </w:t>
      </w:r>
      <w:r w:rsidR="00C90940">
        <w:rPr>
          <w:lang w:val="en-GB"/>
        </w:rPr>
        <w:t>intervention</w:t>
      </w:r>
      <w:r w:rsidR="00CA09BD">
        <w:rPr>
          <w:lang w:val="en-GB"/>
        </w:rPr>
        <w:t>s</w:t>
      </w:r>
      <w:r w:rsidR="0017159A" w:rsidRPr="00DB0838">
        <w:rPr>
          <w:lang w:val="en-GB"/>
        </w:rPr>
        <w:t>.</w:t>
      </w:r>
    </w:p>
    <w:p w:rsidR="00CA09BD" w:rsidRDefault="00CA09BD" w:rsidP="000F7BEC">
      <w:pPr>
        <w:ind w:firstLine="0"/>
        <w:rPr>
          <w:lang w:val="en-GB"/>
        </w:rPr>
      </w:pPr>
    </w:p>
    <w:p w:rsidR="00CA09BD" w:rsidRDefault="00CA09BD" w:rsidP="00CA09BD">
      <w:pPr>
        <w:pStyle w:val="Code"/>
      </w:pPr>
      <w:r w:rsidRPr="00CA09BD">
        <w:t>###################################################</w:t>
      </w:r>
      <w:r>
        <w:br/>
      </w:r>
      <w:r w:rsidRPr="00CA09BD">
        <w:t># Multilevel example using the "crisp" data set</w:t>
      </w:r>
    </w:p>
    <w:p w:rsidR="00CA09BD" w:rsidRPr="00CA09BD" w:rsidRDefault="00CA09BD" w:rsidP="00CA09BD">
      <w:pPr>
        <w:pStyle w:val="Code"/>
      </w:pPr>
      <w:r w:rsidRPr="00CA09BD">
        <w:t># Call in relevant libraries</w:t>
      </w:r>
      <w:r>
        <w:br/>
      </w:r>
      <w:r w:rsidRPr="00CA09BD">
        <w:t>library(</w:t>
      </w:r>
      <w:proofErr w:type="spellStart"/>
      <w:proofErr w:type="gramStart"/>
      <w:r w:rsidRPr="00CA09BD">
        <w:t>doParallel</w:t>
      </w:r>
      <w:proofErr w:type="spellEnd"/>
      <w:r w:rsidRPr="00CA09BD">
        <w:t xml:space="preserve">)   </w:t>
      </w:r>
      <w:proofErr w:type="gramEnd"/>
      <w:r w:rsidRPr="00CA09BD">
        <w:t xml:space="preserve">  # Parallel processing</w:t>
      </w:r>
      <w:r>
        <w:br/>
      </w:r>
      <w:r w:rsidRPr="00CA09BD">
        <w:t>library(MUVR)           # Multivariate modelling</w:t>
      </w:r>
    </w:p>
    <w:p w:rsidR="00CA09BD" w:rsidRPr="00CA09BD" w:rsidRDefault="00CA09BD" w:rsidP="00CA09BD">
      <w:pPr>
        <w:pStyle w:val="Code"/>
      </w:pPr>
      <w:r w:rsidRPr="00CA09BD">
        <w:t># Call in the "crisp" data from the MUVR package</w:t>
      </w:r>
      <w:r>
        <w:br/>
      </w:r>
      <w:r w:rsidRPr="00CA09BD">
        <w:t>data("crisp")</w:t>
      </w:r>
    </w:p>
    <w:p w:rsidR="00CA09BD" w:rsidRPr="00CA09BD" w:rsidRDefault="00CA09BD" w:rsidP="00CA09BD">
      <w:pPr>
        <w:pStyle w:val="Code"/>
      </w:pPr>
      <w:r w:rsidRPr="00CA09BD">
        <w:t># Set method parameters</w:t>
      </w:r>
      <w:r>
        <w:br/>
      </w:r>
      <w:proofErr w:type="spellStart"/>
      <w:r w:rsidRPr="00CA09BD">
        <w:t>nCore</w:t>
      </w:r>
      <w:proofErr w:type="spellEnd"/>
      <w:r w:rsidRPr="00CA09BD">
        <w:t>=</w:t>
      </w:r>
      <w:proofErr w:type="spellStart"/>
      <w:proofErr w:type="gramStart"/>
      <w:r w:rsidRPr="00CA09BD">
        <w:t>detectCores</w:t>
      </w:r>
      <w:proofErr w:type="spellEnd"/>
      <w:r w:rsidRPr="00CA09BD">
        <w:t>(</w:t>
      </w:r>
      <w:proofErr w:type="gramEnd"/>
      <w:r w:rsidRPr="00CA09BD">
        <w:t>)-1   # Number of processor threads to use</w:t>
      </w:r>
      <w:r>
        <w:br/>
      </w:r>
      <w:proofErr w:type="spellStart"/>
      <w:r w:rsidRPr="00CA09BD">
        <w:lastRenderedPageBreak/>
        <w:t>nRep</w:t>
      </w:r>
      <w:proofErr w:type="spellEnd"/>
      <w:r w:rsidRPr="00CA09BD">
        <w:t>=</w:t>
      </w:r>
      <w:proofErr w:type="spellStart"/>
      <w:r w:rsidRPr="00CA09BD">
        <w:t>nCore</w:t>
      </w:r>
      <w:proofErr w:type="spellEnd"/>
      <w:r w:rsidRPr="00CA09BD">
        <w:t xml:space="preserve">              # Number of MUVR repetitions</w:t>
      </w:r>
      <w:r>
        <w:br/>
      </w:r>
      <w:proofErr w:type="spellStart"/>
      <w:r w:rsidRPr="00CA09BD">
        <w:t>nOuter</w:t>
      </w:r>
      <w:proofErr w:type="spellEnd"/>
      <w:r w:rsidRPr="00CA09BD">
        <w:t>=8                # Number of outer cross-validation segments</w:t>
      </w:r>
      <w:r>
        <w:br/>
      </w:r>
      <w:proofErr w:type="spellStart"/>
      <w:r w:rsidRPr="00CA09BD">
        <w:t>varRatio</w:t>
      </w:r>
      <w:proofErr w:type="spellEnd"/>
      <w:r w:rsidRPr="00CA09BD">
        <w:t xml:space="preserve">=0.8            # Proportion of variables kept per iteration </w:t>
      </w:r>
      <w:r>
        <w:br/>
      </w:r>
      <w:r w:rsidRPr="00CA09BD">
        <w:t xml:space="preserve">method='RF'        </w:t>
      </w:r>
      <w:r w:rsidR="008B4C22">
        <w:t xml:space="preserve"> </w:t>
      </w:r>
      <w:r w:rsidRPr="00CA09BD">
        <w:t xml:space="preserve">    # Selected core modelling algorithm</w:t>
      </w:r>
    </w:p>
    <w:p w:rsidR="00CA09BD" w:rsidRPr="00CA09BD" w:rsidRDefault="00CA09BD" w:rsidP="00CA09BD">
      <w:pPr>
        <w:pStyle w:val="Code"/>
      </w:pPr>
      <w:r w:rsidRPr="00CA09BD">
        <w:t># Set up parallel processing</w:t>
      </w:r>
      <w:r>
        <w:br/>
      </w:r>
      <w:r w:rsidRPr="00CA09BD">
        <w:t>cl=</w:t>
      </w:r>
      <w:proofErr w:type="spellStart"/>
      <w:r w:rsidRPr="00CA09BD">
        <w:t>makeCluster</w:t>
      </w:r>
      <w:proofErr w:type="spellEnd"/>
      <w:r w:rsidRPr="00CA09BD">
        <w:t>(</w:t>
      </w:r>
      <w:proofErr w:type="spellStart"/>
      <w:proofErr w:type="gramStart"/>
      <w:r w:rsidRPr="00CA09BD">
        <w:t>nCore</w:t>
      </w:r>
      <w:proofErr w:type="spellEnd"/>
      <w:r w:rsidRPr="00CA09BD">
        <w:t xml:space="preserve">)   </w:t>
      </w:r>
      <w:proofErr w:type="gramEnd"/>
      <w:r>
        <w:br/>
      </w:r>
      <w:proofErr w:type="spellStart"/>
      <w:r w:rsidRPr="00CA09BD">
        <w:t>registerDoParallel</w:t>
      </w:r>
      <w:proofErr w:type="spellEnd"/>
      <w:r w:rsidRPr="00CA09BD">
        <w:t>(cl)</w:t>
      </w:r>
    </w:p>
    <w:p w:rsidR="00CA09BD" w:rsidRPr="00CA09BD" w:rsidRDefault="00CA09BD" w:rsidP="00CA09BD">
      <w:pPr>
        <w:pStyle w:val="Code"/>
      </w:pPr>
      <w:r w:rsidRPr="00CA09BD">
        <w:t># Perform modelling</w:t>
      </w:r>
      <w:r>
        <w:br/>
      </w:r>
      <w:proofErr w:type="spellStart"/>
      <w:r w:rsidRPr="00CA09BD">
        <w:t>MLModel</w:t>
      </w:r>
      <w:proofErr w:type="spellEnd"/>
      <w:r w:rsidRPr="00CA09BD">
        <w:t xml:space="preserve"> = </w:t>
      </w:r>
      <w:proofErr w:type="gramStart"/>
      <w:r w:rsidRPr="00CA09BD">
        <w:t>MUVR(</w:t>
      </w:r>
      <w:proofErr w:type="gramEnd"/>
      <w:r w:rsidRPr="00CA09BD">
        <w:t>X=</w:t>
      </w:r>
      <w:proofErr w:type="spellStart"/>
      <w:r w:rsidRPr="00CA09BD">
        <w:t>crispEM</w:t>
      </w:r>
      <w:proofErr w:type="spellEnd"/>
      <w:r w:rsidRPr="00CA09BD">
        <w:t xml:space="preserve">, ML=TRUE, </w:t>
      </w:r>
      <w:proofErr w:type="spellStart"/>
      <w:r w:rsidRPr="00CA09BD">
        <w:t>nRep</w:t>
      </w:r>
      <w:proofErr w:type="spellEnd"/>
      <w:r w:rsidRPr="00CA09BD">
        <w:t>=</w:t>
      </w:r>
      <w:proofErr w:type="spellStart"/>
      <w:r w:rsidRPr="00CA09BD">
        <w:t>nRep</w:t>
      </w:r>
      <w:proofErr w:type="spellEnd"/>
      <w:r w:rsidRPr="00CA09BD">
        <w:t xml:space="preserve">, </w:t>
      </w:r>
      <w:proofErr w:type="spellStart"/>
      <w:r w:rsidRPr="00CA09BD">
        <w:t>nOuter</w:t>
      </w:r>
      <w:proofErr w:type="spellEnd"/>
      <w:r w:rsidRPr="00CA09BD">
        <w:t>=</w:t>
      </w:r>
      <w:proofErr w:type="spellStart"/>
      <w:r w:rsidRPr="00CA09BD">
        <w:t>nOuter</w:t>
      </w:r>
      <w:proofErr w:type="spellEnd"/>
      <w:r w:rsidRPr="00CA09BD">
        <w:t xml:space="preserve">, </w:t>
      </w:r>
      <w:proofErr w:type="spellStart"/>
      <w:r w:rsidRPr="00CA09BD">
        <w:t>varRatio</w:t>
      </w:r>
      <w:proofErr w:type="spellEnd"/>
      <w:r w:rsidRPr="00CA09BD">
        <w:t>=</w:t>
      </w:r>
      <w:proofErr w:type="spellStart"/>
      <w:r w:rsidRPr="00CA09BD">
        <w:t>varRatio</w:t>
      </w:r>
      <w:proofErr w:type="spellEnd"/>
      <w:r w:rsidRPr="00CA09BD">
        <w:t>, method=method)</w:t>
      </w:r>
      <w:r>
        <w:br/>
      </w:r>
      <w:r w:rsidRPr="00CA09BD">
        <w:t xml:space="preserve"># 1.0 mins using 7 threads on a Mac </w:t>
      </w:r>
      <w:proofErr w:type="spellStart"/>
      <w:r w:rsidRPr="00CA09BD">
        <w:t>Powerbook</w:t>
      </w:r>
      <w:proofErr w:type="spellEnd"/>
      <w:r w:rsidRPr="00CA09BD">
        <w:t xml:space="preserve"> Pro mid-2015 with 2,8 GHz Intel Core i7.</w:t>
      </w:r>
    </w:p>
    <w:p w:rsidR="00CA09BD" w:rsidRPr="00CA09BD" w:rsidRDefault="00CA09BD" w:rsidP="00CA09BD">
      <w:pPr>
        <w:pStyle w:val="Code"/>
      </w:pPr>
      <w:r w:rsidRPr="00CA09BD">
        <w:t># Stop parallel processing</w:t>
      </w:r>
      <w:r>
        <w:br/>
      </w:r>
      <w:proofErr w:type="spellStart"/>
      <w:r w:rsidRPr="00CA09BD">
        <w:t>stopCluster</w:t>
      </w:r>
      <w:proofErr w:type="spellEnd"/>
      <w:r w:rsidRPr="00CA09BD">
        <w:t>(cl)</w:t>
      </w:r>
    </w:p>
    <w:p w:rsidR="002F2E9A" w:rsidRDefault="00CA09BD" w:rsidP="002F2E9A">
      <w:pPr>
        <w:pStyle w:val="Code"/>
      </w:pPr>
      <w:r w:rsidRPr="00CA09BD">
        <w:t># Examine model performance and output</w:t>
      </w:r>
      <w:r>
        <w:br/>
      </w:r>
      <w:proofErr w:type="spellStart"/>
      <w:r w:rsidRPr="00CA09BD">
        <w:t>MLModel$nVar</w:t>
      </w:r>
      <w:proofErr w:type="spellEnd"/>
      <w:r w:rsidRPr="00CA09BD">
        <w:t xml:space="preserve">                   # Number of variables for min, mid and max models</w:t>
      </w:r>
      <w:r w:rsidR="0010028D">
        <w:br/>
        <w:t xml:space="preserve"># min mid max </w:t>
      </w:r>
      <w:r w:rsidR="0010028D">
        <w:br/>
        <w:t xml:space="preserve">#   5   </w:t>
      </w:r>
      <w:proofErr w:type="gramStart"/>
      <w:r w:rsidR="0010028D">
        <w:t>8  13</w:t>
      </w:r>
      <w:proofErr w:type="gramEnd"/>
    </w:p>
    <w:p w:rsidR="002F2E9A" w:rsidRDefault="002F2E9A" w:rsidP="002F2E9A">
      <w:pPr>
        <w:pStyle w:val="Code"/>
      </w:pPr>
      <w:proofErr w:type="spellStart"/>
      <w:r w:rsidRPr="0010028D">
        <w:t>MLModel$miss</w:t>
      </w:r>
      <w:proofErr w:type="spellEnd"/>
      <w:r w:rsidRPr="0010028D">
        <w:t xml:space="preserve">                   # Misclassified observations</w:t>
      </w:r>
      <w:r>
        <w:br/>
        <w:t xml:space="preserve"># min mid max </w:t>
      </w:r>
      <w:r>
        <w:br/>
        <w:t>#   8   8   8</w:t>
      </w:r>
    </w:p>
    <w:p w:rsidR="002F2E9A" w:rsidRDefault="002F2E9A" w:rsidP="002F2E9A">
      <w:pPr>
        <w:pStyle w:val="Code"/>
      </w:pPr>
      <w:proofErr w:type="spellStart"/>
      <w:r w:rsidRPr="0010028D">
        <w:t>MLModel$fitMetric</w:t>
      </w:r>
      <w:proofErr w:type="spellEnd"/>
      <w:r w:rsidRPr="0010028D">
        <w:t xml:space="preserve">              # Fitness metrics for min, mid and max models dummy regressions</w:t>
      </w:r>
      <w:r>
        <w:br/>
        <w:t># $R2</w:t>
      </w:r>
      <w:r>
        <w:br/>
        <w:t># [1] 0.7466235 0.7339821 0.7465286</w:t>
      </w:r>
      <w:r>
        <w:br/>
        <w:t># $Q2</w:t>
      </w:r>
      <w:r>
        <w:br/>
        <w:t># [1] 0.4119234 0.4026895 0.4296411</w:t>
      </w:r>
    </w:p>
    <w:p w:rsidR="00CA09BD" w:rsidRDefault="002F2E9A" w:rsidP="002F2E9A">
      <w:pPr>
        <w:pStyle w:val="Code"/>
      </w:pPr>
      <w:proofErr w:type="spellStart"/>
      <w:r w:rsidRPr="00CA09BD">
        <w:t>plotVAL</w:t>
      </w:r>
      <w:proofErr w:type="spellEnd"/>
      <w:r w:rsidRPr="00CA09BD">
        <w:t>(</w:t>
      </w:r>
      <w:proofErr w:type="spellStart"/>
      <w:r w:rsidRPr="00CA09BD">
        <w:t>MLModel</w:t>
      </w:r>
      <w:proofErr w:type="spellEnd"/>
      <w:r w:rsidRPr="00CA09BD">
        <w:t>)</w:t>
      </w:r>
      <w:r>
        <w:br/>
      </w:r>
      <w:proofErr w:type="spellStart"/>
      <w:proofErr w:type="gramStart"/>
      <w:r w:rsidRPr="0010028D">
        <w:t>plotMV</w:t>
      </w:r>
      <w:proofErr w:type="spellEnd"/>
      <w:r w:rsidRPr="0010028D">
        <w:t>(</w:t>
      </w:r>
      <w:proofErr w:type="spellStart"/>
      <w:proofErr w:type="gramEnd"/>
      <w:r w:rsidRPr="0010028D">
        <w:t>MLModel</w:t>
      </w:r>
      <w:proofErr w:type="spellEnd"/>
      <w:r w:rsidRPr="0010028D">
        <w:t>, model='min')   # Look at the model of choice: min, mid or max</w:t>
      </w:r>
      <w:r w:rsidRPr="002F2E9A">
        <w:rPr>
          <w:noProof/>
        </w:rPr>
        <w:t xml:space="preserve"> </w:t>
      </w:r>
      <w:r>
        <w:rPr>
          <w:noProof/>
        </w:rPr>
        <w:drawing>
          <wp:inline distT="0" distB="0" distL="0" distR="0" wp14:anchorId="1069C810" wp14:editId="452CBFB7">
            <wp:extent cx="5334000" cy="3771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LVALPred.pdf"/>
                    <pic:cNvPicPr/>
                  </pic:nvPicPr>
                  <pic:blipFill>
                    <a:blip r:embed="rId23">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r>
        <w:br/>
      </w:r>
    </w:p>
    <w:p w:rsidR="0010028D" w:rsidRDefault="0010028D" w:rsidP="000F7BEC">
      <w:pPr>
        <w:ind w:firstLine="0"/>
      </w:pPr>
      <w:r>
        <w:rPr>
          <w:noProof/>
        </w:rPr>
        <w:lastRenderedPageBreak/>
        <w:t>Again, the validation plot shows a similar behaviour as for classification.</w:t>
      </w:r>
      <w:r w:rsidR="002F2E9A" w:rsidRPr="002F2E9A">
        <w:t xml:space="preserve"> </w:t>
      </w:r>
      <w:r w:rsidR="002F2E9A">
        <w:t xml:space="preserve">The multilevel prediction plot is different from both classification swim lane and regression line plots. The upper/lower half of the prediction plot represents the predicted Y response for the positive/negative half of the effect matrix. The expected Y values are the dummy values -1/1 for the upper/lower half and predictions have a decision boundary at Y=0. Consequently, 4 out of 21 individuals are misclassified. The </w:t>
      </w:r>
      <w:proofErr w:type="spellStart"/>
      <w:r w:rsidR="002F2E9A">
        <w:t>MLModel$miss</w:t>
      </w:r>
      <w:proofErr w:type="spellEnd"/>
      <w:r w:rsidR="002F2E9A">
        <w:t xml:space="preserve"> will however report 8 misses since the value is based on two instances per individual (i.e. upper and lower half). The stability is similar to both classification and regression and will provide both Q2 (for the dummy regression) and misclassifications both per repetition and cumulative.</w:t>
      </w:r>
    </w:p>
    <w:p w:rsidR="00E0210F" w:rsidRPr="0010028D" w:rsidRDefault="00E0210F" w:rsidP="00E0210F">
      <w:pPr>
        <w:ind w:firstLine="0"/>
      </w:pPr>
    </w:p>
    <w:p w:rsidR="001A3133" w:rsidRDefault="0010028D" w:rsidP="001A3133">
      <w:pPr>
        <w:pStyle w:val="Code"/>
      </w:pPr>
      <w:proofErr w:type="spellStart"/>
      <w:r w:rsidRPr="0010028D">
        <w:t>MLModel$yPred</w:t>
      </w:r>
      <w:proofErr w:type="spellEnd"/>
      <w:r w:rsidRPr="0010028D">
        <w:t xml:space="preserve">                  # Multilevel predictions from min, mid and max models</w:t>
      </w:r>
      <w:r w:rsidR="001A3133">
        <w:br/>
        <w:t>#                min        mid        max</w:t>
      </w:r>
      <w:r w:rsidR="001A3133">
        <w:br/>
        <w:t># 1_ID1   -0.4994952 -0.5607143 -0.5912095</w:t>
      </w:r>
      <w:r w:rsidR="001A3133">
        <w:br/>
        <w:t># 2_ID2   -0.5676190 -0.5373714 -0.5622952</w:t>
      </w:r>
      <w:r w:rsidR="001A3133">
        <w:br/>
        <w:t># 3_ID3   -0.1537429 -0.1745143 -0.2184952</w:t>
      </w:r>
      <w:r w:rsidR="001A3133">
        <w:br/>
        <w:t># 4_ID4   -0.7686476 -0.8319429 -0.8445238</w:t>
      </w:r>
      <w:r w:rsidR="001A3133">
        <w:br/>
        <w:t># …        …          …          …</w:t>
      </w:r>
    </w:p>
    <w:p w:rsidR="0010028D" w:rsidRDefault="0010028D" w:rsidP="001A3133">
      <w:pPr>
        <w:pStyle w:val="Code"/>
      </w:pPr>
      <w:proofErr w:type="spellStart"/>
      <w:r w:rsidRPr="0010028D">
        <w:t>MLModel$yClass</w:t>
      </w:r>
      <w:proofErr w:type="spellEnd"/>
      <w:r w:rsidRPr="0010028D">
        <w:t xml:space="preserve">                 # Predicted class from min, mid and max models</w:t>
      </w:r>
      <w:r w:rsidR="001A3133">
        <w:br/>
        <w:t>#         min mid max</w:t>
      </w:r>
      <w:r w:rsidR="001A3133">
        <w:br/>
        <w:t># 1_ID1    -</w:t>
      </w:r>
      <w:proofErr w:type="gramStart"/>
      <w:r w:rsidR="001A3133">
        <w:t>1  -</w:t>
      </w:r>
      <w:proofErr w:type="gramEnd"/>
      <w:r w:rsidR="001A3133">
        <w:t>1  -1</w:t>
      </w:r>
      <w:r w:rsidR="001A3133">
        <w:br/>
        <w:t># 2_ID2    -1  -1  -1</w:t>
      </w:r>
      <w:r w:rsidR="001A3133">
        <w:br/>
        <w:t># 3_ID3    -1  -1  -1</w:t>
      </w:r>
      <w:r w:rsidR="001A3133">
        <w:br/>
        <w:t># 4_ID4    -1  -1  -1</w:t>
      </w:r>
      <w:r w:rsidR="001A3133">
        <w:br/>
        <w:t># …         …   …   …</w:t>
      </w:r>
    </w:p>
    <w:p w:rsidR="002F2E9A" w:rsidRDefault="002F2E9A" w:rsidP="002F2E9A">
      <w:pPr>
        <w:pStyle w:val="Code"/>
      </w:pPr>
      <w:proofErr w:type="spellStart"/>
      <w:proofErr w:type="gramStart"/>
      <w:r w:rsidRPr="001A3133">
        <w:t>plotStability</w:t>
      </w:r>
      <w:proofErr w:type="spellEnd"/>
      <w:r w:rsidRPr="001A3133">
        <w:t>(</w:t>
      </w:r>
      <w:proofErr w:type="spellStart"/>
      <w:proofErr w:type="gramEnd"/>
      <w:r w:rsidRPr="001A3133">
        <w:t>MLModel</w:t>
      </w:r>
      <w:proofErr w:type="spellEnd"/>
      <w:r w:rsidRPr="001A3133">
        <w:t>, model='min')</w:t>
      </w:r>
      <w:r>
        <w:rPr>
          <w:noProof/>
        </w:rPr>
        <w:drawing>
          <wp:inline distT="0" distB="0" distL="0" distR="0">
            <wp:extent cx="5334000" cy="3771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LStab.pdf"/>
                    <pic:cNvPicPr/>
                  </pic:nvPicPr>
                  <pic:blipFill>
                    <a:blip r:embed="rId24">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p>
    <w:p w:rsidR="001A3133" w:rsidRDefault="001A3133" w:rsidP="001A3133">
      <w:pPr>
        <w:pStyle w:val="Code"/>
      </w:pPr>
      <w:proofErr w:type="spellStart"/>
      <w:r>
        <w:t>getVIP</w:t>
      </w:r>
      <w:proofErr w:type="spellEnd"/>
      <w:r>
        <w:t>(</w:t>
      </w:r>
      <w:proofErr w:type="spellStart"/>
      <w:r>
        <w:t>MLModel</w:t>
      </w:r>
      <w:proofErr w:type="spellEnd"/>
      <w:r>
        <w:t>, model='min')   # Extract most informative variables: Lower rank is better</w:t>
      </w:r>
      <w:r>
        <w:br/>
        <w:t>#                               order                          name       rank</w:t>
      </w:r>
      <w:r>
        <w:br/>
      </w:r>
      <w:r>
        <w:lastRenderedPageBreak/>
        <w:t># RP299.294404650545@676.121968     1 RP299.294404650545@676.121968   28.14796</w:t>
      </w:r>
      <w:r>
        <w:br/>
        <w:t># RP227.587118694585@308.198        2    RP227.587118694585@308.198  863.91071</w:t>
      </w:r>
      <w:r>
        <w:br/>
        <w:t># RP176.070629478804@298.882        3    RP176.070629478804@298.882  917.36480</w:t>
      </w:r>
      <w:r>
        <w:br/>
        <w:t># RP335.291268856479@702.010968     4 RP335.291268856479@702.010968  997.93878</w:t>
      </w:r>
      <w:r>
        <w:br/>
        <w:t># RP267.268333070354@675.71996      5  RP267.268333070354@675.71996 1132.23214</w:t>
      </w:r>
    </w:p>
    <w:p w:rsidR="001A3133" w:rsidRPr="00C90940" w:rsidRDefault="001A3133" w:rsidP="001A3133">
      <w:pPr>
        <w:pStyle w:val="Code"/>
      </w:pPr>
      <w:proofErr w:type="spellStart"/>
      <w:proofErr w:type="gramStart"/>
      <w:r>
        <w:t>plotVIP</w:t>
      </w:r>
      <w:proofErr w:type="spellEnd"/>
      <w:r>
        <w:t>(</w:t>
      </w:r>
      <w:proofErr w:type="spellStart"/>
      <w:proofErr w:type="gramEnd"/>
      <w:r>
        <w:t>MLModel</w:t>
      </w:r>
      <w:proofErr w:type="spellEnd"/>
      <w:r>
        <w:t>, model='min')</w:t>
      </w:r>
      <w:r w:rsidRPr="001A3133">
        <w:rPr>
          <w:noProof/>
        </w:rPr>
        <w:t xml:space="preserve"> </w:t>
      </w:r>
      <w:r w:rsidR="002F2E9A">
        <w:rPr>
          <w:noProof/>
        </w:rPr>
        <w:drawing>
          <wp:inline distT="0" distB="0" distL="0" distR="0">
            <wp:extent cx="5334000" cy="3771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LVIP.pdf"/>
                    <pic:cNvPicPr/>
                  </pic:nvPicPr>
                  <pic:blipFill>
                    <a:blip r:embed="rId25">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p>
    <w:p w:rsidR="001A3133" w:rsidRDefault="001A3133" w:rsidP="001A3133">
      <w:pPr>
        <w:ind w:firstLine="0"/>
      </w:pPr>
      <w:r>
        <w:t>The variable selection output is also similar to classification and regression.</w:t>
      </w:r>
    </w:p>
    <w:p w:rsidR="001A3133" w:rsidRDefault="001A3133" w:rsidP="001A3133">
      <w:pPr>
        <w:pStyle w:val="Heading1"/>
      </w:pPr>
      <w:r>
        <w:t>Permutation analysis</w:t>
      </w:r>
    </w:p>
    <w:p w:rsidR="001A3133" w:rsidRDefault="001A3133" w:rsidP="003B4089">
      <w:pPr>
        <w:ind w:firstLine="0"/>
      </w:pPr>
      <w:r>
        <w:t xml:space="preserve">Permutation tests can be used to construct formal tests of significance of obtained analytical results (REFs). In brief, permutation tests are conducted by randomly sampling the response variable (permutation) and then modelling the permuted response using the original predictors. </w:t>
      </w:r>
      <w:r w:rsidR="003B4089">
        <w:t>This modelling of random responses is repeated a number of times and s</w:t>
      </w:r>
      <w:r>
        <w:t xml:space="preserve">tatistical significance </w:t>
      </w:r>
      <w:r w:rsidR="003B4089">
        <w:t xml:space="preserve">obtained from comparing the actual modelling result to the permutation distribution. Here, we will show a permutation of the random forest classification analysis above. The model parameter settings should ideally be identical between the actual model and the permuted models. However, to decrease computational cost, compromises need sometimes be made to reduce </w:t>
      </w:r>
      <w:proofErr w:type="spellStart"/>
      <w:r w:rsidR="003B4089">
        <w:t>nRep</w:t>
      </w:r>
      <w:proofErr w:type="spellEnd"/>
      <w:r w:rsidR="003B4089">
        <w:t xml:space="preserve">, </w:t>
      </w:r>
      <w:proofErr w:type="spellStart"/>
      <w:r w:rsidR="003B4089">
        <w:t>nOuter</w:t>
      </w:r>
      <w:proofErr w:type="spellEnd"/>
      <w:r w:rsidR="003B4089">
        <w:t xml:space="preserve"> and </w:t>
      </w:r>
      <w:proofErr w:type="spellStart"/>
      <w:r w:rsidR="003B4089">
        <w:t>varRatio</w:t>
      </w:r>
      <w:proofErr w:type="spellEnd"/>
      <w:r w:rsidR="003B4089">
        <w:t xml:space="preserve"> parameter settings. Although not shown here, we have found that prediction correlations are usually very high for different parameter settings</w:t>
      </w:r>
      <w:r w:rsidR="00043743">
        <w:t>. But with reduced parameter settings, precision is usually decreased leading to a wider variability in estimates and therefore in fitness metrics. The use of reduced parameter settings will thus contribute to a wider permutation distribution and consequently to larger p-values (i.e. erring on the side of caution).</w:t>
      </w:r>
    </w:p>
    <w:p w:rsidR="003B4089" w:rsidRDefault="003B4089" w:rsidP="003B4089">
      <w:pPr>
        <w:ind w:firstLine="0"/>
      </w:pPr>
    </w:p>
    <w:p w:rsidR="00043743" w:rsidRDefault="00043743" w:rsidP="00043743">
      <w:pPr>
        <w:pStyle w:val="Code"/>
      </w:pPr>
      <w:r>
        <w:t>data("mosquito")</w:t>
      </w:r>
    </w:p>
    <w:p w:rsidR="00043743" w:rsidRDefault="00043743" w:rsidP="00043743">
      <w:pPr>
        <w:pStyle w:val="Code"/>
      </w:pPr>
      <w:r>
        <w:t># Declare modelling parameters</w:t>
      </w:r>
      <w:r>
        <w:br/>
      </w:r>
      <w:proofErr w:type="spellStart"/>
      <w:r>
        <w:t>nCore</w:t>
      </w:r>
      <w:proofErr w:type="spellEnd"/>
      <w:r>
        <w:t>=</w:t>
      </w:r>
      <w:proofErr w:type="spellStart"/>
      <w:r>
        <w:t>detectCores</w:t>
      </w:r>
      <w:proofErr w:type="spellEnd"/>
      <w:r>
        <w:t>()-1</w:t>
      </w:r>
      <w:r>
        <w:br/>
      </w:r>
      <w:proofErr w:type="spellStart"/>
      <w:r>
        <w:t>nRep</w:t>
      </w:r>
      <w:proofErr w:type="spellEnd"/>
      <w:r>
        <w:t>=2*</w:t>
      </w:r>
      <w:proofErr w:type="spellStart"/>
      <w:r>
        <w:t>nCore</w:t>
      </w:r>
      <w:proofErr w:type="spellEnd"/>
      <w:r>
        <w:t xml:space="preserve">   # Number of repetitions per actual model and permutations</w:t>
      </w:r>
      <w:r>
        <w:br/>
      </w:r>
      <w:proofErr w:type="spellStart"/>
      <w:r>
        <w:t>nOuter</w:t>
      </w:r>
      <w:proofErr w:type="spellEnd"/>
      <w:r>
        <w:t>=5       # Number of validation segments</w:t>
      </w:r>
      <w:r>
        <w:br/>
      </w:r>
      <w:proofErr w:type="spellStart"/>
      <w:r>
        <w:t>varRatio</w:t>
      </w:r>
      <w:proofErr w:type="spellEnd"/>
      <w:r>
        <w:t>=0.75  # Proportion of variables to keep per iteration during variable selection</w:t>
      </w:r>
      <w:r>
        <w:br/>
        <w:t>method='RF'    # Core modelling technique</w:t>
      </w:r>
      <w:r>
        <w:br/>
        <w:t>model=1        # 1 for min, 2 for mid and 3 for max</w:t>
      </w:r>
      <w:r>
        <w:br/>
      </w:r>
      <w:proofErr w:type="spellStart"/>
      <w:r>
        <w:t>nPerm</w:t>
      </w:r>
      <w:proofErr w:type="spellEnd"/>
      <w:r>
        <w:t xml:space="preserve">=25       # Number of permutations (here set to 25 for illustration; normally set to ≥100) </w:t>
      </w:r>
      <w:proofErr w:type="spellStart"/>
      <w:r>
        <w:t>permFit</w:t>
      </w:r>
      <w:proofErr w:type="spellEnd"/>
      <w:r>
        <w:t>=numeric(</w:t>
      </w:r>
      <w:proofErr w:type="spellStart"/>
      <w:r>
        <w:t>nPerm</w:t>
      </w:r>
      <w:proofErr w:type="spellEnd"/>
      <w:r>
        <w:t>)   # Allocate vector for permutation fitness</w:t>
      </w:r>
    </w:p>
    <w:p w:rsidR="00043743" w:rsidRDefault="00043743" w:rsidP="00043743">
      <w:pPr>
        <w:pStyle w:val="Code"/>
      </w:pPr>
      <w:r>
        <w:t xml:space="preserve"># Compute actual model and extract fitness metric; </w:t>
      </w:r>
      <w:proofErr w:type="spellStart"/>
      <w:r>
        <w:t>Approx</w:t>
      </w:r>
      <w:proofErr w:type="spellEnd"/>
      <w:r>
        <w:t xml:space="preserve"> 0.5 min</w:t>
      </w:r>
      <w:r>
        <w:br/>
        <w:t>cl=</w:t>
      </w:r>
      <w:proofErr w:type="spellStart"/>
      <w:r>
        <w:t>makeCluster</w:t>
      </w:r>
      <w:proofErr w:type="spellEnd"/>
      <w:r>
        <w:t>(</w:t>
      </w:r>
      <w:proofErr w:type="spellStart"/>
      <w:r>
        <w:t>nCore</w:t>
      </w:r>
      <w:proofErr w:type="spellEnd"/>
      <w:r>
        <w:t>)</w:t>
      </w:r>
      <w:r>
        <w:br/>
      </w:r>
      <w:proofErr w:type="spellStart"/>
      <w:r>
        <w:t>registerDoParallel</w:t>
      </w:r>
      <w:proofErr w:type="spellEnd"/>
      <w:r>
        <w:t>(cl)</w:t>
      </w:r>
      <w:r>
        <w:br/>
        <w:t>actual=MUVR(X=</w:t>
      </w:r>
      <w:proofErr w:type="gramStart"/>
      <w:r>
        <w:t>Xotu,Y</w:t>
      </w:r>
      <w:proofErr w:type="gramEnd"/>
      <w:r>
        <w:t xml:space="preserve">=Yotu,nRep=nRep,nOuter=nOuter,varRatio=varRatio,method=method) </w:t>
      </w:r>
      <w:r>
        <w:br/>
      </w:r>
      <w:proofErr w:type="spellStart"/>
      <w:r>
        <w:t>actualFit</w:t>
      </w:r>
      <w:proofErr w:type="spellEnd"/>
      <w:r>
        <w:t>=</w:t>
      </w:r>
      <w:proofErr w:type="spellStart"/>
      <w:r>
        <w:t>actual$miss</w:t>
      </w:r>
      <w:proofErr w:type="spellEnd"/>
      <w:r>
        <w:t>[model]</w:t>
      </w:r>
    </w:p>
    <w:p w:rsidR="00043743" w:rsidRDefault="00043743" w:rsidP="00043743">
      <w:pPr>
        <w:pStyle w:val="Code"/>
      </w:pPr>
      <w:r>
        <w:t xml:space="preserve"># Compute permuted models and extract fitness metrics; </w:t>
      </w:r>
      <w:proofErr w:type="spellStart"/>
      <w:r>
        <w:t>Approx</w:t>
      </w:r>
      <w:proofErr w:type="spellEnd"/>
      <w:r>
        <w:t xml:space="preserve"> 12 mins</w:t>
      </w:r>
      <w:r>
        <w:br/>
        <w:t>for (p in 1:nPerm) {</w:t>
      </w:r>
      <w:r>
        <w:br/>
        <w:t xml:space="preserve">  cat('\</w:t>
      </w:r>
      <w:proofErr w:type="spellStart"/>
      <w:r>
        <w:t>nPermutation</w:t>
      </w:r>
      <w:proofErr w:type="spellEnd"/>
      <w:r>
        <w:t>',p,'of',</w:t>
      </w:r>
      <w:proofErr w:type="spellStart"/>
      <w:r>
        <w:t>nPerm</w:t>
      </w:r>
      <w:proofErr w:type="spellEnd"/>
      <w:r>
        <w:t>)</w:t>
      </w:r>
      <w:r>
        <w:br/>
        <w:t xml:space="preserve">  </w:t>
      </w:r>
      <w:proofErr w:type="spellStart"/>
      <w:r>
        <w:t>YPerm</w:t>
      </w:r>
      <w:proofErr w:type="spellEnd"/>
      <w:r>
        <w:t>=sample(</w:t>
      </w:r>
      <w:proofErr w:type="spellStart"/>
      <w:r>
        <w:t>Yotu</w:t>
      </w:r>
      <w:proofErr w:type="spellEnd"/>
      <w:r>
        <w:t>)</w:t>
      </w:r>
      <w:r>
        <w:br/>
        <w:t xml:space="preserve">  perm=MUVR(X=Xotu,Y=YPerm,nRep=nRep,nOuter=nOuter,varRatio=varRatio,method=method)</w:t>
      </w:r>
      <w:r>
        <w:br/>
        <w:t xml:space="preserve">  </w:t>
      </w:r>
      <w:proofErr w:type="spellStart"/>
      <w:r>
        <w:t>permFit</w:t>
      </w:r>
      <w:proofErr w:type="spellEnd"/>
      <w:r>
        <w:t>[p]=</w:t>
      </w:r>
      <w:proofErr w:type="spellStart"/>
      <w:r>
        <w:t>perm$miss</w:t>
      </w:r>
      <w:proofErr w:type="spellEnd"/>
      <w:r>
        <w:t>[model]</w:t>
      </w:r>
      <w:r>
        <w:br/>
        <w:t>}</w:t>
      </w:r>
      <w:r>
        <w:br/>
      </w:r>
      <w:proofErr w:type="spellStart"/>
      <w:r>
        <w:t>stopCluster</w:t>
      </w:r>
      <w:proofErr w:type="spellEnd"/>
      <w:r>
        <w:t>(cl)</w:t>
      </w:r>
    </w:p>
    <w:p w:rsidR="00043743" w:rsidRDefault="00043743" w:rsidP="00043743">
      <w:pPr>
        <w:pStyle w:val="Code"/>
      </w:pPr>
      <w:r>
        <w:t># Parametric (Student’s) permutation test significance</w:t>
      </w:r>
      <w:r>
        <w:br/>
      </w:r>
      <w:proofErr w:type="spellStart"/>
      <w:proofErr w:type="gramStart"/>
      <w:r>
        <w:t>pPerm</w:t>
      </w:r>
      <w:proofErr w:type="spellEnd"/>
      <w:r>
        <w:t>(</w:t>
      </w:r>
      <w:proofErr w:type="gramEnd"/>
      <w:r>
        <w:t xml:space="preserve">actual = </w:t>
      </w:r>
      <w:proofErr w:type="spellStart"/>
      <w:r>
        <w:t>actualFit</w:t>
      </w:r>
      <w:proofErr w:type="spellEnd"/>
      <w:r>
        <w:t xml:space="preserve">, h0 = </w:t>
      </w:r>
      <w:proofErr w:type="spellStart"/>
      <w:r>
        <w:t>permFit</w:t>
      </w:r>
      <w:proofErr w:type="spellEnd"/>
      <w:r>
        <w:t>)</w:t>
      </w:r>
      <w:r>
        <w:br/>
      </w:r>
      <w:proofErr w:type="spellStart"/>
      <w:r>
        <w:t>plotPerm</w:t>
      </w:r>
      <w:proofErr w:type="spellEnd"/>
      <w:r>
        <w:t xml:space="preserve">(actual = </w:t>
      </w:r>
      <w:proofErr w:type="spellStart"/>
      <w:r>
        <w:t>actualFit</w:t>
      </w:r>
      <w:proofErr w:type="spellEnd"/>
      <w:r>
        <w:t xml:space="preserve">, h0 = </w:t>
      </w:r>
      <w:proofErr w:type="spellStart"/>
      <w:r>
        <w:t>permFit</w:t>
      </w:r>
      <w:proofErr w:type="spellEnd"/>
      <w:r>
        <w:t xml:space="preserve">) # Look at histogram to assess whether Gaussian in shape </w:t>
      </w:r>
    </w:p>
    <w:p w:rsidR="007F5A78" w:rsidRDefault="00043743" w:rsidP="00043743">
      <w:pPr>
        <w:pStyle w:val="Code"/>
        <w:rPr>
          <w:noProof/>
        </w:rPr>
      </w:pPr>
      <w:r>
        <w:t># Non-parametric (rank-Student’s) permutation test significance</w:t>
      </w:r>
      <w:r>
        <w:br/>
      </w:r>
      <w:proofErr w:type="spellStart"/>
      <w:r>
        <w:t>pPerm</w:t>
      </w:r>
      <w:proofErr w:type="spellEnd"/>
      <w:r>
        <w:t xml:space="preserve">(actual = </w:t>
      </w:r>
      <w:proofErr w:type="spellStart"/>
      <w:r>
        <w:t>actualFit</w:t>
      </w:r>
      <w:proofErr w:type="spellEnd"/>
      <w:r>
        <w:t xml:space="preserve">, h0 = </w:t>
      </w:r>
      <w:proofErr w:type="spellStart"/>
      <w:r>
        <w:t>permFit</w:t>
      </w:r>
      <w:proofErr w:type="spellEnd"/>
      <w:r>
        <w:t xml:space="preserve">, type = 'non') # If not Gaussian, make a non-parametric test </w:t>
      </w:r>
      <w:r>
        <w:br/>
      </w:r>
      <w:proofErr w:type="spellStart"/>
      <w:r>
        <w:t>plotPerm</w:t>
      </w:r>
      <w:proofErr w:type="spellEnd"/>
      <w:r>
        <w:t xml:space="preserve">(actual = </w:t>
      </w:r>
      <w:proofErr w:type="spellStart"/>
      <w:r>
        <w:t>actualFit</w:t>
      </w:r>
      <w:proofErr w:type="spellEnd"/>
      <w:r>
        <w:t xml:space="preserve">, h0 = </w:t>
      </w:r>
      <w:proofErr w:type="spellStart"/>
      <w:r>
        <w:t>permFit</w:t>
      </w:r>
      <w:proofErr w:type="spellEnd"/>
      <w:r>
        <w:t>, type = 'non') # And plot with non-parametric p-value instead</w:t>
      </w:r>
      <w:r w:rsidRPr="00043743">
        <w:rPr>
          <w:noProof/>
        </w:rPr>
        <w:t xml:space="preserve"> </w:t>
      </w:r>
      <w:r w:rsidR="002F2E9A">
        <w:rPr>
          <w:noProof/>
        </w:rPr>
        <w:drawing>
          <wp:inline distT="0" distB="0" distL="0" distR="0">
            <wp:extent cx="5334000" cy="3771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ermPlots.pdf"/>
                    <pic:cNvPicPr/>
                  </pic:nvPicPr>
                  <pic:blipFill>
                    <a:blip r:embed="rId26">
                      <a:extLst>
                        <a:ext uri="{28A0092B-C50C-407E-A947-70E740481C1C}">
                          <a14:useLocalDpi xmlns:a14="http://schemas.microsoft.com/office/drawing/2010/main" val="0"/>
                        </a:ext>
                      </a:extLst>
                    </a:blip>
                    <a:stretch>
                      <a:fillRect/>
                    </a:stretch>
                  </pic:blipFill>
                  <pic:spPr>
                    <a:xfrm>
                      <a:off x="0" y="0"/>
                      <a:ext cx="5334000" cy="3771900"/>
                    </a:xfrm>
                    <a:prstGeom prst="rect">
                      <a:avLst/>
                    </a:prstGeom>
                  </pic:spPr>
                </pic:pic>
              </a:graphicData>
            </a:graphic>
          </wp:inline>
        </w:drawing>
      </w:r>
    </w:p>
    <w:p w:rsidR="00154C46" w:rsidRDefault="007F5A78" w:rsidP="007F5A78">
      <w:pPr>
        <w:ind w:firstLine="0"/>
      </w:pPr>
      <w:r>
        <w:rPr>
          <w:lang w:val="en-GB"/>
        </w:rPr>
        <w:lastRenderedPageBreak/>
        <w:t xml:space="preserve">The assumption of </w:t>
      </w:r>
      <w:proofErr w:type="spellStart"/>
      <w:r>
        <w:rPr>
          <w:lang w:val="en-GB"/>
        </w:rPr>
        <w:t>gaussianity</w:t>
      </w:r>
      <w:proofErr w:type="spellEnd"/>
      <w:r>
        <w:rPr>
          <w:lang w:val="en-GB"/>
        </w:rPr>
        <w:t xml:space="preserve"> </w:t>
      </w:r>
      <w:r w:rsidR="00154C46">
        <w:rPr>
          <w:lang w:val="en-GB"/>
        </w:rPr>
        <w:t xml:space="preserve">of the permutation distribution </w:t>
      </w:r>
      <w:r>
        <w:rPr>
          <w:lang w:val="en-GB"/>
        </w:rPr>
        <w:t xml:space="preserve">can be inspected from the permutation plot. It is normally useful to perform initial permutation tests with few repetitions to get an indication of actual model fitness in relation to the permutation distribution. Additional repetitions can then easily be added to the permutation distribution at will. </w:t>
      </w:r>
      <w:r w:rsidR="00043743">
        <w:t xml:space="preserve">For regression tests, the actual and permuted fitness measures to be extracted should instead be </w:t>
      </w:r>
      <w:r w:rsidR="00043743" w:rsidRPr="00043743">
        <w:rPr>
          <w:rFonts w:ascii="Consolas" w:hAnsi="Consolas" w:cs="Consolas"/>
          <w:color w:val="FF0000"/>
          <w:sz w:val="20"/>
        </w:rPr>
        <w:t>actual$fitMetric$Q2[model]</w:t>
      </w:r>
      <w:r w:rsidR="00043743" w:rsidRPr="00043743">
        <w:rPr>
          <w:color w:val="FF0000"/>
          <w:sz w:val="20"/>
        </w:rPr>
        <w:t xml:space="preserve"> </w:t>
      </w:r>
      <w:r w:rsidR="00043743">
        <w:t xml:space="preserve">and </w:t>
      </w:r>
      <w:r w:rsidR="00154C46">
        <w:rPr>
          <w:rFonts w:ascii="Consolas" w:hAnsi="Consolas" w:cs="Consolas"/>
          <w:color w:val="FF0000"/>
          <w:sz w:val="20"/>
        </w:rPr>
        <w:t>perm$</w:t>
      </w:r>
      <w:r w:rsidR="00043743" w:rsidRPr="00043743">
        <w:rPr>
          <w:rFonts w:ascii="Consolas" w:hAnsi="Consolas" w:cs="Consolas"/>
          <w:color w:val="FF0000"/>
          <w:sz w:val="20"/>
        </w:rPr>
        <w:t>fitMetric$Q2[model]</w:t>
      </w:r>
      <w:r w:rsidR="00043743">
        <w:t xml:space="preserve">, respectively. For multilevel analysis, </w:t>
      </w:r>
      <w:r w:rsidR="00154C46">
        <w:t xml:space="preserve">misclassifications should be used as fitness metric. However, to accommodate for permuted responses per individual summing to zero (i.e. one -1 and on 1 per individual), a permuted Y variable should be specified instead of omitting the Y variable. Internally, for multilevel analysis, the full Y response vector is obtained by Y &lt;- </w:t>
      </w:r>
      <w:proofErr w:type="gramStart"/>
      <w:r w:rsidR="00154C46">
        <w:t>c(</w:t>
      </w:r>
      <w:proofErr w:type="gramEnd"/>
      <w:r w:rsidR="00154C46">
        <w:t xml:space="preserve">Y, -Y), similar to X &lt;- </w:t>
      </w:r>
      <w:proofErr w:type="spellStart"/>
      <w:r w:rsidR="00154C46">
        <w:t>cbind</w:t>
      </w:r>
      <w:proofErr w:type="spellEnd"/>
      <w:r w:rsidR="00154C46">
        <w:t>(X, -X). The permutation loop should thus look like:</w:t>
      </w:r>
    </w:p>
    <w:p w:rsidR="00154C46" w:rsidRDefault="00154C46" w:rsidP="007F5A78">
      <w:pPr>
        <w:ind w:firstLine="0"/>
      </w:pPr>
    </w:p>
    <w:p w:rsidR="00154C46" w:rsidRPr="00154C46" w:rsidRDefault="00154C46" w:rsidP="00154C46">
      <w:pPr>
        <w:pStyle w:val="Code"/>
        <w:rPr>
          <w:lang w:val="en-US"/>
        </w:rPr>
      </w:pPr>
      <w:r>
        <w:t>for (p in 1:nPerm) {</w:t>
      </w:r>
      <w:r>
        <w:br/>
        <w:t xml:space="preserve">  cat('\</w:t>
      </w:r>
      <w:proofErr w:type="spellStart"/>
      <w:r>
        <w:t>nPermutation</w:t>
      </w:r>
      <w:proofErr w:type="spellEnd"/>
      <w:r>
        <w:t>',p,'of',</w:t>
      </w:r>
      <w:proofErr w:type="spellStart"/>
      <w:r>
        <w:t>nPerm</w:t>
      </w:r>
      <w:proofErr w:type="spellEnd"/>
      <w:r>
        <w:t>)</w:t>
      </w:r>
      <w:r>
        <w:br/>
        <w:t xml:space="preserve">  </w:t>
      </w:r>
      <w:proofErr w:type="spellStart"/>
      <w:r>
        <w:t>YPerm</w:t>
      </w:r>
      <w:proofErr w:type="spellEnd"/>
      <w:r>
        <w:t xml:space="preserve">=sample(c(-1,1),size = </w:t>
      </w:r>
      <w:proofErr w:type="spellStart"/>
      <w:r>
        <w:t>nrow</w:t>
      </w:r>
      <w:proofErr w:type="spellEnd"/>
      <w:r>
        <w:t>(</w:t>
      </w:r>
      <w:proofErr w:type="spellStart"/>
      <w:r>
        <w:t>crispEM</w:t>
      </w:r>
      <w:proofErr w:type="spellEnd"/>
      <w:r>
        <w:t>),replace=TRUE) # Make permuted classes per individual</w:t>
      </w:r>
      <w:r>
        <w:br/>
        <w:t xml:space="preserve">  perm=MUVR(X=crispEM,Y=YPerm,ML=TRUE,nRep=nRep,nOuter=nOuter,varRatio=varRatio,method=method)</w:t>
      </w:r>
      <w:r>
        <w:br/>
        <w:t xml:space="preserve">  </w:t>
      </w:r>
      <w:proofErr w:type="spellStart"/>
      <w:r>
        <w:t>permFit</w:t>
      </w:r>
      <w:proofErr w:type="spellEnd"/>
      <w:r>
        <w:t>[p]=</w:t>
      </w:r>
      <w:proofErr w:type="spellStart"/>
      <w:r>
        <w:t>perm$miss</w:t>
      </w:r>
      <w:proofErr w:type="spellEnd"/>
      <w:r>
        <w:t>[size]</w:t>
      </w:r>
      <w:r>
        <w:br/>
        <w:t>}</w:t>
      </w:r>
    </w:p>
    <w:p w:rsidR="00043743" w:rsidRDefault="00154C46" w:rsidP="00154C46">
      <w:pPr>
        <w:pStyle w:val="Heading1"/>
      </w:pPr>
      <w:r>
        <w:t>References</w:t>
      </w:r>
    </w:p>
    <w:p w:rsidR="00154C46" w:rsidRPr="00154C46" w:rsidRDefault="00154C46" w:rsidP="00154C46"/>
    <w:sectPr w:rsidR="00154C46" w:rsidRPr="00154C4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2EA1"/>
    <w:multiLevelType w:val="hybridMultilevel"/>
    <w:tmpl w:val="C066B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D1C20"/>
    <w:multiLevelType w:val="hybridMultilevel"/>
    <w:tmpl w:val="92F40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A1F2D"/>
    <w:multiLevelType w:val="hybridMultilevel"/>
    <w:tmpl w:val="BB8C6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331BC"/>
    <w:multiLevelType w:val="multilevel"/>
    <w:tmpl w:val="6AD29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33C6A"/>
    <w:multiLevelType w:val="hybridMultilevel"/>
    <w:tmpl w:val="96BC4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A33BF"/>
    <w:multiLevelType w:val="hybridMultilevel"/>
    <w:tmpl w:val="4668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8C0958"/>
    <w:multiLevelType w:val="hybridMultilevel"/>
    <w:tmpl w:val="71180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5D167B"/>
    <w:multiLevelType w:val="hybridMultilevel"/>
    <w:tmpl w:val="71180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4"/>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23D"/>
    <w:rsid w:val="000211BB"/>
    <w:rsid w:val="00043743"/>
    <w:rsid w:val="0004547C"/>
    <w:rsid w:val="000742B7"/>
    <w:rsid w:val="000C3D13"/>
    <w:rsid w:val="000E3558"/>
    <w:rsid w:val="000E4187"/>
    <w:rsid w:val="000F7BEC"/>
    <w:rsid w:val="0010028D"/>
    <w:rsid w:val="00102B0E"/>
    <w:rsid w:val="00110AA1"/>
    <w:rsid w:val="00147332"/>
    <w:rsid w:val="00154C46"/>
    <w:rsid w:val="00165784"/>
    <w:rsid w:val="0017159A"/>
    <w:rsid w:val="001962AC"/>
    <w:rsid w:val="001A3133"/>
    <w:rsid w:val="001A6E5D"/>
    <w:rsid w:val="001E0C34"/>
    <w:rsid w:val="001F2A1B"/>
    <w:rsid w:val="001F5791"/>
    <w:rsid w:val="001F7B28"/>
    <w:rsid w:val="00211085"/>
    <w:rsid w:val="00215B28"/>
    <w:rsid w:val="00246A47"/>
    <w:rsid w:val="002541EB"/>
    <w:rsid w:val="00265F6E"/>
    <w:rsid w:val="00282EBF"/>
    <w:rsid w:val="002858DF"/>
    <w:rsid w:val="002A2CBB"/>
    <w:rsid w:val="002C35C0"/>
    <w:rsid w:val="002C75EA"/>
    <w:rsid w:val="002E2656"/>
    <w:rsid w:val="002F2E9A"/>
    <w:rsid w:val="00370750"/>
    <w:rsid w:val="00371524"/>
    <w:rsid w:val="00373E64"/>
    <w:rsid w:val="003948F3"/>
    <w:rsid w:val="003B4089"/>
    <w:rsid w:val="003C7544"/>
    <w:rsid w:val="003D3907"/>
    <w:rsid w:val="003E4274"/>
    <w:rsid w:val="00400E87"/>
    <w:rsid w:val="00402720"/>
    <w:rsid w:val="0041737F"/>
    <w:rsid w:val="0043288B"/>
    <w:rsid w:val="00445F2C"/>
    <w:rsid w:val="004465D3"/>
    <w:rsid w:val="00450795"/>
    <w:rsid w:val="00451B10"/>
    <w:rsid w:val="0045442F"/>
    <w:rsid w:val="00474DF5"/>
    <w:rsid w:val="004768D8"/>
    <w:rsid w:val="00480C25"/>
    <w:rsid w:val="0048661B"/>
    <w:rsid w:val="00487D22"/>
    <w:rsid w:val="004C0F89"/>
    <w:rsid w:val="004C5C3B"/>
    <w:rsid w:val="004D18DE"/>
    <w:rsid w:val="004F50D7"/>
    <w:rsid w:val="00504C63"/>
    <w:rsid w:val="00536E18"/>
    <w:rsid w:val="005518B2"/>
    <w:rsid w:val="00577844"/>
    <w:rsid w:val="00593997"/>
    <w:rsid w:val="005B71F1"/>
    <w:rsid w:val="00613911"/>
    <w:rsid w:val="006145D0"/>
    <w:rsid w:val="006255AA"/>
    <w:rsid w:val="00654F03"/>
    <w:rsid w:val="00691798"/>
    <w:rsid w:val="00694A80"/>
    <w:rsid w:val="006966C8"/>
    <w:rsid w:val="006C5E9C"/>
    <w:rsid w:val="006D0660"/>
    <w:rsid w:val="006D12B3"/>
    <w:rsid w:val="006E0789"/>
    <w:rsid w:val="006F0BB4"/>
    <w:rsid w:val="00701FDE"/>
    <w:rsid w:val="00722528"/>
    <w:rsid w:val="007350BC"/>
    <w:rsid w:val="00741284"/>
    <w:rsid w:val="007727C9"/>
    <w:rsid w:val="0078251F"/>
    <w:rsid w:val="0078640A"/>
    <w:rsid w:val="00790614"/>
    <w:rsid w:val="007A7883"/>
    <w:rsid w:val="007B63F7"/>
    <w:rsid w:val="007B7295"/>
    <w:rsid w:val="007D2154"/>
    <w:rsid w:val="007E3368"/>
    <w:rsid w:val="007E354E"/>
    <w:rsid w:val="007F5A78"/>
    <w:rsid w:val="008739E1"/>
    <w:rsid w:val="00883606"/>
    <w:rsid w:val="008A3B4F"/>
    <w:rsid w:val="008B4C22"/>
    <w:rsid w:val="008E183C"/>
    <w:rsid w:val="009018F2"/>
    <w:rsid w:val="0091518E"/>
    <w:rsid w:val="00921858"/>
    <w:rsid w:val="0092436F"/>
    <w:rsid w:val="00976B91"/>
    <w:rsid w:val="009A13F4"/>
    <w:rsid w:val="009A4390"/>
    <w:rsid w:val="009A6F54"/>
    <w:rsid w:val="009B2C7C"/>
    <w:rsid w:val="009D7068"/>
    <w:rsid w:val="009E4176"/>
    <w:rsid w:val="00A25CF5"/>
    <w:rsid w:val="00A32180"/>
    <w:rsid w:val="00A5709A"/>
    <w:rsid w:val="00A71FF5"/>
    <w:rsid w:val="00A76030"/>
    <w:rsid w:val="00A76077"/>
    <w:rsid w:val="00A85CF7"/>
    <w:rsid w:val="00A91D17"/>
    <w:rsid w:val="00A9207A"/>
    <w:rsid w:val="00A96B44"/>
    <w:rsid w:val="00AA6E50"/>
    <w:rsid w:val="00AD10F3"/>
    <w:rsid w:val="00AD3B01"/>
    <w:rsid w:val="00AE1562"/>
    <w:rsid w:val="00B31D7A"/>
    <w:rsid w:val="00B42738"/>
    <w:rsid w:val="00B51045"/>
    <w:rsid w:val="00B93BCC"/>
    <w:rsid w:val="00BB6D3A"/>
    <w:rsid w:val="00BB7D24"/>
    <w:rsid w:val="00BD2B96"/>
    <w:rsid w:val="00BF18EB"/>
    <w:rsid w:val="00C03B6B"/>
    <w:rsid w:val="00C41013"/>
    <w:rsid w:val="00C4478C"/>
    <w:rsid w:val="00C477A3"/>
    <w:rsid w:val="00C53E1E"/>
    <w:rsid w:val="00C66325"/>
    <w:rsid w:val="00C7329D"/>
    <w:rsid w:val="00C90940"/>
    <w:rsid w:val="00CA09BD"/>
    <w:rsid w:val="00CF1B1A"/>
    <w:rsid w:val="00CF5858"/>
    <w:rsid w:val="00D40E9F"/>
    <w:rsid w:val="00D44E4A"/>
    <w:rsid w:val="00D65476"/>
    <w:rsid w:val="00D810FE"/>
    <w:rsid w:val="00D972CA"/>
    <w:rsid w:val="00DA59E6"/>
    <w:rsid w:val="00DB0838"/>
    <w:rsid w:val="00DB1D91"/>
    <w:rsid w:val="00DD68F3"/>
    <w:rsid w:val="00E0210F"/>
    <w:rsid w:val="00E260E6"/>
    <w:rsid w:val="00E34EF9"/>
    <w:rsid w:val="00E36F9A"/>
    <w:rsid w:val="00E51830"/>
    <w:rsid w:val="00E731CF"/>
    <w:rsid w:val="00E85F15"/>
    <w:rsid w:val="00E924CC"/>
    <w:rsid w:val="00EB33E7"/>
    <w:rsid w:val="00F04665"/>
    <w:rsid w:val="00F0546E"/>
    <w:rsid w:val="00F4023D"/>
    <w:rsid w:val="00F54185"/>
    <w:rsid w:val="00F6073B"/>
    <w:rsid w:val="00F73C14"/>
    <w:rsid w:val="00FB32C1"/>
    <w:rsid w:val="00FE0CFE"/>
    <w:rsid w:val="00FE5526"/>
    <w:rsid w:val="00FF0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676E"/>
  <w15:chartTrackingRefBased/>
  <w15:docId w15:val="{F6AC1EE0-F991-41AA-A5A2-7409AD7F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547C"/>
    <w:pPr>
      <w:spacing w:after="0" w:line="312" w:lineRule="auto"/>
      <w:ind w:firstLine="720"/>
      <w:jc w:val="both"/>
    </w:pPr>
  </w:style>
  <w:style w:type="paragraph" w:styleId="Heading1">
    <w:name w:val="heading 1"/>
    <w:basedOn w:val="Normal"/>
    <w:next w:val="Normal"/>
    <w:link w:val="Heading1Char"/>
    <w:uiPriority w:val="9"/>
    <w:qFormat/>
    <w:rsid w:val="00654F03"/>
    <w:pPr>
      <w:keepNext/>
      <w:keepLines/>
      <w:spacing w:before="24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4F03"/>
    <w:pPr>
      <w:keepNext/>
      <w:keepLines/>
      <w:spacing w:before="4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3368"/>
    <w:pPr>
      <w:keepNext/>
      <w:keepLines/>
      <w:spacing w:before="40" w:after="40"/>
      <w:outlineLvl w:val="2"/>
    </w:pPr>
    <w:rPr>
      <w:rFonts w:asciiTheme="majorHAnsi" w:eastAsiaTheme="majorEastAsia" w:hAnsiTheme="majorHAnsi" w:cstheme="majorBidi"/>
      <w:i/>
      <w:color w:val="000000" w:themeColor="text1"/>
      <w:sz w:val="28"/>
      <w:szCs w:val="24"/>
    </w:rPr>
  </w:style>
  <w:style w:type="paragraph" w:styleId="Heading4">
    <w:name w:val="heading 4"/>
    <w:basedOn w:val="Normal"/>
    <w:next w:val="Normal"/>
    <w:link w:val="Heading4Char"/>
    <w:uiPriority w:val="9"/>
    <w:unhideWhenUsed/>
    <w:qFormat/>
    <w:rsid w:val="00E85F1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taArYear">
    <w:name w:val="Acta: Ar/Year"/>
    <w:basedOn w:val="DefaultParagraphFont"/>
    <w:rsid w:val="00613911"/>
    <w:rPr>
      <w:lang w:val="en-GB"/>
    </w:rPr>
  </w:style>
  <w:style w:type="paragraph" w:styleId="Quote">
    <w:name w:val="Quote"/>
    <w:basedOn w:val="Normal"/>
    <w:link w:val="QuoteChar"/>
    <w:uiPriority w:val="10"/>
    <w:qFormat/>
    <w:rsid w:val="006966C8"/>
    <w:pPr>
      <w:snapToGrid w:val="0"/>
      <w:spacing w:line="240" w:lineRule="auto"/>
      <w:jc w:val="left"/>
    </w:pPr>
    <w:rPr>
      <w:iCs/>
      <w:color w:val="000000" w:themeColor="text1"/>
      <w:sz w:val="20"/>
    </w:rPr>
  </w:style>
  <w:style w:type="character" w:customStyle="1" w:styleId="QuoteChar">
    <w:name w:val="Quote Char"/>
    <w:basedOn w:val="DefaultParagraphFont"/>
    <w:link w:val="Quote"/>
    <w:uiPriority w:val="10"/>
    <w:rsid w:val="006966C8"/>
    <w:rPr>
      <w:iCs/>
      <w:color w:val="000000" w:themeColor="text1"/>
      <w:sz w:val="20"/>
    </w:rPr>
  </w:style>
  <w:style w:type="character" w:customStyle="1" w:styleId="Heading1Char">
    <w:name w:val="Heading 1 Char"/>
    <w:basedOn w:val="DefaultParagraphFont"/>
    <w:link w:val="Heading1"/>
    <w:uiPriority w:val="9"/>
    <w:rsid w:val="00654F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3368"/>
    <w:rPr>
      <w:rFonts w:asciiTheme="majorHAnsi" w:eastAsiaTheme="majorEastAsia" w:hAnsiTheme="majorHAnsi" w:cstheme="majorBidi"/>
      <w:i/>
      <w:color w:val="000000" w:themeColor="text1"/>
      <w:sz w:val="28"/>
      <w:szCs w:val="24"/>
    </w:rPr>
  </w:style>
  <w:style w:type="character" w:customStyle="1" w:styleId="Heading2Char">
    <w:name w:val="Heading 2 Char"/>
    <w:basedOn w:val="DefaultParagraphFont"/>
    <w:link w:val="Heading2"/>
    <w:uiPriority w:val="9"/>
    <w:rsid w:val="00654F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D0660"/>
    <w:pPr>
      <w:ind w:left="720"/>
      <w:contextualSpacing/>
    </w:pPr>
  </w:style>
  <w:style w:type="character" w:customStyle="1" w:styleId="Heading4Char">
    <w:name w:val="Heading 4 Char"/>
    <w:basedOn w:val="DefaultParagraphFont"/>
    <w:link w:val="Heading4"/>
    <w:uiPriority w:val="9"/>
    <w:rsid w:val="00E85F15"/>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901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18F2"/>
    <w:rPr>
      <w:rFonts w:ascii="Courier New" w:eastAsia="Times New Roman" w:hAnsi="Courier New" w:cs="Courier New"/>
      <w:sz w:val="20"/>
      <w:szCs w:val="20"/>
    </w:rPr>
  </w:style>
  <w:style w:type="character" w:customStyle="1" w:styleId="gghfmyibcob">
    <w:name w:val="gghfmyibcob"/>
    <w:basedOn w:val="DefaultParagraphFont"/>
    <w:rsid w:val="009018F2"/>
  </w:style>
  <w:style w:type="paragraph" w:customStyle="1" w:styleId="FigureCaption">
    <w:name w:val="Figure Caption"/>
    <w:rsid w:val="005B71F1"/>
    <w:pPr>
      <w:spacing w:before="290" w:after="240" w:line="200" w:lineRule="exact"/>
      <w:jc w:val="both"/>
    </w:pPr>
    <w:rPr>
      <w:rFonts w:ascii="Times New Roman" w:eastAsia="Times New Roman" w:hAnsi="Times New Roman" w:cs="Times New Roman"/>
      <w:sz w:val="16"/>
      <w:szCs w:val="20"/>
      <w:lang w:eastAsia="en-US"/>
    </w:rPr>
  </w:style>
  <w:style w:type="paragraph" w:styleId="Caption">
    <w:name w:val="caption"/>
    <w:basedOn w:val="Normal"/>
    <w:next w:val="Normal"/>
    <w:uiPriority w:val="35"/>
    <w:unhideWhenUsed/>
    <w:qFormat/>
    <w:rsid w:val="005B71F1"/>
    <w:pPr>
      <w:spacing w:after="200" w:line="240" w:lineRule="auto"/>
    </w:pPr>
    <w:rPr>
      <w:i/>
      <w:iCs/>
      <w:color w:val="44546A" w:themeColor="text2"/>
      <w:sz w:val="18"/>
      <w:szCs w:val="18"/>
    </w:rPr>
  </w:style>
  <w:style w:type="paragraph" w:styleId="NormalWeb">
    <w:name w:val="Normal (Web)"/>
    <w:basedOn w:val="Normal"/>
    <w:uiPriority w:val="99"/>
    <w:semiHidden/>
    <w:unhideWhenUsed/>
    <w:rsid w:val="002C75EA"/>
    <w:pPr>
      <w:spacing w:before="100" w:beforeAutospacing="1" w:after="100" w:afterAutospacing="1" w:line="240" w:lineRule="auto"/>
      <w:jc w:val="left"/>
    </w:pPr>
    <w:rPr>
      <w:rFonts w:ascii="Times New Roman" w:hAnsi="Times New Roman" w:cs="Times New Roman"/>
      <w:sz w:val="24"/>
      <w:szCs w:val="24"/>
    </w:rPr>
  </w:style>
  <w:style w:type="character" w:styleId="Hyperlink">
    <w:name w:val="Hyperlink"/>
    <w:basedOn w:val="DefaultParagraphFont"/>
    <w:uiPriority w:val="99"/>
    <w:unhideWhenUsed/>
    <w:rsid w:val="00701FDE"/>
    <w:rPr>
      <w:color w:val="0563C1" w:themeColor="hyperlink"/>
      <w:u w:val="single"/>
    </w:rPr>
  </w:style>
  <w:style w:type="character" w:styleId="UnresolvedMention">
    <w:name w:val="Unresolved Mention"/>
    <w:basedOn w:val="DefaultParagraphFont"/>
    <w:uiPriority w:val="99"/>
    <w:semiHidden/>
    <w:unhideWhenUsed/>
    <w:rsid w:val="00701FDE"/>
    <w:rPr>
      <w:color w:val="808080"/>
      <w:shd w:val="clear" w:color="auto" w:fill="E6E6E6"/>
    </w:rPr>
  </w:style>
  <w:style w:type="paragraph" w:customStyle="1" w:styleId="Code">
    <w:name w:val="Code"/>
    <w:basedOn w:val="Normal"/>
    <w:qFormat/>
    <w:rsid w:val="00F04665"/>
    <w:pPr>
      <w:spacing w:after="240" w:line="240" w:lineRule="auto"/>
      <w:ind w:firstLine="0"/>
      <w:jc w:val="left"/>
    </w:pPr>
    <w:rPr>
      <w:rFonts w:ascii="Consolas" w:hAnsi="Consolas" w:cs="Consolas"/>
      <w:color w:val="C00000"/>
      <w:sz w:val="16"/>
      <w:lang w:val="en-GB"/>
    </w:rPr>
  </w:style>
  <w:style w:type="paragraph" w:styleId="Title">
    <w:name w:val="Title"/>
    <w:basedOn w:val="Normal"/>
    <w:next w:val="Normal"/>
    <w:link w:val="TitleChar"/>
    <w:uiPriority w:val="10"/>
    <w:qFormat/>
    <w:rsid w:val="0004547C"/>
    <w:pPr>
      <w:spacing w:line="240" w:lineRule="auto"/>
      <w:ind w:firstLine="0"/>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04547C"/>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04547C"/>
    <w:pPr>
      <w:numPr>
        <w:ilvl w:val="1"/>
      </w:numPr>
      <w:spacing w:after="160"/>
      <w:ind w:firstLine="720"/>
      <w:jc w:val="left"/>
    </w:pPr>
    <w:rPr>
      <w:color w:val="5A5A5A" w:themeColor="text1" w:themeTint="A5"/>
      <w:spacing w:val="15"/>
    </w:rPr>
  </w:style>
  <w:style w:type="character" w:customStyle="1" w:styleId="SubtitleChar">
    <w:name w:val="Subtitle Char"/>
    <w:basedOn w:val="DefaultParagraphFont"/>
    <w:link w:val="Subtitle"/>
    <w:uiPriority w:val="11"/>
    <w:rsid w:val="0004547C"/>
    <w:rPr>
      <w:color w:val="5A5A5A" w:themeColor="text1" w:themeTint="A5"/>
      <w:spacing w:val="15"/>
    </w:rPr>
  </w:style>
  <w:style w:type="paragraph" w:styleId="BalloonText">
    <w:name w:val="Balloon Text"/>
    <w:basedOn w:val="Normal"/>
    <w:link w:val="BalloonTextChar"/>
    <w:uiPriority w:val="99"/>
    <w:semiHidden/>
    <w:unhideWhenUsed/>
    <w:rsid w:val="0048661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661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9883">
      <w:bodyDiv w:val="1"/>
      <w:marLeft w:val="0"/>
      <w:marRight w:val="0"/>
      <w:marTop w:val="0"/>
      <w:marBottom w:val="0"/>
      <w:divBdr>
        <w:top w:val="none" w:sz="0" w:space="0" w:color="auto"/>
        <w:left w:val="none" w:sz="0" w:space="0" w:color="auto"/>
        <w:bottom w:val="none" w:sz="0" w:space="0" w:color="auto"/>
        <w:right w:val="none" w:sz="0" w:space="0" w:color="auto"/>
      </w:divBdr>
    </w:div>
    <w:div w:id="246814362">
      <w:bodyDiv w:val="1"/>
      <w:marLeft w:val="0"/>
      <w:marRight w:val="0"/>
      <w:marTop w:val="0"/>
      <w:marBottom w:val="0"/>
      <w:divBdr>
        <w:top w:val="none" w:sz="0" w:space="0" w:color="auto"/>
        <w:left w:val="none" w:sz="0" w:space="0" w:color="auto"/>
        <w:bottom w:val="none" w:sz="0" w:space="0" w:color="auto"/>
        <w:right w:val="none" w:sz="0" w:space="0" w:color="auto"/>
      </w:divBdr>
    </w:div>
    <w:div w:id="289166079">
      <w:bodyDiv w:val="1"/>
      <w:marLeft w:val="0"/>
      <w:marRight w:val="0"/>
      <w:marTop w:val="0"/>
      <w:marBottom w:val="0"/>
      <w:divBdr>
        <w:top w:val="none" w:sz="0" w:space="0" w:color="auto"/>
        <w:left w:val="none" w:sz="0" w:space="0" w:color="auto"/>
        <w:bottom w:val="none" w:sz="0" w:space="0" w:color="auto"/>
        <w:right w:val="none" w:sz="0" w:space="0" w:color="auto"/>
      </w:divBdr>
    </w:div>
    <w:div w:id="328413511">
      <w:bodyDiv w:val="1"/>
      <w:marLeft w:val="0"/>
      <w:marRight w:val="0"/>
      <w:marTop w:val="0"/>
      <w:marBottom w:val="0"/>
      <w:divBdr>
        <w:top w:val="none" w:sz="0" w:space="0" w:color="auto"/>
        <w:left w:val="none" w:sz="0" w:space="0" w:color="auto"/>
        <w:bottom w:val="none" w:sz="0" w:space="0" w:color="auto"/>
        <w:right w:val="none" w:sz="0" w:space="0" w:color="auto"/>
      </w:divBdr>
    </w:div>
    <w:div w:id="468210877">
      <w:bodyDiv w:val="1"/>
      <w:marLeft w:val="0"/>
      <w:marRight w:val="0"/>
      <w:marTop w:val="0"/>
      <w:marBottom w:val="0"/>
      <w:divBdr>
        <w:top w:val="none" w:sz="0" w:space="0" w:color="auto"/>
        <w:left w:val="none" w:sz="0" w:space="0" w:color="auto"/>
        <w:bottom w:val="none" w:sz="0" w:space="0" w:color="auto"/>
        <w:right w:val="none" w:sz="0" w:space="0" w:color="auto"/>
      </w:divBdr>
    </w:div>
    <w:div w:id="525411330">
      <w:bodyDiv w:val="1"/>
      <w:marLeft w:val="0"/>
      <w:marRight w:val="0"/>
      <w:marTop w:val="0"/>
      <w:marBottom w:val="0"/>
      <w:divBdr>
        <w:top w:val="none" w:sz="0" w:space="0" w:color="auto"/>
        <w:left w:val="none" w:sz="0" w:space="0" w:color="auto"/>
        <w:bottom w:val="none" w:sz="0" w:space="0" w:color="auto"/>
        <w:right w:val="none" w:sz="0" w:space="0" w:color="auto"/>
      </w:divBdr>
    </w:div>
    <w:div w:id="733547280">
      <w:bodyDiv w:val="1"/>
      <w:marLeft w:val="0"/>
      <w:marRight w:val="0"/>
      <w:marTop w:val="0"/>
      <w:marBottom w:val="0"/>
      <w:divBdr>
        <w:top w:val="none" w:sz="0" w:space="0" w:color="auto"/>
        <w:left w:val="none" w:sz="0" w:space="0" w:color="auto"/>
        <w:bottom w:val="none" w:sz="0" w:space="0" w:color="auto"/>
        <w:right w:val="none" w:sz="0" w:space="0" w:color="auto"/>
      </w:divBdr>
    </w:div>
    <w:div w:id="832263531">
      <w:bodyDiv w:val="1"/>
      <w:marLeft w:val="0"/>
      <w:marRight w:val="0"/>
      <w:marTop w:val="0"/>
      <w:marBottom w:val="0"/>
      <w:divBdr>
        <w:top w:val="none" w:sz="0" w:space="0" w:color="auto"/>
        <w:left w:val="none" w:sz="0" w:space="0" w:color="auto"/>
        <w:bottom w:val="none" w:sz="0" w:space="0" w:color="auto"/>
        <w:right w:val="none" w:sz="0" w:space="0" w:color="auto"/>
      </w:divBdr>
    </w:div>
    <w:div w:id="1034841680">
      <w:bodyDiv w:val="1"/>
      <w:marLeft w:val="0"/>
      <w:marRight w:val="0"/>
      <w:marTop w:val="0"/>
      <w:marBottom w:val="0"/>
      <w:divBdr>
        <w:top w:val="none" w:sz="0" w:space="0" w:color="auto"/>
        <w:left w:val="none" w:sz="0" w:space="0" w:color="auto"/>
        <w:bottom w:val="none" w:sz="0" w:space="0" w:color="auto"/>
        <w:right w:val="none" w:sz="0" w:space="0" w:color="auto"/>
      </w:divBdr>
    </w:div>
    <w:div w:id="1098402431">
      <w:bodyDiv w:val="1"/>
      <w:marLeft w:val="0"/>
      <w:marRight w:val="0"/>
      <w:marTop w:val="0"/>
      <w:marBottom w:val="0"/>
      <w:divBdr>
        <w:top w:val="none" w:sz="0" w:space="0" w:color="auto"/>
        <w:left w:val="none" w:sz="0" w:space="0" w:color="auto"/>
        <w:bottom w:val="none" w:sz="0" w:space="0" w:color="auto"/>
        <w:right w:val="none" w:sz="0" w:space="0" w:color="auto"/>
      </w:divBdr>
    </w:div>
    <w:div w:id="1149177131">
      <w:bodyDiv w:val="1"/>
      <w:marLeft w:val="0"/>
      <w:marRight w:val="0"/>
      <w:marTop w:val="0"/>
      <w:marBottom w:val="0"/>
      <w:divBdr>
        <w:top w:val="none" w:sz="0" w:space="0" w:color="auto"/>
        <w:left w:val="none" w:sz="0" w:space="0" w:color="auto"/>
        <w:bottom w:val="none" w:sz="0" w:space="0" w:color="auto"/>
        <w:right w:val="none" w:sz="0" w:space="0" w:color="auto"/>
      </w:divBdr>
    </w:div>
    <w:div w:id="1180973585">
      <w:bodyDiv w:val="1"/>
      <w:marLeft w:val="0"/>
      <w:marRight w:val="0"/>
      <w:marTop w:val="0"/>
      <w:marBottom w:val="0"/>
      <w:divBdr>
        <w:top w:val="none" w:sz="0" w:space="0" w:color="auto"/>
        <w:left w:val="none" w:sz="0" w:space="0" w:color="auto"/>
        <w:bottom w:val="none" w:sz="0" w:space="0" w:color="auto"/>
        <w:right w:val="none" w:sz="0" w:space="0" w:color="auto"/>
      </w:divBdr>
    </w:div>
    <w:div w:id="1216813652">
      <w:bodyDiv w:val="1"/>
      <w:marLeft w:val="0"/>
      <w:marRight w:val="0"/>
      <w:marTop w:val="0"/>
      <w:marBottom w:val="0"/>
      <w:divBdr>
        <w:top w:val="none" w:sz="0" w:space="0" w:color="auto"/>
        <w:left w:val="none" w:sz="0" w:space="0" w:color="auto"/>
        <w:bottom w:val="none" w:sz="0" w:space="0" w:color="auto"/>
        <w:right w:val="none" w:sz="0" w:space="0" w:color="auto"/>
      </w:divBdr>
    </w:div>
    <w:div w:id="1306004546">
      <w:bodyDiv w:val="1"/>
      <w:marLeft w:val="0"/>
      <w:marRight w:val="0"/>
      <w:marTop w:val="0"/>
      <w:marBottom w:val="0"/>
      <w:divBdr>
        <w:top w:val="none" w:sz="0" w:space="0" w:color="auto"/>
        <w:left w:val="none" w:sz="0" w:space="0" w:color="auto"/>
        <w:bottom w:val="none" w:sz="0" w:space="0" w:color="auto"/>
        <w:right w:val="none" w:sz="0" w:space="0" w:color="auto"/>
      </w:divBdr>
    </w:div>
    <w:div w:id="1669677891">
      <w:bodyDiv w:val="1"/>
      <w:marLeft w:val="0"/>
      <w:marRight w:val="0"/>
      <w:marTop w:val="0"/>
      <w:marBottom w:val="0"/>
      <w:divBdr>
        <w:top w:val="none" w:sz="0" w:space="0" w:color="auto"/>
        <w:left w:val="none" w:sz="0" w:space="0" w:color="auto"/>
        <w:bottom w:val="none" w:sz="0" w:space="0" w:color="auto"/>
        <w:right w:val="none" w:sz="0" w:space="0" w:color="auto"/>
      </w:divBdr>
    </w:div>
    <w:div w:id="1881822622">
      <w:bodyDiv w:val="1"/>
      <w:marLeft w:val="0"/>
      <w:marRight w:val="0"/>
      <w:marTop w:val="0"/>
      <w:marBottom w:val="0"/>
      <w:divBdr>
        <w:top w:val="none" w:sz="0" w:space="0" w:color="auto"/>
        <w:left w:val="none" w:sz="0" w:space="0" w:color="auto"/>
        <w:bottom w:val="none" w:sz="0" w:space="0" w:color="auto"/>
        <w:right w:val="none" w:sz="0" w:space="0" w:color="auto"/>
      </w:divBdr>
    </w:div>
    <w:div w:id="2013027779">
      <w:bodyDiv w:val="1"/>
      <w:marLeft w:val="0"/>
      <w:marRight w:val="0"/>
      <w:marTop w:val="0"/>
      <w:marBottom w:val="0"/>
      <w:divBdr>
        <w:top w:val="none" w:sz="0" w:space="0" w:color="auto"/>
        <w:left w:val="none" w:sz="0" w:space="0" w:color="auto"/>
        <w:bottom w:val="none" w:sz="0" w:space="0" w:color="auto"/>
        <w:right w:val="none" w:sz="0" w:space="0" w:color="auto"/>
      </w:divBdr>
    </w:div>
    <w:div w:id="2042584160">
      <w:bodyDiv w:val="1"/>
      <w:marLeft w:val="0"/>
      <w:marRight w:val="0"/>
      <w:marTop w:val="0"/>
      <w:marBottom w:val="0"/>
      <w:divBdr>
        <w:top w:val="none" w:sz="0" w:space="0" w:color="auto"/>
        <w:left w:val="none" w:sz="0" w:space="0" w:color="auto"/>
        <w:bottom w:val="none" w:sz="0" w:space="0" w:color="auto"/>
        <w:right w:val="none" w:sz="0" w:space="0" w:color="auto"/>
      </w:divBdr>
    </w:div>
    <w:div w:id="2052269752">
      <w:bodyDiv w:val="1"/>
      <w:marLeft w:val="0"/>
      <w:marRight w:val="0"/>
      <w:marTop w:val="0"/>
      <w:marBottom w:val="0"/>
      <w:divBdr>
        <w:top w:val="none" w:sz="0" w:space="0" w:color="auto"/>
        <w:left w:val="none" w:sz="0" w:space="0" w:color="auto"/>
        <w:bottom w:val="none" w:sz="0" w:space="0" w:color="auto"/>
        <w:right w:val="none" w:sz="0" w:space="0" w:color="auto"/>
      </w:divBdr>
    </w:div>
    <w:div w:id="2075003926">
      <w:bodyDiv w:val="1"/>
      <w:marLeft w:val="0"/>
      <w:marRight w:val="0"/>
      <w:marTop w:val="0"/>
      <w:marBottom w:val="0"/>
      <w:divBdr>
        <w:top w:val="none" w:sz="0" w:space="0" w:color="auto"/>
        <w:left w:val="none" w:sz="0" w:space="0" w:color="auto"/>
        <w:bottom w:val="none" w:sz="0" w:space="0" w:color="auto"/>
        <w:right w:val="none" w:sz="0" w:space="0" w:color="auto"/>
      </w:divBdr>
    </w:div>
    <w:div w:id="209415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image" Target="media/image3.(null)"/><Relationship Id="rId18" Type="http://schemas.openxmlformats.org/officeDocument/2006/relationships/image" Target="media/image8.(null)"/><Relationship Id="rId26" Type="http://schemas.openxmlformats.org/officeDocument/2006/relationships/image" Target="media/image15.(null)"/><Relationship Id="rId3" Type="http://schemas.openxmlformats.org/officeDocument/2006/relationships/styles" Target="styles.xml"/><Relationship Id="rId21" Type="http://schemas.openxmlformats.org/officeDocument/2006/relationships/hyperlink" Target="https://en.wikipedia.org/wiki/Multilevel_model" TargetMode="External"/><Relationship Id="rId7" Type="http://schemas.openxmlformats.org/officeDocument/2006/relationships/hyperlink" Target="https://www.r-project.org/" TargetMode="External"/><Relationship Id="rId12" Type="http://schemas.openxmlformats.org/officeDocument/2006/relationships/image" Target="media/image2.(null)"/><Relationship Id="rId17" Type="http://schemas.openxmlformats.org/officeDocument/2006/relationships/image" Target="media/image7.(null)"/><Relationship Id="rId25" Type="http://schemas.openxmlformats.org/officeDocument/2006/relationships/image" Target="media/image14.(null)"/><Relationship Id="rId2" Type="http://schemas.openxmlformats.org/officeDocument/2006/relationships/numbering" Target="numbering.xml"/><Relationship Id="rId16" Type="http://schemas.openxmlformats.org/officeDocument/2006/relationships/image" Target="media/image6.(null)"/><Relationship Id="rId20" Type="http://schemas.openxmlformats.org/officeDocument/2006/relationships/image" Target="media/image10.(nul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hyperlink" Target="https://cran.r-project.org/bin/windows/Rtools/" TargetMode="External"/><Relationship Id="rId24" Type="http://schemas.openxmlformats.org/officeDocument/2006/relationships/image" Target="media/image13.(null)"/><Relationship Id="rId5" Type="http://schemas.openxmlformats.org/officeDocument/2006/relationships/webSettings" Target="webSettings.xml"/><Relationship Id="rId15" Type="http://schemas.openxmlformats.org/officeDocument/2006/relationships/image" Target="media/image5.(null)"/><Relationship Id="rId23" Type="http://schemas.openxmlformats.org/officeDocument/2006/relationships/image" Target="media/image12.(null)"/><Relationship Id="rId28" Type="http://schemas.openxmlformats.org/officeDocument/2006/relationships/theme" Target="theme/theme1.xml"/><Relationship Id="rId10" Type="http://schemas.openxmlformats.org/officeDocument/2006/relationships/hyperlink" Target="https://cran.r-project.org/bin/windows/Rtools/" TargetMode="External"/><Relationship Id="rId19" Type="http://schemas.openxmlformats.org/officeDocument/2006/relationships/image" Target="media/image9.(null)"/><Relationship Id="rId4" Type="http://schemas.openxmlformats.org/officeDocument/2006/relationships/settings" Target="settings.xml"/><Relationship Id="rId9" Type="http://schemas.openxmlformats.org/officeDocument/2006/relationships/hyperlink" Target="https://www.rstudio.com/online-learning/" TargetMode="External"/><Relationship Id="rId14" Type="http://schemas.openxmlformats.org/officeDocument/2006/relationships/image" Target="media/image4.(null)"/><Relationship Id="rId22" Type="http://schemas.openxmlformats.org/officeDocument/2006/relationships/image" Target="media/image11.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F9FE73B-8FA4-5442-9288-35F74C511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19</Pages>
  <Words>4340</Words>
  <Characters>24741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29023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Shi</dc:creator>
  <cp:keywords/>
  <dc:description/>
  <cp:lastModifiedBy>Carl Brunius</cp:lastModifiedBy>
  <cp:revision>31</cp:revision>
  <dcterms:created xsi:type="dcterms:W3CDTF">2018-04-19T14:01:00Z</dcterms:created>
  <dcterms:modified xsi:type="dcterms:W3CDTF">2018-05-02T11:07:00Z</dcterms:modified>
</cp:coreProperties>
</file>