
<file path=[Content_Types].xml><?xml version="1.0" encoding="utf-8"?>
<Types xmlns="http://schemas.openxmlformats.org/package/2006/content-types">
  <Default Extension="xml" ContentType="application/xml"/>
  <Default Extension="jpeg" ContentType="image/jpeg"/>
  <Default Extension="tmp" ContentType="image/png"/>
  <Default Extension="jp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theme/themeOverride1.xml" ContentType="application/vnd.openxmlformats-officedocument.themeOverride+xml"/>
  <Override PartName="/word/charts/chart2.xml" ContentType="application/vnd.openxmlformats-officedocument.drawingml.chart+xml"/>
  <Override PartName="/word/theme/themeOverride2.xml" ContentType="application/vnd.openxmlformats-officedocument.themeOverride+xml"/>
  <Override PartName="/word/charts/chart3.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harts/style1.xml" ContentType="application/vnd.ms-office.chartstyle+xml"/>
  <Override PartName="/word/charts/colors1.xml" ContentType="application/vnd.ms-office.chartcolorsty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A2BA19D" w14:textId="77777777" w:rsidR="002A271C" w:rsidRDefault="002A271C" w:rsidP="002A271C">
      <w:pPr>
        <w:jc w:val="center"/>
        <w:rPr>
          <w:b/>
          <w:sz w:val="48"/>
          <w:szCs w:val="48"/>
        </w:rPr>
      </w:pPr>
    </w:p>
    <w:p w14:paraId="1175F2A0" w14:textId="77777777" w:rsidR="00B3445C" w:rsidRPr="002A271C" w:rsidRDefault="00E931CF" w:rsidP="002A271C">
      <w:pPr>
        <w:jc w:val="center"/>
        <w:rPr>
          <w:b/>
          <w:sz w:val="48"/>
          <w:szCs w:val="48"/>
        </w:rPr>
      </w:pPr>
      <w:r w:rsidRPr="002A271C">
        <w:rPr>
          <w:b/>
          <w:sz w:val="48"/>
          <w:szCs w:val="48"/>
        </w:rPr>
        <w:t>Supplementary Material</w:t>
      </w:r>
    </w:p>
    <w:p w14:paraId="74E99965" w14:textId="77777777" w:rsidR="003B5C03" w:rsidRDefault="003B5C03">
      <w:pPr>
        <w:rPr>
          <w:b/>
          <w:sz w:val="18"/>
          <w:szCs w:val="52"/>
        </w:rPr>
      </w:pPr>
    </w:p>
    <w:p w14:paraId="3953F70B" w14:textId="77777777" w:rsidR="002A271C" w:rsidRDefault="002A271C">
      <w:pPr>
        <w:rPr>
          <w:b/>
          <w:sz w:val="18"/>
          <w:szCs w:val="52"/>
        </w:rPr>
      </w:pPr>
    </w:p>
    <w:p w14:paraId="473D9544" w14:textId="77777777" w:rsidR="002A271C" w:rsidRDefault="002A271C">
      <w:pPr>
        <w:rPr>
          <w:b/>
          <w:sz w:val="18"/>
          <w:szCs w:val="52"/>
        </w:rPr>
      </w:pPr>
    </w:p>
    <w:p w14:paraId="722E8472" w14:textId="77777777" w:rsidR="002A271C" w:rsidRPr="00FF1579" w:rsidRDefault="002A271C" w:rsidP="002A271C">
      <w:pPr>
        <w:pStyle w:val="Title"/>
        <w:widowControl w:val="0"/>
        <w:spacing w:after="200" w:line="480" w:lineRule="auto"/>
        <w:jc w:val="center"/>
        <w:rPr>
          <w:rFonts w:asciiTheme="minorHAnsi" w:hAnsiTheme="minorHAnsi"/>
          <w:b/>
          <w:sz w:val="32"/>
          <w:szCs w:val="32"/>
        </w:rPr>
      </w:pPr>
      <w:r w:rsidRPr="00FF1579">
        <w:rPr>
          <w:rFonts w:asciiTheme="minorHAnsi" w:hAnsiTheme="minorHAnsi"/>
          <w:b/>
          <w:sz w:val="32"/>
          <w:szCs w:val="32"/>
        </w:rPr>
        <w:t xml:space="preserve">Functional replacement of the </w:t>
      </w:r>
      <w:r w:rsidRPr="00FF1579">
        <w:rPr>
          <w:rFonts w:asciiTheme="minorHAnsi" w:hAnsiTheme="minorHAnsi"/>
          <w:b/>
          <w:i/>
          <w:sz w:val="32"/>
          <w:szCs w:val="32"/>
        </w:rPr>
        <w:t xml:space="preserve">Saccharomyces </w:t>
      </w:r>
      <w:proofErr w:type="spellStart"/>
      <w:r w:rsidRPr="00FF1579">
        <w:rPr>
          <w:rFonts w:asciiTheme="minorHAnsi" w:hAnsiTheme="minorHAnsi"/>
          <w:b/>
          <w:i/>
          <w:sz w:val="32"/>
          <w:szCs w:val="32"/>
        </w:rPr>
        <w:t>cerevisiae</w:t>
      </w:r>
      <w:proofErr w:type="spellEnd"/>
      <w:r w:rsidRPr="00FF1579">
        <w:rPr>
          <w:rFonts w:asciiTheme="minorHAnsi" w:hAnsiTheme="minorHAnsi"/>
          <w:b/>
          <w:sz w:val="32"/>
          <w:szCs w:val="32"/>
        </w:rPr>
        <w:t xml:space="preserve"> fatty acid synthase with a bacterial type II system allows flexible product profiles</w:t>
      </w:r>
    </w:p>
    <w:p w14:paraId="6766062A" w14:textId="77777777" w:rsidR="00F8379C" w:rsidRDefault="00F8379C" w:rsidP="00F8379C">
      <w:pPr>
        <w:widowControl w:val="0"/>
        <w:spacing w:after="0" w:line="480" w:lineRule="auto"/>
        <w:jc w:val="center"/>
        <w:rPr>
          <w:b/>
          <w:sz w:val="24"/>
          <w:szCs w:val="24"/>
        </w:rPr>
      </w:pPr>
    </w:p>
    <w:p w14:paraId="22AB605A" w14:textId="77777777" w:rsidR="002A271C" w:rsidRPr="00816815" w:rsidRDefault="002A271C" w:rsidP="002A271C">
      <w:pPr>
        <w:widowControl w:val="0"/>
        <w:spacing w:after="200" w:line="480" w:lineRule="auto"/>
        <w:jc w:val="center"/>
        <w:rPr>
          <w:b/>
          <w:sz w:val="24"/>
          <w:szCs w:val="24"/>
        </w:rPr>
      </w:pPr>
      <w:r w:rsidRPr="00816815">
        <w:rPr>
          <w:b/>
          <w:sz w:val="24"/>
          <w:szCs w:val="24"/>
        </w:rPr>
        <w:t>Ruben Fernandez-Moya</w:t>
      </w:r>
      <w:r w:rsidRPr="00816815">
        <w:rPr>
          <w:b/>
          <w:sz w:val="24"/>
          <w:szCs w:val="24"/>
          <w:vertAlign w:val="superscript"/>
        </w:rPr>
        <w:t>1</w:t>
      </w:r>
      <w:r w:rsidRPr="00816815">
        <w:rPr>
          <w:b/>
          <w:sz w:val="24"/>
          <w:szCs w:val="24"/>
        </w:rPr>
        <w:t>, Chris</w:t>
      </w:r>
      <w:r>
        <w:rPr>
          <w:b/>
          <w:sz w:val="24"/>
          <w:szCs w:val="24"/>
        </w:rPr>
        <w:t>topher</w:t>
      </w:r>
      <w:r w:rsidRPr="00816815">
        <w:rPr>
          <w:b/>
          <w:sz w:val="24"/>
          <w:szCs w:val="24"/>
        </w:rPr>
        <w:t xml:space="preserve"> Leber</w:t>
      </w:r>
      <w:r w:rsidRPr="00816815">
        <w:rPr>
          <w:b/>
          <w:sz w:val="24"/>
          <w:szCs w:val="24"/>
          <w:vertAlign w:val="superscript"/>
        </w:rPr>
        <w:t>1</w:t>
      </w:r>
      <w:r w:rsidRPr="00816815">
        <w:rPr>
          <w:b/>
          <w:sz w:val="24"/>
          <w:szCs w:val="24"/>
        </w:rPr>
        <w:t>, Javier Cardenas</w:t>
      </w:r>
      <w:r w:rsidRPr="00816815">
        <w:rPr>
          <w:b/>
          <w:sz w:val="24"/>
          <w:szCs w:val="24"/>
          <w:vertAlign w:val="superscript"/>
        </w:rPr>
        <w:t>1</w:t>
      </w:r>
      <w:r w:rsidRPr="00816815">
        <w:rPr>
          <w:b/>
          <w:sz w:val="24"/>
          <w:szCs w:val="24"/>
        </w:rPr>
        <w:t xml:space="preserve"> and Nancy A. Da Silva</w:t>
      </w:r>
      <w:r w:rsidRPr="00816815">
        <w:rPr>
          <w:b/>
          <w:sz w:val="24"/>
          <w:szCs w:val="24"/>
          <w:vertAlign w:val="superscript"/>
        </w:rPr>
        <w:t>1*</w:t>
      </w:r>
    </w:p>
    <w:p w14:paraId="39442A32" w14:textId="77777777" w:rsidR="002A271C" w:rsidRDefault="002A271C" w:rsidP="002A271C">
      <w:pPr>
        <w:widowControl w:val="0"/>
        <w:spacing w:after="200" w:line="480" w:lineRule="auto"/>
        <w:ind w:left="540" w:hanging="180"/>
        <w:jc w:val="both"/>
      </w:pPr>
      <w:r w:rsidRPr="007165EB">
        <w:rPr>
          <w:vertAlign w:val="superscript"/>
        </w:rPr>
        <w:t>1</w:t>
      </w:r>
      <w:r w:rsidRPr="007165EB">
        <w:t xml:space="preserve"> Department of Chemical Engineering and Materials Science, University of California, Irvine, CA, </w:t>
      </w:r>
      <w:proofErr w:type="gramStart"/>
      <w:r w:rsidRPr="007165EB">
        <w:t>USA</w:t>
      </w:r>
      <w:r>
        <w:t xml:space="preserve">  92697</w:t>
      </w:r>
      <w:proofErr w:type="gramEnd"/>
      <w:r>
        <w:t>-2575</w:t>
      </w:r>
    </w:p>
    <w:p w14:paraId="1386E6E1" w14:textId="5BBC4A23" w:rsidR="002A271C" w:rsidRDefault="002A271C" w:rsidP="002A271C">
      <w:pPr>
        <w:widowControl w:val="0"/>
        <w:spacing w:after="200" w:line="480" w:lineRule="auto"/>
        <w:ind w:left="540" w:hanging="180"/>
        <w:jc w:val="both"/>
        <w:rPr>
          <w:b/>
        </w:rPr>
      </w:pPr>
      <w:r>
        <w:rPr>
          <w:b/>
        </w:rPr>
        <w:t>*</w:t>
      </w:r>
      <w:r>
        <w:rPr>
          <w:b/>
        </w:rPr>
        <w:tab/>
        <w:t>Corresponding author</w:t>
      </w:r>
    </w:p>
    <w:p w14:paraId="20943E80" w14:textId="77777777" w:rsidR="002A271C" w:rsidRDefault="002A271C">
      <w:pPr>
        <w:rPr>
          <w:b/>
          <w:sz w:val="18"/>
          <w:szCs w:val="52"/>
        </w:rPr>
      </w:pPr>
    </w:p>
    <w:p w14:paraId="1540AD1F" w14:textId="77777777" w:rsidR="002A271C" w:rsidRDefault="002A271C">
      <w:pPr>
        <w:rPr>
          <w:b/>
        </w:rPr>
      </w:pPr>
      <w:r>
        <w:rPr>
          <w:b/>
        </w:rPr>
        <w:br w:type="page"/>
      </w:r>
    </w:p>
    <w:p w14:paraId="40AEBD83" w14:textId="0FB45C2C" w:rsidR="00AA712D" w:rsidRDefault="00AA712D" w:rsidP="006568CE">
      <w:pPr>
        <w:spacing w:after="0" w:line="240" w:lineRule="auto"/>
        <w:jc w:val="both"/>
        <w:rPr>
          <w:b/>
        </w:rPr>
      </w:pPr>
      <w:r w:rsidRPr="002374CF">
        <w:rPr>
          <w:b/>
        </w:rPr>
        <w:lastRenderedPageBreak/>
        <w:t xml:space="preserve">Table </w:t>
      </w:r>
      <w:r>
        <w:rPr>
          <w:b/>
        </w:rPr>
        <w:t xml:space="preserve">S-1. </w:t>
      </w:r>
      <w:proofErr w:type="gramStart"/>
      <w:r w:rsidRPr="00AA712D">
        <w:t>List of genes, proteins, and reactions.</w:t>
      </w:r>
      <w:proofErr w:type="gramEnd"/>
      <w:r w:rsidRPr="00AA712D">
        <w:t xml:space="preserve"> </w:t>
      </w:r>
    </w:p>
    <w:p w14:paraId="0AA93451" w14:textId="77777777" w:rsidR="00AA712D" w:rsidRPr="003B5C03" w:rsidRDefault="00AA712D" w:rsidP="006568CE">
      <w:pPr>
        <w:spacing w:line="240" w:lineRule="auto"/>
        <w:rPr>
          <w:b/>
          <w:sz w:val="18"/>
          <w:szCs w:val="52"/>
        </w:rPr>
      </w:pPr>
    </w:p>
    <w:tbl>
      <w:tblPr>
        <w:tblpPr w:leftFromText="180" w:rightFromText="180" w:vertAnchor="text" w:horzAnchor="margin" w:tblpY="-67"/>
        <w:tblW w:w="9468" w:type="dxa"/>
        <w:tblLook w:val="04A0" w:firstRow="1" w:lastRow="0" w:firstColumn="1" w:lastColumn="0" w:noHBand="0" w:noVBand="1"/>
      </w:tblPr>
      <w:tblGrid>
        <w:gridCol w:w="653"/>
        <w:gridCol w:w="2317"/>
        <w:gridCol w:w="5040"/>
        <w:gridCol w:w="1458"/>
      </w:tblGrid>
      <w:tr w:rsidR="00AA712D" w:rsidRPr="008F60DC" w14:paraId="1826DF02" w14:textId="77777777" w:rsidTr="00B86D67">
        <w:trPr>
          <w:trHeight w:val="420"/>
        </w:trPr>
        <w:tc>
          <w:tcPr>
            <w:tcW w:w="653" w:type="dxa"/>
            <w:tcBorders>
              <w:top w:val="single" w:sz="4" w:space="0" w:color="auto"/>
              <w:left w:val="nil"/>
              <w:bottom w:val="double" w:sz="6" w:space="0" w:color="auto"/>
              <w:right w:val="nil"/>
            </w:tcBorders>
            <w:shd w:val="clear" w:color="auto" w:fill="auto"/>
            <w:noWrap/>
            <w:vAlign w:val="bottom"/>
            <w:hideMark/>
          </w:tcPr>
          <w:p w14:paraId="1848C638" w14:textId="77777777" w:rsidR="00AA712D" w:rsidRPr="00CD32A6" w:rsidRDefault="00AA712D" w:rsidP="00B86D67">
            <w:pPr>
              <w:spacing w:after="0" w:line="240" w:lineRule="auto"/>
              <w:rPr>
                <w:rFonts w:ascii="Calibri" w:eastAsia="Times New Roman" w:hAnsi="Calibri" w:cs="Times New Roman"/>
                <w:b/>
                <w:bCs/>
                <w:color w:val="000000"/>
                <w:sz w:val="20"/>
                <w:szCs w:val="20"/>
              </w:rPr>
            </w:pPr>
            <w:r w:rsidRPr="00CD32A6">
              <w:rPr>
                <w:rFonts w:ascii="Calibri" w:eastAsia="Times New Roman" w:hAnsi="Calibri" w:cs="Times New Roman"/>
                <w:b/>
                <w:bCs/>
                <w:color w:val="000000"/>
                <w:sz w:val="20"/>
                <w:szCs w:val="20"/>
              </w:rPr>
              <w:t>Gene</w:t>
            </w:r>
          </w:p>
        </w:tc>
        <w:tc>
          <w:tcPr>
            <w:tcW w:w="2317" w:type="dxa"/>
            <w:tcBorders>
              <w:top w:val="single" w:sz="4" w:space="0" w:color="auto"/>
              <w:left w:val="nil"/>
              <w:bottom w:val="double" w:sz="6" w:space="0" w:color="auto"/>
              <w:right w:val="nil"/>
            </w:tcBorders>
            <w:shd w:val="clear" w:color="auto" w:fill="auto"/>
            <w:noWrap/>
            <w:vAlign w:val="bottom"/>
            <w:hideMark/>
          </w:tcPr>
          <w:p w14:paraId="3AE90E10" w14:textId="77777777" w:rsidR="00AA712D" w:rsidRPr="00CD32A6" w:rsidRDefault="00AA712D" w:rsidP="00B86D67">
            <w:pPr>
              <w:spacing w:after="0" w:line="240" w:lineRule="auto"/>
              <w:rPr>
                <w:rFonts w:ascii="Calibri" w:eastAsia="Times New Roman" w:hAnsi="Calibri" w:cs="Times New Roman"/>
                <w:b/>
                <w:bCs/>
                <w:color w:val="000000"/>
                <w:sz w:val="20"/>
                <w:szCs w:val="20"/>
              </w:rPr>
            </w:pPr>
            <w:r w:rsidRPr="00CD32A6">
              <w:rPr>
                <w:rFonts w:ascii="Calibri" w:eastAsia="Times New Roman" w:hAnsi="Calibri" w:cs="Times New Roman"/>
                <w:b/>
                <w:bCs/>
                <w:color w:val="000000"/>
                <w:sz w:val="20"/>
                <w:szCs w:val="20"/>
              </w:rPr>
              <w:t>Protein</w:t>
            </w:r>
          </w:p>
        </w:tc>
        <w:tc>
          <w:tcPr>
            <w:tcW w:w="5040" w:type="dxa"/>
            <w:tcBorders>
              <w:top w:val="single" w:sz="4" w:space="0" w:color="auto"/>
              <w:left w:val="nil"/>
              <w:bottom w:val="double" w:sz="6" w:space="0" w:color="auto"/>
              <w:right w:val="nil"/>
            </w:tcBorders>
            <w:shd w:val="clear" w:color="auto" w:fill="auto"/>
            <w:noWrap/>
            <w:vAlign w:val="bottom"/>
            <w:hideMark/>
          </w:tcPr>
          <w:p w14:paraId="19CD4CBD" w14:textId="77777777" w:rsidR="00AA712D" w:rsidRPr="00CD32A6" w:rsidRDefault="00AA712D" w:rsidP="00B86D67">
            <w:pPr>
              <w:spacing w:after="0" w:line="240" w:lineRule="auto"/>
              <w:rPr>
                <w:rFonts w:ascii="Calibri" w:eastAsia="Times New Roman" w:hAnsi="Calibri" w:cs="Times New Roman"/>
                <w:b/>
                <w:bCs/>
                <w:color w:val="000000"/>
                <w:sz w:val="20"/>
                <w:szCs w:val="20"/>
              </w:rPr>
            </w:pPr>
            <w:r w:rsidRPr="00CD32A6">
              <w:rPr>
                <w:rFonts w:ascii="Calibri" w:eastAsia="Times New Roman" w:hAnsi="Calibri" w:cs="Times New Roman"/>
                <w:b/>
                <w:bCs/>
                <w:color w:val="000000"/>
                <w:sz w:val="20"/>
                <w:szCs w:val="20"/>
              </w:rPr>
              <w:t>Reaction</w:t>
            </w:r>
          </w:p>
        </w:tc>
        <w:tc>
          <w:tcPr>
            <w:tcW w:w="1458" w:type="dxa"/>
            <w:tcBorders>
              <w:top w:val="single" w:sz="4" w:space="0" w:color="auto"/>
              <w:left w:val="nil"/>
              <w:bottom w:val="double" w:sz="6" w:space="0" w:color="auto"/>
              <w:right w:val="nil"/>
            </w:tcBorders>
            <w:vAlign w:val="bottom"/>
          </w:tcPr>
          <w:p w14:paraId="7405A8BA" w14:textId="77777777" w:rsidR="00AA712D" w:rsidRPr="00CD32A6" w:rsidRDefault="00AA712D" w:rsidP="00B86D67">
            <w:pPr>
              <w:spacing w:after="0" w:line="240" w:lineRule="auto"/>
              <w:rPr>
                <w:rFonts w:ascii="Calibri" w:eastAsia="Times New Roman" w:hAnsi="Calibri" w:cs="Times New Roman"/>
                <w:b/>
                <w:bCs/>
                <w:color w:val="000000"/>
                <w:sz w:val="20"/>
                <w:szCs w:val="20"/>
              </w:rPr>
            </w:pPr>
            <w:r w:rsidRPr="00CD32A6">
              <w:rPr>
                <w:rFonts w:ascii="Calibri" w:eastAsia="Times New Roman" w:hAnsi="Calibri" w:cs="Times New Roman"/>
                <w:b/>
                <w:bCs/>
                <w:color w:val="000000"/>
                <w:sz w:val="20"/>
                <w:szCs w:val="20"/>
              </w:rPr>
              <w:t>R</w:t>
            </w:r>
            <w:r>
              <w:rPr>
                <w:rFonts w:ascii="Calibri" w:eastAsia="Times New Roman" w:hAnsi="Calibri" w:cs="Times New Roman"/>
                <w:b/>
                <w:bCs/>
                <w:color w:val="000000"/>
                <w:sz w:val="20"/>
                <w:szCs w:val="20"/>
              </w:rPr>
              <w:t>ef.</w:t>
            </w:r>
          </w:p>
        </w:tc>
      </w:tr>
      <w:tr w:rsidR="00AA712D" w:rsidRPr="008F60DC" w14:paraId="10AF09FF" w14:textId="77777777" w:rsidTr="00B86D67">
        <w:trPr>
          <w:trHeight w:val="600"/>
        </w:trPr>
        <w:tc>
          <w:tcPr>
            <w:tcW w:w="653" w:type="dxa"/>
            <w:tcBorders>
              <w:top w:val="double" w:sz="6" w:space="0" w:color="auto"/>
              <w:left w:val="nil"/>
              <w:bottom w:val="single" w:sz="4" w:space="0" w:color="auto"/>
              <w:right w:val="nil"/>
            </w:tcBorders>
            <w:shd w:val="clear" w:color="auto" w:fill="auto"/>
            <w:noWrap/>
            <w:vAlign w:val="center"/>
            <w:hideMark/>
          </w:tcPr>
          <w:p w14:paraId="264617E2" w14:textId="77777777" w:rsidR="00AA712D" w:rsidRPr="00CD32A6" w:rsidRDefault="00AA712D" w:rsidP="00B86D67">
            <w:pPr>
              <w:spacing w:after="0" w:line="240" w:lineRule="auto"/>
              <w:rPr>
                <w:rFonts w:ascii="Calibri" w:eastAsia="Times New Roman" w:hAnsi="Calibri" w:cs="Times New Roman"/>
                <w:b/>
                <w:bCs/>
                <w:i/>
                <w:iCs/>
                <w:color w:val="000000"/>
                <w:sz w:val="16"/>
                <w:szCs w:val="16"/>
              </w:rPr>
            </w:pPr>
            <w:proofErr w:type="spellStart"/>
            <w:proofErr w:type="gramStart"/>
            <w:r w:rsidRPr="00CD32A6">
              <w:rPr>
                <w:rFonts w:ascii="Calibri" w:eastAsia="Times New Roman" w:hAnsi="Calibri" w:cs="Times New Roman"/>
                <w:b/>
                <w:bCs/>
                <w:i/>
                <w:iCs/>
                <w:color w:val="000000"/>
                <w:sz w:val="16"/>
                <w:szCs w:val="16"/>
              </w:rPr>
              <w:t>acpP</w:t>
            </w:r>
            <w:proofErr w:type="spellEnd"/>
            <w:proofErr w:type="gramEnd"/>
          </w:p>
        </w:tc>
        <w:tc>
          <w:tcPr>
            <w:tcW w:w="2317" w:type="dxa"/>
            <w:tcBorders>
              <w:top w:val="double" w:sz="6" w:space="0" w:color="auto"/>
              <w:left w:val="nil"/>
              <w:bottom w:val="single" w:sz="4" w:space="0" w:color="auto"/>
              <w:right w:val="nil"/>
            </w:tcBorders>
            <w:shd w:val="clear" w:color="auto" w:fill="auto"/>
            <w:noWrap/>
            <w:vAlign w:val="center"/>
            <w:hideMark/>
          </w:tcPr>
          <w:p w14:paraId="6A0F0FDE" w14:textId="77777777" w:rsidR="00AA712D" w:rsidRPr="00CD32A6" w:rsidRDefault="00AA712D" w:rsidP="00B86D67">
            <w:pPr>
              <w:spacing w:after="0" w:line="240" w:lineRule="auto"/>
              <w:rPr>
                <w:rFonts w:ascii="Calibri" w:eastAsia="Times New Roman" w:hAnsi="Calibri" w:cs="Times New Roman"/>
                <w:color w:val="000000"/>
                <w:sz w:val="16"/>
                <w:szCs w:val="16"/>
              </w:rPr>
            </w:pPr>
            <w:r w:rsidRPr="00CD32A6">
              <w:rPr>
                <w:rFonts w:ascii="Calibri" w:eastAsia="Times New Roman" w:hAnsi="Calibri" w:cs="Times New Roman"/>
                <w:color w:val="000000"/>
                <w:sz w:val="16"/>
                <w:szCs w:val="16"/>
              </w:rPr>
              <w:t>Acyl carrier protein (ACP)</w:t>
            </w:r>
          </w:p>
        </w:tc>
        <w:tc>
          <w:tcPr>
            <w:tcW w:w="5040" w:type="dxa"/>
            <w:tcBorders>
              <w:top w:val="double" w:sz="6" w:space="0" w:color="auto"/>
              <w:left w:val="nil"/>
              <w:bottom w:val="single" w:sz="4" w:space="0" w:color="auto"/>
              <w:right w:val="nil"/>
            </w:tcBorders>
            <w:shd w:val="clear" w:color="auto" w:fill="auto"/>
            <w:noWrap/>
            <w:vAlign w:val="center"/>
            <w:hideMark/>
          </w:tcPr>
          <w:p w14:paraId="5EE09E86" w14:textId="77777777" w:rsidR="00AA712D" w:rsidRPr="00CD32A6" w:rsidRDefault="00AA712D" w:rsidP="00B86D67">
            <w:pPr>
              <w:spacing w:after="0" w:line="240" w:lineRule="auto"/>
              <w:rPr>
                <w:rFonts w:ascii="Calibri" w:eastAsia="Times New Roman" w:hAnsi="Calibri" w:cs="Times New Roman"/>
                <w:color w:val="000000"/>
                <w:sz w:val="16"/>
                <w:szCs w:val="16"/>
              </w:rPr>
            </w:pPr>
          </w:p>
        </w:tc>
        <w:tc>
          <w:tcPr>
            <w:tcW w:w="1458" w:type="dxa"/>
            <w:tcBorders>
              <w:top w:val="double" w:sz="6" w:space="0" w:color="auto"/>
              <w:left w:val="nil"/>
              <w:bottom w:val="single" w:sz="4" w:space="0" w:color="auto"/>
              <w:right w:val="nil"/>
            </w:tcBorders>
            <w:vAlign w:val="center"/>
          </w:tcPr>
          <w:p w14:paraId="6A2E6394" w14:textId="77777777" w:rsidR="00AA712D" w:rsidRPr="00CD32A6" w:rsidRDefault="00AA712D" w:rsidP="00B86D67">
            <w:pPr>
              <w:spacing w:after="0" w:line="240" w:lineRule="auto"/>
              <w:rPr>
                <w:rFonts w:ascii="Calibri" w:eastAsia="Times New Roman" w:hAnsi="Calibri" w:cs="Times New Roman"/>
                <w:color w:val="000000"/>
                <w:sz w:val="16"/>
                <w:szCs w:val="16"/>
              </w:rPr>
            </w:pPr>
            <w:r>
              <w:rPr>
                <w:rFonts w:ascii="Calibri" w:eastAsia="Times New Roman" w:hAnsi="Calibri" w:cs="Times New Roman"/>
                <w:color w:val="000000"/>
                <w:sz w:val="16"/>
                <w:szCs w:val="16"/>
              </w:rPr>
              <w:fldChar w:fldCharType="begin"/>
            </w:r>
            <w:r>
              <w:rPr>
                <w:rFonts w:ascii="Calibri" w:eastAsia="Times New Roman" w:hAnsi="Calibri" w:cs="Times New Roman"/>
                <w:color w:val="000000"/>
                <w:sz w:val="16"/>
                <w:szCs w:val="16"/>
              </w:rPr>
              <w:instrText xml:space="preserve"> ADDIN ZOTERO_ITEM CSL_CITATION {"citationID":"277gor3ci7","properties":{"formattedCitation":"(White et al., 2005)","plainCitation":"(White et al., 2005)"},"citationItems":[{"id":952,"uris":["http://zotero.org/users/1652129/items/I8BEJBW4"],"uri":["http://zotero.org/users/1652129/items/I8BEJBW4"],"itemData":{"id":952,"type":"article-journal","title":"The structural biology of type II fatty acid biosynthesis.","container-title":"Annual review of biochemistry","page":"791-831","volume":"74","abstract":"The type II fatty acid synthetic pathway is the principal route for the production of membrane phospholipid acyl chains in bacteria and plants. The reaction sequence is carried out by a series of individual soluble proteins that are each encoded by a discrete gene, and the pathway intermediates are shuttled between the enzymes as thioesters of an acyl carrier protein. The Escherichia coli system is the paradigm for the study of this system, and high-resolution X-ray and/or NMR structures of representative members of every enzyme in the type II pathway are now available. The structural biology of these proteins reveals the specific three-dimensional features of the enzymes that explain substrate recognition, chain length specificity, and the catalytic mechanisms that define their roles in producing the multitude of products generated by the type II system. These structures are also a valuable resource to guide antibacterial drug discovery.","DOI":"10.1146/annurev.biochem.74.082803.133524","author":[{"family":"White","given":"Stephen W"},{"family":"Zheng","given":"Jie"},{"family":"Zhang","given":"Yong-Mei"},{"family":"Rock CO","given":""}],"issued":{"date-parts":[["2005",1]]}}}],"schema":"https://github.com/citation-style-language/schema/raw/master/csl-citation.json"} </w:instrText>
            </w:r>
            <w:r>
              <w:rPr>
                <w:rFonts w:ascii="Calibri" w:eastAsia="Times New Roman" w:hAnsi="Calibri" w:cs="Times New Roman"/>
                <w:color w:val="000000"/>
                <w:sz w:val="16"/>
                <w:szCs w:val="16"/>
              </w:rPr>
              <w:fldChar w:fldCharType="separate"/>
            </w:r>
            <w:r w:rsidRPr="00CD32A6">
              <w:rPr>
                <w:rFonts w:ascii="Calibri" w:hAnsi="Calibri"/>
                <w:sz w:val="16"/>
              </w:rPr>
              <w:t>White et al., 2005</w:t>
            </w:r>
            <w:r>
              <w:rPr>
                <w:rFonts w:ascii="Calibri" w:eastAsia="Times New Roman" w:hAnsi="Calibri" w:cs="Times New Roman"/>
                <w:color w:val="000000"/>
                <w:sz w:val="16"/>
                <w:szCs w:val="16"/>
              </w:rPr>
              <w:fldChar w:fldCharType="end"/>
            </w:r>
          </w:p>
        </w:tc>
      </w:tr>
      <w:tr w:rsidR="00AA712D" w:rsidRPr="008F60DC" w14:paraId="3769385B" w14:textId="77777777" w:rsidTr="00B86D67">
        <w:trPr>
          <w:trHeight w:val="600"/>
        </w:trPr>
        <w:tc>
          <w:tcPr>
            <w:tcW w:w="653" w:type="dxa"/>
            <w:tcBorders>
              <w:top w:val="single" w:sz="4" w:space="0" w:color="auto"/>
              <w:left w:val="nil"/>
              <w:bottom w:val="single" w:sz="4" w:space="0" w:color="auto"/>
              <w:right w:val="nil"/>
            </w:tcBorders>
            <w:shd w:val="clear" w:color="auto" w:fill="auto"/>
            <w:noWrap/>
            <w:vAlign w:val="center"/>
            <w:hideMark/>
          </w:tcPr>
          <w:p w14:paraId="261F3E53" w14:textId="77777777" w:rsidR="00AA712D" w:rsidRPr="00CD32A6" w:rsidRDefault="00AA712D" w:rsidP="00B86D67">
            <w:pPr>
              <w:spacing w:after="0" w:line="240" w:lineRule="auto"/>
              <w:rPr>
                <w:rFonts w:ascii="Calibri" w:eastAsia="Times New Roman" w:hAnsi="Calibri" w:cs="Times New Roman"/>
                <w:b/>
                <w:bCs/>
                <w:i/>
                <w:iCs/>
                <w:color w:val="000000"/>
                <w:sz w:val="16"/>
                <w:szCs w:val="16"/>
              </w:rPr>
            </w:pPr>
            <w:proofErr w:type="spellStart"/>
            <w:proofErr w:type="gramStart"/>
            <w:r w:rsidRPr="00CD32A6">
              <w:rPr>
                <w:rFonts w:ascii="Calibri" w:eastAsia="Times New Roman" w:hAnsi="Calibri" w:cs="Times New Roman"/>
                <w:b/>
                <w:bCs/>
                <w:i/>
                <w:iCs/>
                <w:color w:val="000000"/>
                <w:sz w:val="16"/>
                <w:szCs w:val="16"/>
              </w:rPr>
              <w:t>acpS</w:t>
            </w:r>
            <w:proofErr w:type="spellEnd"/>
            <w:proofErr w:type="gramEnd"/>
          </w:p>
        </w:tc>
        <w:tc>
          <w:tcPr>
            <w:tcW w:w="2317" w:type="dxa"/>
            <w:tcBorders>
              <w:top w:val="single" w:sz="4" w:space="0" w:color="auto"/>
              <w:left w:val="nil"/>
              <w:bottom w:val="single" w:sz="4" w:space="0" w:color="auto"/>
              <w:right w:val="nil"/>
            </w:tcBorders>
            <w:shd w:val="clear" w:color="auto" w:fill="auto"/>
            <w:noWrap/>
            <w:vAlign w:val="center"/>
            <w:hideMark/>
          </w:tcPr>
          <w:p w14:paraId="17A6C2F5" w14:textId="77777777" w:rsidR="00AA712D" w:rsidRPr="00CD32A6" w:rsidRDefault="00AA712D" w:rsidP="00B86D67">
            <w:pPr>
              <w:spacing w:after="0" w:line="240" w:lineRule="auto"/>
              <w:rPr>
                <w:rFonts w:ascii="Calibri" w:eastAsia="Times New Roman" w:hAnsi="Calibri" w:cs="Times New Roman"/>
                <w:color w:val="000000"/>
                <w:sz w:val="16"/>
                <w:szCs w:val="16"/>
              </w:rPr>
            </w:pPr>
            <w:r w:rsidRPr="00CD32A6">
              <w:rPr>
                <w:rFonts w:ascii="Calibri" w:eastAsia="Times New Roman" w:hAnsi="Calibri" w:cs="Times New Roman"/>
                <w:color w:val="000000"/>
                <w:sz w:val="16"/>
                <w:szCs w:val="16"/>
              </w:rPr>
              <w:t>ACP synthase</w:t>
            </w:r>
          </w:p>
        </w:tc>
        <w:tc>
          <w:tcPr>
            <w:tcW w:w="5040" w:type="dxa"/>
            <w:tcBorders>
              <w:top w:val="single" w:sz="4" w:space="0" w:color="auto"/>
              <w:left w:val="nil"/>
              <w:bottom w:val="single" w:sz="4" w:space="0" w:color="auto"/>
              <w:right w:val="nil"/>
            </w:tcBorders>
            <w:shd w:val="clear" w:color="auto" w:fill="auto"/>
            <w:noWrap/>
            <w:vAlign w:val="center"/>
            <w:hideMark/>
          </w:tcPr>
          <w:p w14:paraId="7391EB72" w14:textId="77777777" w:rsidR="00AA712D" w:rsidRPr="00CD32A6" w:rsidRDefault="00AA712D" w:rsidP="00B86D67">
            <w:pPr>
              <w:spacing w:after="0" w:line="240" w:lineRule="auto"/>
              <w:rPr>
                <w:rFonts w:ascii="Calibri" w:eastAsia="Times New Roman" w:hAnsi="Calibri" w:cs="Times New Roman"/>
                <w:color w:val="000000"/>
                <w:sz w:val="16"/>
                <w:szCs w:val="16"/>
              </w:rPr>
            </w:pPr>
            <w:proofErr w:type="spellStart"/>
            <w:proofErr w:type="gramStart"/>
            <w:r w:rsidRPr="00CD32A6">
              <w:rPr>
                <w:rFonts w:ascii="Calibri" w:eastAsia="Times New Roman" w:hAnsi="Calibri" w:cs="Times New Roman"/>
                <w:color w:val="000000"/>
                <w:sz w:val="16"/>
                <w:szCs w:val="16"/>
              </w:rPr>
              <w:t>apo</w:t>
            </w:r>
            <w:proofErr w:type="spellEnd"/>
            <w:proofErr w:type="gramEnd"/>
            <w:r w:rsidRPr="00CD32A6">
              <w:rPr>
                <w:rFonts w:ascii="Calibri" w:eastAsia="Times New Roman" w:hAnsi="Calibri" w:cs="Times New Roman"/>
                <w:color w:val="000000"/>
                <w:sz w:val="16"/>
                <w:szCs w:val="16"/>
              </w:rPr>
              <w:t>-ACP +</w:t>
            </w:r>
            <w:r w:rsidRPr="00CD32A6">
              <w:rPr>
                <w:rFonts w:ascii="Calibri" w:eastAsia="Times New Roman" w:hAnsi="Calibri" w:cs="Times New Roman"/>
                <w:color w:val="FF0000"/>
                <w:sz w:val="16"/>
                <w:szCs w:val="16"/>
              </w:rPr>
              <w:t xml:space="preserve"> </w:t>
            </w:r>
            <w:r w:rsidRPr="00CD32A6">
              <w:rPr>
                <w:rFonts w:ascii="Calibri" w:eastAsia="Times New Roman" w:hAnsi="Calibri" w:cs="Times New Roman"/>
                <w:sz w:val="16"/>
                <w:szCs w:val="16"/>
              </w:rPr>
              <w:t xml:space="preserve">4'-Phosphopantetheine Group </w:t>
            </w:r>
            <w:r w:rsidRPr="00CD32A6">
              <w:rPr>
                <w:rFonts w:ascii="Calibri" w:eastAsia="Times New Roman" w:hAnsi="Calibri" w:cs="Times New Roman"/>
                <w:color w:val="000000"/>
                <w:sz w:val="16"/>
                <w:szCs w:val="16"/>
              </w:rPr>
              <w:sym w:font="Wingdings" w:char="F0E0"/>
            </w:r>
            <w:r w:rsidRPr="00CD32A6">
              <w:rPr>
                <w:rFonts w:ascii="Calibri" w:eastAsia="Times New Roman" w:hAnsi="Calibri" w:cs="Times New Roman"/>
                <w:color w:val="000000"/>
                <w:sz w:val="16"/>
                <w:szCs w:val="16"/>
              </w:rPr>
              <w:t xml:space="preserve"> ACPSH</w:t>
            </w:r>
          </w:p>
        </w:tc>
        <w:tc>
          <w:tcPr>
            <w:tcW w:w="1458" w:type="dxa"/>
            <w:tcBorders>
              <w:top w:val="single" w:sz="4" w:space="0" w:color="auto"/>
              <w:left w:val="nil"/>
              <w:bottom w:val="single" w:sz="4" w:space="0" w:color="auto"/>
              <w:right w:val="nil"/>
            </w:tcBorders>
            <w:vAlign w:val="center"/>
          </w:tcPr>
          <w:p w14:paraId="40026854" w14:textId="77777777" w:rsidR="00AA712D" w:rsidRPr="00CD32A6" w:rsidRDefault="00AA712D" w:rsidP="00B86D67">
            <w:pPr>
              <w:widowControl w:val="0"/>
              <w:autoSpaceDE w:val="0"/>
              <w:autoSpaceDN w:val="0"/>
              <w:adjustRightInd w:val="0"/>
              <w:spacing w:after="0" w:line="240" w:lineRule="auto"/>
              <w:rPr>
                <w:rFonts w:ascii="Calibri" w:eastAsia="Times New Roman" w:hAnsi="Calibri" w:cs="Times New Roman"/>
                <w:color w:val="000000"/>
                <w:sz w:val="16"/>
                <w:szCs w:val="16"/>
              </w:rPr>
            </w:pPr>
            <w:r>
              <w:rPr>
                <w:rFonts w:ascii="Calibri" w:eastAsia="Times New Roman" w:hAnsi="Calibri" w:cs="Times New Roman"/>
                <w:color w:val="000000"/>
                <w:sz w:val="16"/>
                <w:szCs w:val="16"/>
              </w:rPr>
              <w:fldChar w:fldCharType="begin"/>
            </w:r>
            <w:r>
              <w:rPr>
                <w:rFonts w:ascii="Calibri" w:eastAsia="Times New Roman" w:hAnsi="Calibri" w:cs="Times New Roman"/>
                <w:color w:val="000000"/>
                <w:sz w:val="16"/>
                <w:szCs w:val="16"/>
              </w:rPr>
              <w:instrText xml:space="preserve"> ADDIN ZOTERO_ITEM CSL_CITATION {"citationID":"1lepnno7ti","properties":{"formattedCitation":"(White et al., 2005)","plainCitation":"(White et al., 2005)"},"citationItems":[{"id":952,"uris":["http://zotero.org/users/1652129/items/I8BEJBW4"],"uri":["http://zotero.org/users/1652129/items/I8BEJBW4"],"itemData":{"id":952,"type":"article-journal","title":"The structural biology of type II fatty acid biosynthesis.","container-title":"Annual review of biochemistry","page":"791-831","volume":"74","abstract":"The type II fatty acid synthetic pathway is the principal route for the production of membrane phospholipid acyl chains in bacteria and plants. The reaction sequence is carried out by a series of individual soluble proteins that are each encoded by a discrete gene, and the pathway intermediates are shuttled between the enzymes as thioesters of an acyl carrier protein. The Escherichia coli system is the paradigm for the study of this system, and high-resolution X-ray and/or NMR structures of representative members of every enzyme in the type II pathway are now available. The structural biology of these proteins reveals the specific three-dimensional features of the enzymes that explain substrate recognition, chain length specificity, and the catalytic mechanisms that define their roles in producing the multitude of products generated by the type II system. These structures are also a valuable resource to guide antibacterial drug discovery.","DOI":"10.1146/annurev.biochem.74.082803.133524","author":[{"family":"White","given":"Stephen W"},{"family":"Zheng","given":"Jie"},{"family":"Zhang","given":"Yong-Mei"},{"family":"Rock CO","given":""}],"issued":{"date-parts":[["2005",1]]}}}],"schema":"https://github.com/citation-style-language/schema/raw/master/csl-citation.json"} </w:instrText>
            </w:r>
            <w:r>
              <w:rPr>
                <w:rFonts w:ascii="Calibri" w:eastAsia="Times New Roman" w:hAnsi="Calibri" w:cs="Times New Roman"/>
                <w:color w:val="000000"/>
                <w:sz w:val="16"/>
                <w:szCs w:val="16"/>
              </w:rPr>
              <w:fldChar w:fldCharType="separate"/>
            </w:r>
            <w:r w:rsidRPr="00CD32A6">
              <w:rPr>
                <w:rFonts w:ascii="Calibri" w:hAnsi="Calibri"/>
                <w:sz w:val="16"/>
              </w:rPr>
              <w:t>White et al., 2005</w:t>
            </w:r>
            <w:r>
              <w:rPr>
                <w:rFonts w:ascii="Calibri" w:eastAsia="Times New Roman" w:hAnsi="Calibri" w:cs="Times New Roman"/>
                <w:color w:val="000000"/>
                <w:sz w:val="16"/>
                <w:szCs w:val="16"/>
              </w:rPr>
              <w:fldChar w:fldCharType="end"/>
            </w:r>
          </w:p>
        </w:tc>
      </w:tr>
      <w:tr w:rsidR="00AA712D" w:rsidRPr="008F60DC" w14:paraId="5801F540" w14:textId="77777777" w:rsidTr="00B86D67">
        <w:trPr>
          <w:trHeight w:val="600"/>
        </w:trPr>
        <w:tc>
          <w:tcPr>
            <w:tcW w:w="653" w:type="dxa"/>
            <w:vMerge w:val="restart"/>
            <w:tcBorders>
              <w:top w:val="single" w:sz="4" w:space="0" w:color="auto"/>
              <w:left w:val="nil"/>
              <w:bottom w:val="nil"/>
              <w:right w:val="nil"/>
            </w:tcBorders>
            <w:shd w:val="clear" w:color="auto" w:fill="auto"/>
            <w:noWrap/>
            <w:vAlign w:val="center"/>
            <w:hideMark/>
          </w:tcPr>
          <w:p w14:paraId="5AA3CCBB" w14:textId="34F6743E" w:rsidR="00AA712D" w:rsidRPr="00CD32A6" w:rsidRDefault="00AA712D" w:rsidP="00B86D67">
            <w:pPr>
              <w:spacing w:after="0" w:line="240" w:lineRule="auto"/>
              <w:rPr>
                <w:rFonts w:ascii="Calibri" w:eastAsia="Times New Roman" w:hAnsi="Calibri" w:cs="Times New Roman"/>
                <w:b/>
                <w:bCs/>
                <w:i/>
                <w:iCs/>
                <w:color w:val="000000"/>
                <w:sz w:val="16"/>
                <w:szCs w:val="16"/>
              </w:rPr>
            </w:pPr>
            <w:proofErr w:type="spellStart"/>
            <w:proofErr w:type="gramStart"/>
            <w:r w:rsidRPr="00CD32A6">
              <w:rPr>
                <w:rFonts w:ascii="Calibri" w:eastAsia="Times New Roman" w:hAnsi="Calibri" w:cs="Times New Roman"/>
                <w:b/>
                <w:bCs/>
                <w:i/>
                <w:iCs/>
                <w:color w:val="000000"/>
                <w:sz w:val="16"/>
                <w:szCs w:val="16"/>
              </w:rPr>
              <w:t>fabB</w:t>
            </w:r>
            <w:proofErr w:type="spellEnd"/>
            <w:proofErr w:type="gramEnd"/>
            <w:r w:rsidR="003B7F1B">
              <w:rPr>
                <w:rFonts w:ascii="Calibri" w:eastAsia="Times New Roman" w:hAnsi="Calibri" w:cs="Times New Roman"/>
                <w:b/>
                <w:bCs/>
                <w:i/>
                <w:iCs/>
                <w:color w:val="000000"/>
                <w:sz w:val="16"/>
                <w:szCs w:val="16"/>
              </w:rPr>
              <w:t>*</w:t>
            </w:r>
          </w:p>
        </w:tc>
        <w:tc>
          <w:tcPr>
            <w:tcW w:w="2317" w:type="dxa"/>
            <w:vMerge w:val="restart"/>
            <w:tcBorders>
              <w:top w:val="single" w:sz="4" w:space="0" w:color="auto"/>
              <w:left w:val="nil"/>
              <w:bottom w:val="nil"/>
              <w:right w:val="nil"/>
            </w:tcBorders>
            <w:shd w:val="clear" w:color="auto" w:fill="auto"/>
            <w:noWrap/>
            <w:vAlign w:val="center"/>
            <w:hideMark/>
          </w:tcPr>
          <w:p w14:paraId="58F1FB52" w14:textId="0F092F9B" w:rsidR="00AA712D" w:rsidRPr="00CD32A6" w:rsidRDefault="00AA712D" w:rsidP="00B86D67">
            <w:pPr>
              <w:spacing w:after="0" w:line="240" w:lineRule="auto"/>
              <w:rPr>
                <w:rFonts w:ascii="Calibri" w:eastAsia="Times New Roman" w:hAnsi="Calibri" w:cs="Times New Roman"/>
                <w:color w:val="000000"/>
                <w:sz w:val="16"/>
                <w:szCs w:val="16"/>
              </w:rPr>
            </w:pPr>
            <w:r w:rsidRPr="00CD32A6">
              <w:rPr>
                <w:rFonts w:ascii="Cambria" w:eastAsia="Times New Roman" w:hAnsi="Cambria" w:cs="Times New Roman"/>
                <w:color w:val="000000"/>
                <w:sz w:val="16"/>
                <w:szCs w:val="16"/>
              </w:rPr>
              <w:t>β</w:t>
            </w:r>
            <w:r w:rsidR="00E91AEB">
              <w:rPr>
                <w:rFonts w:ascii="Calibri" w:eastAsia="Times New Roman" w:hAnsi="Calibri" w:cs="Times New Roman"/>
                <w:color w:val="000000"/>
                <w:sz w:val="16"/>
                <w:szCs w:val="16"/>
              </w:rPr>
              <w:t>-</w:t>
            </w:r>
            <w:proofErr w:type="spellStart"/>
            <w:r w:rsidR="00E91AEB">
              <w:rPr>
                <w:rFonts w:ascii="Calibri" w:eastAsia="Times New Roman" w:hAnsi="Calibri" w:cs="Times New Roman"/>
                <w:color w:val="000000"/>
                <w:sz w:val="16"/>
                <w:szCs w:val="16"/>
              </w:rPr>
              <w:t>k</w:t>
            </w:r>
            <w:r w:rsidRPr="00CD32A6">
              <w:rPr>
                <w:rFonts w:ascii="Calibri" w:eastAsia="Times New Roman" w:hAnsi="Calibri" w:cs="Times New Roman"/>
                <w:color w:val="000000"/>
                <w:sz w:val="16"/>
                <w:szCs w:val="16"/>
              </w:rPr>
              <w:t>etoacyl</w:t>
            </w:r>
            <w:proofErr w:type="spellEnd"/>
            <w:r w:rsidRPr="00CD32A6">
              <w:rPr>
                <w:rFonts w:ascii="Calibri" w:eastAsia="Times New Roman" w:hAnsi="Calibri" w:cs="Times New Roman"/>
                <w:color w:val="000000"/>
                <w:sz w:val="16"/>
                <w:szCs w:val="16"/>
              </w:rPr>
              <w:t>-ACP synthase I</w:t>
            </w:r>
          </w:p>
        </w:tc>
        <w:tc>
          <w:tcPr>
            <w:tcW w:w="5040" w:type="dxa"/>
            <w:tcBorders>
              <w:top w:val="single" w:sz="4" w:space="0" w:color="auto"/>
              <w:left w:val="nil"/>
              <w:bottom w:val="nil"/>
              <w:right w:val="nil"/>
            </w:tcBorders>
            <w:shd w:val="clear" w:color="auto" w:fill="auto"/>
            <w:noWrap/>
            <w:vAlign w:val="center"/>
            <w:hideMark/>
          </w:tcPr>
          <w:p w14:paraId="56436D60" w14:textId="77777777" w:rsidR="00AA712D" w:rsidRPr="00CD32A6" w:rsidRDefault="00AA712D" w:rsidP="00B86D67">
            <w:pPr>
              <w:spacing w:after="0" w:line="240" w:lineRule="auto"/>
              <w:rPr>
                <w:rFonts w:ascii="Calibri" w:eastAsia="Times New Roman" w:hAnsi="Calibri" w:cs="Times New Roman"/>
                <w:color w:val="000000"/>
                <w:sz w:val="16"/>
                <w:szCs w:val="16"/>
              </w:rPr>
            </w:pPr>
            <w:r w:rsidRPr="00CD32A6">
              <w:rPr>
                <w:rFonts w:ascii="Calibri" w:eastAsia="Times New Roman" w:hAnsi="Calibri" w:cs="Times New Roman"/>
                <w:color w:val="000000"/>
                <w:sz w:val="16"/>
                <w:szCs w:val="16"/>
              </w:rPr>
              <w:t>(</w:t>
            </w:r>
            <w:proofErr w:type="gramStart"/>
            <w:r w:rsidRPr="00CD32A6">
              <w:rPr>
                <w:rFonts w:ascii="Calibri" w:eastAsia="Times New Roman" w:hAnsi="Calibri" w:cs="Times New Roman"/>
                <w:color w:val="000000"/>
                <w:sz w:val="16"/>
                <w:szCs w:val="16"/>
              </w:rPr>
              <w:t>n)acyl</w:t>
            </w:r>
            <w:proofErr w:type="gramEnd"/>
            <w:r w:rsidRPr="00CD32A6">
              <w:rPr>
                <w:rFonts w:ascii="Calibri" w:eastAsia="Times New Roman" w:hAnsi="Calibri" w:cs="Times New Roman"/>
                <w:color w:val="000000"/>
                <w:sz w:val="16"/>
                <w:szCs w:val="16"/>
              </w:rPr>
              <w:t xml:space="preserve">-ACP + </w:t>
            </w:r>
            <w:proofErr w:type="spellStart"/>
            <w:r w:rsidRPr="00CD32A6">
              <w:rPr>
                <w:rFonts w:ascii="Calibri" w:eastAsia="Times New Roman" w:hAnsi="Calibri" w:cs="Times New Roman"/>
                <w:color w:val="000000"/>
                <w:sz w:val="16"/>
                <w:szCs w:val="16"/>
              </w:rPr>
              <w:t>malonyl</w:t>
            </w:r>
            <w:proofErr w:type="spellEnd"/>
            <w:r w:rsidRPr="00CD32A6">
              <w:rPr>
                <w:rFonts w:ascii="Calibri" w:eastAsia="Times New Roman" w:hAnsi="Calibri" w:cs="Times New Roman"/>
                <w:color w:val="000000"/>
                <w:sz w:val="16"/>
                <w:szCs w:val="16"/>
              </w:rPr>
              <w:t xml:space="preserve">-ACP  </w:t>
            </w:r>
            <w:r w:rsidRPr="00CD32A6">
              <w:rPr>
                <w:rFonts w:ascii="Calibri" w:eastAsia="Times New Roman" w:hAnsi="Calibri" w:cs="Times New Roman"/>
                <w:color w:val="000000"/>
                <w:sz w:val="16"/>
                <w:szCs w:val="16"/>
              </w:rPr>
              <w:sym w:font="Wingdings" w:char="F0E0"/>
            </w:r>
            <w:r w:rsidRPr="00CD32A6">
              <w:rPr>
                <w:rFonts w:ascii="Calibri" w:eastAsia="Times New Roman" w:hAnsi="Calibri" w:cs="Times New Roman"/>
                <w:color w:val="000000"/>
                <w:sz w:val="16"/>
                <w:szCs w:val="16"/>
              </w:rPr>
              <w:t xml:space="preserve">  (n+2)β-</w:t>
            </w:r>
            <w:proofErr w:type="spellStart"/>
            <w:r w:rsidRPr="00CD32A6">
              <w:rPr>
                <w:rFonts w:ascii="Calibri" w:eastAsia="Times New Roman" w:hAnsi="Calibri" w:cs="Times New Roman"/>
                <w:color w:val="000000"/>
                <w:sz w:val="16"/>
                <w:szCs w:val="16"/>
              </w:rPr>
              <w:t>ketoacyl</w:t>
            </w:r>
            <w:proofErr w:type="spellEnd"/>
            <w:r w:rsidRPr="00CD32A6">
              <w:rPr>
                <w:rFonts w:ascii="Calibri" w:eastAsia="Times New Roman" w:hAnsi="Calibri" w:cs="Times New Roman"/>
                <w:color w:val="000000"/>
                <w:sz w:val="16"/>
                <w:szCs w:val="16"/>
              </w:rPr>
              <w:t>-ACP</w:t>
            </w:r>
          </w:p>
        </w:tc>
        <w:tc>
          <w:tcPr>
            <w:tcW w:w="1458" w:type="dxa"/>
            <w:vMerge w:val="restart"/>
            <w:tcBorders>
              <w:top w:val="single" w:sz="4" w:space="0" w:color="auto"/>
              <w:left w:val="nil"/>
              <w:right w:val="nil"/>
            </w:tcBorders>
            <w:vAlign w:val="center"/>
          </w:tcPr>
          <w:p w14:paraId="73C7EDFD" w14:textId="77777777" w:rsidR="00AA712D" w:rsidRPr="00CD32A6" w:rsidRDefault="00AA712D" w:rsidP="00B86D67">
            <w:pPr>
              <w:spacing w:after="0" w:line="240" w:lineRule="auto"/>
              <w:rPr>
                <w:rFonts w:ascii="Calibri" w:eastAsia="Times New Roman" w:hAnsi="Calibri" w:cs="Times New Roman"/>
                <w:color w:val="000000"/>
                <w:sz w:val="16"/>
                <w:szCs w:val="16"/>
              </w:rPr>
            </w:pPr>
            <w:r>
              <w:rPr>
                <w:rFonts w:ascii="Calibri" w:eastAsia="Times New Roman" w:hAnsi="Calibri" w:cs="Times New Roman"/>
                <w:color w:val="000000"/>
                <w:sz w:val="16"/>
                <w:szCs w:val="16"/>
              </w:rPr>
              <w:fldChar w:fldCharType="begin"/>
            </w:r>
            <w:r>
              <w:rPr>
                <w:rFonts w:ascii="Calibri" w:eastAsia="Times New Roman" w:hAnsi="Calibri" w:cs="Times New Roman"/>
                <w:color w:val="000000"/>
                <w:sz w:val="16"/>
                <w:szCs w:val="16"/>
              </w:rPr>
              <w:instrText xml:space="preserve"> ADDIN ZOTERO_ITEM CSL_CITATION {"citationID":"1igkqc6mg7","properties":{"formattedCitation":"(White et al., 2005)","plainCitation":"(White et al., 2005)"},"citationItems":[{"id":952,"uris":["http://zotero.org/users/1652129/items/I8BEJBW4"],"uri":["http://zotero.org/users/1652129/items/I8BEJBW4"],"itemData":{"id":952,"type":"article-journal","title":"The structural biology of type II fatty acid biosynthesis.","container-title":"Annual review of biochemistry","page":"791-831","volume":"74","abstract":"The type II fatty acid synthetic pathway is the principal route for the production of membrane phospholipid acyl chains in bacteria and plants. The reaction sequence is carried out by a series of individual soluble proteins that are each encoded by a discrete gene, and the pathway intermediates are shuttled between the enzymes as thioesters of an acyl carrier protein. The Escherichia coli system is the paradigm for the study of this system, and high-resolution X-ray and/or NMR structures of representative members of every enzyme in the type II pathway are now available. The structural biology of these proteins reveals the specific three-dimensional features of the enzymes that explain substrate recognition, chain length specificity, and the catalytic mechanisms that define their roles in producing the multitude of products generated by the type II system. These structures are also a valuable resource to guide antibacterial drug discovery.","DOI":"10.1146/annurev.biochem.74.082803.133524","author":[{"family":"White","given":"Stephen W"},{"family":"Zheng","given":"Jie"},{"family":"Zhang","given":"Yong-Mei"},{"family":"Rock CO","given":""}],"issued":{"date-parts":[["2005",1]]}}}],"schema":"https://github.com/citation-style-language/schema/raw/master/csl-citation.json"} </w:instrText>
            </w:r>
            <w:r>
              <w:rPr>
                <w:rFonts w:ascii="Calibri" w:eastAsia="Times New Roman" w:hAnsi="Calibri" w:cs="Times New Roman"/>
                <w:color w:val="000000"/>
                <w:sz w:val="16"/>
                <w:szCs w:val="16"/>
              </w:rPr>
              <w:fldChar w:fldCharType="separate"/>
            </w:r>
            <w:r w:rsidRPr="00CD32A6">
              <w:rPr>
                <w:rFonts w:ascii="Calibri" w:hAnsi="Calibri"/>
                <w:sz w:val="16"/>
              </w:rPr>
              <w:t>White et al., 2005</w:t>
            </w:r>
            <w:r>
              <w:rPr>
                <w:rFonts w:ascii="Calibri" w:eastAsia="Times New Roman" w:hAnsi="Calibri" w:cs="Times New Roman"/>
                <w:color w:val="000000"/>
                <w:sz w:val="16"/>
                <w:szCs w:val="16"/>
              </w:rPr>
              <w:fldChar w:fldCharType="end"/>
            </w:r>
          </w:p>
        </w:tc>
      </w:tr>
      <w:tr w:rsidR="00AA712D" w:rsidRPr="008F60DC" w14:paraId="079377E7" w14:textId="77777777" w:rsidTr="00B86D67">
        <w:trPr>
          <w:trHeight w:val="600"/>
        </w:trPr>
        <w:tc>
          <w:tcPr>
            <w:tcW w:w="653" w:type="dxa"/>
            <w:vMerge/>
            <w:tcBorders>
              <w:top w:val="nil"/>
              <w:left w:val="nil"/>
              <w:bottom w:val="single" w:sz="4" w:space="0" w:color="auto"/>
              <w:right w:val="nil"/>
            </w:tcBorders>
            <w:vAlign w:val="center"/>
            <w:hideMark/>
          </w:tcPr>
          <w:p w14:paraId="5E2A7948" w14:textId="77777777" w:rsidR="00AA712D" w:rsidRPr="00CD32A6" w:rsidRDefault="00AA712D" w:rsidP="00B86D67">
            <w:pPr>
              <w:spacing w:after="0" w:line="240" w:lineRule="auto"/>
              <w:rPr>
                <w:rFonts w:ascii="Calibri" w:eastAsia="Times New Roman" w:hAnsi="Calibri" w:cs="Times New Roman"/>
                <w:b/>
                <w:bCs/>
                <w:i/>
                <w:iCs/>
                <w:color w:val="000000"/>
                <w:sz w:val="16"/>
                <w:szCs w:val="16"/>
              </w:rPr>
            </w:pPr>
          </w:p>
        </w:tc>
        <w:tc>
          <w:tcPr>
            <w:tcW w:w="2317" w:type="dxa"/>
            <w:vMerge/>
            <w:tcBorders>
              <w:top w:val="nil"/>
              <w:left w:val="nil"/>
              <w:bottom w:val="single" w:sz="4" w:space="0" w:color="auto"/>
              <w:right w:val="nil"/>
            </w:tcBorders>
            <w:vAlign w:val="center"/>
            <w:hideMark/>
          </w:tcPr>
          <w:p w14:paraId="1E7BA19D" w14:textId="77777777" w:rsidR="00AA712D" w:rsidRPr="00CD32A6" w:rsidRDefault="00AA712D" w:rsidP="00B86D67">
            <w:pPr>
              <w:spacing w:after="0" w:line="240" w:lineRule="auto"/>
              <w:rPr>
                <w:rFonts w:ascii="Calibri" w:eastAsia="Times New Roman" w:hAnsi="Calibri" w:cs="Times New Roman"/>
                <w:color w:val="000000"/>
                <w:sz w:val="16"/>
                <w:szCs w:val="16"/>
              </w:rPr>
            </w:pPr>
          </w:p>
        </w:tc>
        <w:tc>
          <w:tcPr>
            <w:tcW w:w="5040" w:type="dxa"/>
            <w:tcBorders>
              <w:top w:val="nil"/>
              <w:left w:val="nil"/>
              <w:bottom w:val="single" w:sz="4" w:space="0" w:color="auto"/>
              <w:right w:val="nil"/>
            </w:tcBorders>
            <w:shd w:val="clear" w:color="auto" w:fill="auto"/>
            <w:noWrap/>
            <w:vAlign w:val="center"/>
            <w:hideMark/>
          </w:tcPr>
          <w:p w14:paraId="07F3D171" w14:textId="77777777" w:rsidR="00AA712D" w:rsidRPr="00CD32A6" w:rsidRDefault="00AA712D" w:rsidP="00B86D67">
            <w:pPr>
              <w:spacing w:after="0" w:line="240" w:lineRule="auto"/>
              <w:rPr>
                <w:rFonts w:ascii="Calibri" w:eastAsia="Times New Roman" w:hAnsi="Calibri" w:cs="Times New Roman"/>
                <w:color w:val="000000"/>
                <w:sz w:val="16"/>
                <w:szCs w:val="16"/>
              </w:rPr>
            </w:pPr>
            <w:proofErr w:type="spellStart"/>
            <w:proofErr w:type="gramStart"/>
            <w:r w:rsidRPr="00CD32A6">
              <w:rPr>
                <w:rFonts w:ascii="Calibri" w:eastAsia="Times New Roman" w:hAnsi="Calibri" w:cs="Times New Roman"/>
                <w:color w:val="000000"/>
                <w:sz w:val="16"/>
                <w:szCs w:val="16"/>
              </w:rPr>
              <w:t>acetoacetyl</w:t>
            </w:r>
            <w:proofErr w:type="spellEnd"/>
            <w:proofErr w:type="gramEnd"/>
            <w:r w:rsidRPr="00CD32A6">
              <w:rPr>
                <w:rFonts w:ascii="Calibri" w:eastAsia="Times New Roman" w:hAnsi="Calibri" w:cs="Times New Roman"/>
                <w:color w:val="000000"/>
                <w:sz w:val="16"/>
                <w:szCs w:val="16"/>
              </w:rPr>
              <w:t xml:space="preserve">-ACP + </w:t>
            </w:r>
            <w:proofErr w:type="spellStart"/>
            <w:r w:rsidRPr="00CD32A6">
              <w:rPr>
                <w:rFonts w:ascii="Calibri" w:eastAsia="Times New Roman" w:hAnsi="Calibri" w:cs="Times New Roman"/>
                <w:color w:val="000000"/>
                <w:sz w:val="16"/>
                <w:szCs w:val="16"/>
              </w:rPr>
              <w:t>malonyl</w:t>
            </w:r>
            <w:proofErr w:type="spellEnd"/>
            <w:r w:rsidRPr="00CD32A6">
              <w:rPr>
                <w:rFonts w:ascii="Calibri" w:eastAsia="Times New Roman" w:hAnsi="Calibri" w:cs="Times New Roman"/>
                <w:color w:val="000000"/>
                <w:sz w:val="16"/>
                <w:szCs w:val="16"/>
              </w:rPr>
              <w:t xml:space="preserve">-ACP  </w:t>
            </w:r>
            <w:r w:rsidRPr="00CD32A6">
              <w:rPr>
                <w:rFonts w:ascii="Calibri" w:eastAsia="Times New Roman" w:hAnsi="Calibri" w:cs="Times New Roman"/>
                <w:color w:val="000000"/>
                <w:sz w:val="16"/>
                <w:szCs w:val="16"/>
              </w:rPr>
              <w:sym w:font="Wingdings" w:char="F0E0"/>
            </w:r>
            <w:r w:rsidRPr="00CD32A6">
              <w:rPr>
                <w:rFonts w:ascii="Calibri" w:eastAsia="Times New Roman" w:hAnsi="Calibri" w:cs="Times New Roman"/>
                <w:color w:val="000000"/>
                <w:sz w:val="16"/>
                <w:szCs w:val="16"/>
              </w:rPr>
              <w:t xml:space="preserve">  </w:t>
            </w:r>
            <w:r w:rsidRPr="00CD32A6">
              <w:rPr>
                <w:rFonts w:ascii="Cambria" w:eastAsia="Times New Roman" w:hAnsi="Cambria" w:cs="Times New Roman"/>
                <w:color w:val="000000"/>
                <w:sz w:val="16"/>
                <w:szCs w:val="16"/>
              </w:rPr>
              <w:t>β</w:t>
            </w:r>
            <w:r w:rsidRPr="00CD32A6">
              <w:rPr>
                <w:rFonts w:ascii="Calibri" w:eastAsia="Times New Roman" w:hAnsi="Calibri" w:cs="Times New Roman"/>
                <w:color w:val="000000"/>
                <w:sz w:val="16"/>
                <w:szCs w:val="16"/>
              </w:rPr>
              <w:t>-</w:t>
            </w:r>
            <w:proofErr w:type="spellStart"/>
            <w:r w:rsidRPr="00CD32A6">
              <w:rPr>
                <w:rFonts w:ascii="Calibri" w:eastAsia="Times New Roman" w:hAnsi="Calibri" w:cs="Times New Roman"/>
                <w:color w:val="000000"/>
                <w:sz w:val="16"/>
                <w:szCs w:val="16"/>
              </w:rPr>
              <w:t>ketobutyryl</w:t>
            </w:r>
            <w:proofErr w:type="spellEnd"/>
            <w:r w:rsidRPr="00CD32A6">
              <w:rPr>
                <w:rFonts w:ascii="Calibri" w:eastAsia="Times New Roman" w:hAnsi="Calibri" w:cs="Times New Roman"/>
                <w:color w:val="000000"/>
                <w:sz w:val="16"/>
                <w:szCs w:val="16"/>
              </w:rPr>
              <w:t>-ACP + CO</w:t>
            </w:r>
            <w:r w:rsidRPr="00CD32A6">
              <w:rPr>
                <w:rFonts w:ascii="Calibri" w:eastAsia="Times New Roman" w:hAnsi="Calibri" w:cs="Times New Roman"/>
                <w:color w:val="000000"/>
                <w:sz w:val="16"/>
                <w:szCs w:val="16"/>
                <w:vertAlign w:val="subscript"/>
              </w:rPr>
              <w:t xml:space="preserve">2 </w:t>
            </w:r>
            <w:r w:rsidRPr="00CD32A6">
              <w:rPr>
                <w:rFonts w:ascii="Calibri" w:eastAsia="Times New Roman" w:hAnsi="Calibri" w:cs="Times New Roman"/>
                <w:color w:val="000000"/>
                <w:sz w:val="16"/>
                <w:szCs w:val="16"/>
              </w:rPr>
              <w:t>+ ACPSH</w:t>
            </w:r>
          </w:p>
        </w:tc>
        <w:tc>
          <w:tcPr>
            <w:tcW w:w="1458" w:type="dxa"/>
            <w:vMerge/>
            <w:tcBorders>
              <w:left w:val="nil"/>
              <w:bottom w:val="single" w:sz="4" w:space="0" w:color="auto"/>
              <w:right w:val="nil"/>
            </w:tcBorders>
            <w:vAlign w:val="center"/>
          </w:tcPr>
          <w:p w14:paraId="2FB68184" w14:textId="77777777" w:rsidR="00AA712D" w:rsidRPr="00CD32A6" w:rsidRDefault="00AA712D" w:rsidP="00B86D67">
            <w:pPr>
              <w:spacing w:after="0" w:line="240" w:lineRule="auto"/>
              <w:rPr>
                <w:rFonts w:ascii="Calibri" w:eastAsia="Times New Roman" w:hAnsi="Calibri" w:cs="Times New Roman"/>
                <w:color w:val="000000"/>
                <w:sz w:val="16"/>
                <w:szCs w:val="16"/>
              </w:rPr>
            </w:pPr>
          </w:p>
        </w:tc>
      </w:tr>
      <w:tr w:rsidR="00AA712D" w:rsidRPr="008F60DC" w14:paraId="663F5F8B" w14:textId="77777777" w:rsidTr="00B86D67">
        <w:trPr>
          <w:trHeight w:val="600"/>
        </w:trPr>
        <w:tc>
          <w:tcPr>
            <w:tcW w:w="653" w:type="dxa"/>
            <w:tcBorders>
              <w:top w:val="single" w:sz="4" w:space="0" w:color="auto"/>
              <w:left w:val="nil"/>
              <w:bottom w:val="single" w:sz="4" w:space="0" w:color="auto"/>
              <w:right w:val="nil"/>
            </w:tcBorders>
            <w:shd w:val="clear" w:color="auto" w:fill="auto"/>
            <w:noWrap/>
            <w:vAlign w:val="center"/>
            <w:hideMark/>
          </w:tcPr>
          <w:p w14:paraId="3F6B8F51" w14:textId="77777777" w:rsidR="00AA712D" w:rsidRPr="00CD32A6" w:rsidRDefault="00AA712D" w:rsidP="00B86D67">
            <w:pPr>
              <w:spacing w:after="0" w:line="240" w:lineRule="auto"/>
              <w:rPr>
                <w:rFonts w:ascii="Calibri" w:eastAsia="Times New Roman" w:hAnsi="Calibri" w:cs="Times New Roman"/>
                <w:b/>
                <w:bCs/>
                <w:i/>
                <w:iCs/>
                <w:color w:val="000000"/>
                <w:sz w:val="16"/>
                <w:szCs w:val="16"/>
              </w:rPr>
            </w:pPr>
            <w:proofErr w:type="spellStart"/>
            <w:proofErr w:type="gramStart"/>
            <w:r w:rsidRPr="00CD32A6">
              <w:rPr>
                <w:rFonts w:ascii="Calibri" w:eastAsia="Times New Roman" w:hAnsi="Calibri" w:cs="Times New Roman"/>
                <w:b/>
                <w:bCs/>
                <w:i/>
                <w:iCs/>
                <w:color w:val="000000"/>
                <w:sz w:val="16"/>
                <w:szCs w:val="16"/>
              </w:rPr>
              <w:t>fabD</w:t>
            </w:r>
            <w:proofErr w:type="spellEnd"/>
            <w:proofErr w:type="gramEnd"/>
          </w:p>
        </w:tc>
        <w:tc>
          <w:tcPr>
            <w:tcW w:w="2317" w:type="dxa"/>
            <w:tcBorders>
              <w:top w:val="single" w:sz="4" w:space="0" w:color="auto"/>
              <w:left w:val="nil"/>
              <w:bottom w:val="single" w:sz="4" w:space="0" w:color="auto"/>
              <w:right w:val="nil"/>
            </w:tcBorders>
            <w:shd w:val="clear" w:color="auto" w:fill="auto"/>
            <w:noWrap/>
            <w:vAlign w:val="center"/>
            <w:hideMark/>
          </w:tcPr>
          <w:p w14:paraId="1C65EB52" w14:textId="77777777" w:rsidR="00AA712D" w:rsidRPr="00CD32A6" w:rsidRDefault="00AA712D" w:rsidP="00B86D67">
            <w:pPr>
              <w:spacing w:after="0" w:line="240" w:lineRule="auto"/>
              <w:rPr>
                <w:rFonts w:ascii="Calibri" w:eastAsia="Times New Roman" w:hAnsi="Calibri" w:cs="Times New Roman"/>
                <w:color w:val="000000"/>
                <w:sz w:val="16"/>
                <w:szCs w:val="16"/>
              </w:rPr>
            </w:pPr>
            <w:proofErr w:type="spellStart"/>
            <w:r w:rsidRPr="00CD32A6">
              <w:rPr>
                <w:rFonts w:ascii="Calibri" w:eastAsia="Times New Roman" w:hAnsi="Calibri" w:cs="Times New Roman"/>
                <w:color w:val="000000"/>
                <w:sz w:val="16"/>
                <w:szCs w:val="16"/>
              </w:rPr>
              <w:t>Malonyl-CoA</w:t>
            </w:r>
            <w:proofErr w:type="gramStart"/>
            <w:r w:rsidRPr="00CD32A6">
              <w:rPr>
                <w:rFonts w:ascii="Calibri" w:eastAsia="Times New Roman" w:hAnsi="Calibri" w:cs="Times New Roman"/>
                <w:color w:val="000000"/>
                <w:sz w:val="16"/>
                <w:szCs w:val="16"/>
              </w:rPr>
              <w:t>:ACP</w:t>
            </w:r>
            <w:proofErr w:type="spellEnd"/>
            <w:proofErr w:type="gramEnd"/>
            <w:r w:rsidRPr="00CD32A6">
              <w:rPr>
                <w:rFonts w:ascii="Calibri" w:eastAsia="Times New Roman" w:hAnsi="Calibri" w:cs="Times New Roman"/>
                <w:color w:val="000000"/>
                <w:sz w:val="16"/>
                <w:szCs w:val="16"/>
              </w:rPr>
              <w:t xml:space="preserve"> </w:t>
            </w:r>
            <w:proofErr w:type="spellStart"/>
            <w:r w:rsidRPr="00CD32A6">
              <w:rPr>
                <w:rFonts w:ascii="Calibri" w:eastAsia="Times New Roman" w:hAnsi="Calibri" w:cs="Times New Roman"/>
                <w:color w:val="000000"/>
                <w:sz w:val="16"/>
                <w:szCs w:val="16"/>
              </w:rPr>
              <w:t>transacylase</w:t>
            </w:r>
            <w:proofErr w:type="spellEnd"/>
          </w:p>
        </w:tc>
        <w:tc>
          <w:tcPr>
            <w:tcW w:w="5040" w:type="dxa"/>
            <w:tcBorders>
              <w:top w:val="single" w:sz="4" w:space="0" w:color="auto"/>
              <w:left w:val="nil"/>
              <w:bottom w:val="single" w:sz="4" w:space="0" w:color="auto"/>
              <w:right w:val="nil"/>
            </w:tcBorders>
            <w:shd w:val="clear" w:color="auto" w:fill="auto"/>
            <w:noWrap/>
            <w:vAlign w:val="center"/>
            <w:hideMark/>
          </w:tcPr>
          <w:p w14:paraId="0D017AEA" w14:textId="77777777" w:rsidR="00AA712D" w:rsidRPr="00CD32A6" w:rsidRDefault="00AA712D" w:rsidP="00B86D67">
            <w:pPr>
              <w:spacing w:after="0" w:line="240" w:lineRule="auto"/>
              <w:rPr>
                <w:rFonts w:ascii="Calibri" w:eastAsia="Times New Roman" w:hAnsi="Calibri" w:cs="Times New Roman"/>
                <w:color w:val="000000"/>
                <w:sz w:val="16"/>
                <w:szCs w:val="16"/>
              </w:rPr>
            </w:pPr>
            <w:proofErr w:type="spellStart"/>
            <w:proofErr w:type="gramStart"/>
            <w:r w:rsidRPr="00CD32A6">
              <w:rPr>
                <w:rFonts w:ascii="Calibri" w:eastAsia="Times New Roman" w:hAnsi="Calibri" w:cs="Times New Roman"/>
                <w:color w:val="000000"/>
                <w:sz w:val="16"/>
                <w:szCs w:val="16"/>
              </w:rPr>
              <w:t>malonyl</w:t>
            </w:r>
            <w:proofErr w:type="spellEnd"/>
            <w:proofErr w:type="gramEnd"/>
            <w:r w:rsidRPr="00CD32A6">
              <w:rPr>
                <w:rFonts w:ascii="Calibri" w:eastAsia="Times New Roman" w:hAnsi="Calibri" w:cs="Times New Roman"/>
                <w:color w:val="000000"/>
                <w:sz w:val="16"/>
                <w:szCs w:val="16"/>
              </w:rPr>
              <w:t xml:space="preserve">-CoA  + ACPSH  </w:t>
            </w:r>
            <w:r w:rsidRPr="00CD32A6">
              <w:rPr>
                <w:rFonts w:ascii="Calibri" w:eastAsia="Times New Roman" w:hAnsi="Calibri" w:cs="Times New Roman"/>
                <w:color w:val="000000"/>
                <w:sz w:val="16"/>
                <w:szCs w:val="16"/>
              </w:rPr>
              <w:sym w:font="Wingdings" w:char="F0E0"/>
            </w:r>
            <w:r w:rsidRPr="00CD32A6">
              <w:rPr>
                <w:rFonts w:ascii="Calibri" w:eastAsia="Times New Roman" w:hAnsi="Calibri" w:cs="Times New Roman"/>
                <w:color w:val="000000"/>
                <w:sz w:val="16"/>
                <w:szCs w:val="16"/>
              </w:rPr>
              <w:t xml:space="preserve">  </w:t>
            </w:r>
            <w:proofErr w:type="spellStart"/>
            <w:r w:rsidRPr="00CD32A6">
              <w:rPr>
                <w:rFonts w:ascii="Calibri" w:eastAsia="Times New Roman" w:hAnsi="Calibri" w:cs="Times New Roman"/>
                <w:color w:val="000000"/>
                <w:sz w:val="16"/>
                <w:szCs w:val="16"/>
              </w:rPr>
              <w:t>malonyl</w:t>
            </w:r>
            <w:proofErr w:type="spellEnd"/>
            <w:r w:rsidRPr="00CD32A6">
              <w:rPr>
                <w:rFonts w:ascii="Calibri" w:eastAsia="Times New Roman" w:hAnsi="Calibri" w:cs="Times New Roman"/>
                <w:color w:val="000000"/>
                <w:sz w:val="16"/>
                <w:szCs w:val="16"/>
              </w:rPr>
              <w:t>-ACP</w:t>
            </w:r>
          </w:p>
        </w:tc>
        <w:tc>
          <w:tcPr>
            <w:tcW w:w="1458" w:type="dxa"/>
            <w:tcBorders>
              <w:top w:val="single" w:sz="4" w:space="0" w:color="auto"/>
              <w:left w:val="nil"/>
              <w:bottom w:val="single" w:sz="4" w:space="0" w:color="auto"/>
              <w:right w:val="nil"/>
            </w:tcBorders>
            <w:vAlign w:val="center"/>
          </w:tcPr>
          <w:p w14:paraId="0CD5197C" w14:textId="77777777" w:rsidR="00AA712D" w:rsidRPr="00CD32A6" w:rsidRDefault="00AA712D" w:rsidP="00B86D67">
            <w:pPr>
              <w:spacing w:after="0" w:line="240" w:lineRule="auto"/>
              <w:rPr>
                <w:rFonts w:ascii="Calibri" w:eastAsia="Times New Roman" w:hAnsi="Calibri" w:cs="Times New Roman"/>
                <w:color w:val="000000"/>
                <w:sz w:val="16"/>
                <w:szCs w:val="16"/>
              </w:rPr>
            </w:pPr>
            <w:r w:rsidRPr="00CD32A6">
              <w:rPr>
                <w:rFonts w:ascii="Calibri" w:eastAsia="Times New Roman" w:hAnsi="Calibri" w:cs="Times New Roman"/>
                <w:color w:val="000000"/>
                <w:sz w:val="16"/>
                <w:szCs w:val="16"/>
              </w:rPr>
              <w:t>White et al., 2005</w:t>
            </w:r>
          </w:p>
        </w:tc>
      </w:tr>
      <w:tr w:rsidR="00AA712D" w:rsidRPr="008F60DC" w14:paraId="4893E067" w14:textId="77777777" w:rsidTr="00B86D67">
        <w:trPr>
          <w:trHeight w:val="600"/>
        </w:trPr>
        <w:tc>
          <w:tcPr>
            <w:tcW w:w="653" w:type="dxa"/>
            <w:tcBorders>
              <w:top w:val="single" w:sz="4" w:space="0" w:color="auto"/>
              <w:left w:val="nil"/>
              <w:bottom w:val="single" w:sz="4" w:space="0" w:color="auto"/>
              <w:right w:val="nil"/>
            </w:tcBorders>
            <w:shd w:val="clear" w:color="auto" w:fill="auto"/>
            <w:noWrap/>
            <w:vAlign w:val="center"/>
            <w:hideMark/>
          </w:tcPr>
          <w:p w14:paraId="28414BDD" w14:textId="77777777" w:rsidR="00AA712D" w:rsidRPr="00CD32A6" w:rsidRDefault="00AA712D" w:rsidP="00B86D67">
            <w:pPr>
              <w:spacing w:after="0" w:line="240" w:lineRule="auto"/>
              <w:rPr>
                <w:rFonts w:ascii="Calibri" w:eastAsia="Times New Roman" w:hAnsi="Calibri" w:cs="Times New Roman"/>
                <w:b/>
                <w:bCs/>
                <w:i/>
                <w:iCs/>
                <w:color w:val="000000"/>
                <w:sz w:val="16"/>
                <w:szCs w:val="16"/>
              </w:rPr>
            </w:pPr>
            <w:proofErr w:type="spellStart"/>
            <w:proofErr w:type="gramStart"/>
            <w:r w:rsidRPr="00CD32A6">
              <w:rPr>
                <w:rFonts w:ascii="Calibri" w:eastAsia="Times New Roman" w:hAnsi="Calibri" w:cs="Times New Roman"/>
                <w:b/>
                <w:bCs/>
                <w:i/>
                <w:iCs/>
                <w:color w:val="000000"/>
                <w:sz w:val="16"/>
                <w:szCs w:val="16"/>
              </w:rPr>
              <w:t>fabG</w:t>
            </w:r>
            <w:proofErr w:type="spellEnd"/>
            <w:proofErr w:type="gramEnd"/>
          </w:p>
        </w:tc>
        <w:tc>
          <w:tcPr>
            <w:tcW w:w="2317" w:type="dxa"/>
            <w:tcBorders>
              <w:top w:val="single" w:sz="4" w:space="0" w:color="auto"/>
              <w:left w:val="nil"/>
              <w:bottom w:val="single" w:sz="4" w:space="0" w:color="auto"/>
              <w:right w:val="nil"/>
            </w:tcBorders>
            <w:shd w:val="clear" w:color="auto" w:fill="auto"/>
            <w:noWrap/>
            <w:vAlign w:val="center"/>
            <w:hideMark/>
          </w:tcPr>
          <w:p w14:paraId="6C081421" w14:textId="74E9FE32" w:rsidR="00AA712D" w:rsidRPr="00CD32A6" w:rsidRDefault="00E91AEB" w:rsidP="00B86D67">
            <w:pPr>
              <w:spacing w:after="0" w:line="240" w:lineRule="auto"/>
              <w:rPr>
                <w:rFonts w:ascii="Calibri" w:eastAsia="Times New Roman" w:hAnsi="Calibri" w:cs="Times New Roman"/>
                <w:color w:val="000000"/>
                <w:sz w:val="16"/>
                <w:szCs w:val="16"/>
              </w:rPr>
            </w:pPr>
            <w:r>
              <w:rPr>
                <w:rFonts w:ascii="Calibri" w:eastAsia="Times New Roman" w:hAnsi="Calibri" w:cs="Times New Roman"/>
                <w:color w:val="000000"/>
                <w:sz w:val="16"/>
                <w:szCs w:val="16"/>
              </w:rPr>
              <w:t>β-</w:t>
            </w:r>
            <w:proofErr w:type="spellStart"/>
            <w:r>
              <w:rPr>
                <w:rFonts w:ascii="Calibri" w:eastAsia="Times New Roman" w:hAnsi="Calibri" w:cs="Times New Roman"/>
                <w:color w:val="000000"/>
                <w:sz w:val="16"/>
                <w:szCs w:val="16"/>
              </w:rPr>
              <w:t>k</w:t>
            </w:r>
            <w:r w:rsidR="00AA712D" w:rsidRPr="00CD32A6">
              <w:rPr>
                <w:rFonts w:ascii="Calibri" w:eastAsia="Times New Roman" w:hAnsi="Calibri" w:cs="Times New Roman"/>
                <w:color w:val="000000"/>
                <w:sz w:val="16"/>
                <w:szCs w:val="16"/>
              </w:rPr>
              <w:t>etoacyl</w:t>
            </w:r>
            <w:proofErr w:type="spellEnd"/>
            <w:r w:rsidR="00AA712D" w:rsidRPr="00CD32A6">
              <w:rPr>
                <w:rFonts w:ascii="Calibri" w:eastAsia="Times New Roman" w:hAnsi="Calibri" w:cs="Times New Roman"/>
                <w:color w:val="000000"/>
                <w:sz w:val="16"/>
                <w:szCs w:val="16"/>
              </w:rPr>
              <w:t xml:space="preserve">-ACP </w:t>
            </w:r>
            <w:proofErr w:type="spellStart"/>
            <w:r w:rsidR="00AA712D" w:rsidRPr="00CD32A6">
              <w:rPr>
                <w:rFonts w:ascii="Calibri" w:eastAsia="Times New Roman" w:hAnsi="Calibri" w:cs="Times New Roman"/>
                <w:color w:val="000000"/>
                <w:sz w:val="16"/>
                <w:szCs w:val="16"/>
              </w:rPr>
              <w:t>reductase</w:t>
            </w:r>
            <w:proofErr w:type="spellEnd"/>
          </w:p>
        </w:tc>
        <w:tc>
          <w:tcPr>
            <w:tcW w:w="5040" w:type="dxa"/>
            <w:tcBorders>
              <w:top w:val="single" w:sz="4" w:space="0" w:color="auto"/>
              <w:left w:val="nil"/>
              <w:bottom w:val="single" w:sz="4" w:space="0" w:color="auto"/>
              <w:right w:val="nil"/>
            </w:tcBorders>
            <w:shd w:val="clear" w:color="auto" w:fill="auto"/>
            <w:noWrap/>
            <w:vAlign w:val="center"/>
            <w:hideMark/>
          </w:tcPr>
          <w:p w14:paraId="0CF934B2" w14:textId="77777777" w:rsidR="00AA712D" w:rsidRPr="00CD32A6" w:rsidRDefault="00AA712D" w:rsidP="00B86D67">
            <w:pPr>
              <w:spacing w:after="0" w:line="240" w:lineRule="auto"/>
              <w:rPr>
                <w:rFonts w:ascii="Calibri" w:eastAsia="Times New Roman" w:hAnsi="Calibri" w:cs="Times New Roman"/>
                <w:color w:val="000000"/>
                <w:sz w:val="16"/>
                <w:szCs w:val="16"/>
              </w:rPr>
            </w:pPr>
            <w:r w:rsidRPr="00CD32A6">
              <w:rPr>
                <w:rFonts w:ascii="Calibri" w:eastAsia="Times New Roman" w:hAnsi="Calibri" w:cs="Times New Roman"/>
                <w:color w:val="000000"/>
                <w:sz w:val="16"/>
                <w:szCs w:val="16"/>
              </w:rPr>
              <w:t>β-</w:t>
            </w:r>
            <w:proofErr w:type="spellStart"/>
            <w:r w:rsidRPr="00CD32A6">
              <w:rPr>
                <w:rFonts w:ascii="Calibri" w:eastAsia="Times New Roman" w:hAnsi="Calibri" w:cs="Times New Roman"/>
                <w:color w:val="000000"/>
                <w:sz w:val="16"/>
                <w:szCs w:val="16"/>
              </w:rPr>
              <w:t>ketoacyl</w:t>
            </w:r>
            <w:proofErr w:type="spellEnd"/>
            <w:r w:rsidRPr="00CD32A6">
              <w:rPr>
                <w:rFonts w:ascii="Calibri" w:eastAsia="Times New Roman" w:hAnsi="Calibri" w:cs="Times New Roman"/>
                <w:color w:val="000000"/>
                <w:sz w:val="16"/>
                <w:szCs w:val="16"/>
              </w:rPr>
              <w:t>-ACP + NADPH + H</w:t>
            </w:r>
            <w:r w:rsidRPr="00CD32A6">
              <w:rPr>
                <w:rFonts w:ascii="Calibri" w:eastAsia="Times New Roman" w:hAnsi="Calibri" w:cs="Times New Roman"/>
                <w:color w:val="000000"/>
                <w:sz w:val="16"/>
                <w:szCs w:val="16"/>
                <w:vertAlign w:val="superscript"/>
              </w:rPr>
              <w:t>+</w:t>
            </w:r>
            <w:r w:rsidRPr="00CD32A6">
              <w:rPr>
                <w:rFonts w:ascii="Calibri" w:eastAsia="Times New Roman" w:hAnsi="Calibri" w:cs="Times New Roman"/>
                <w:color w:val="000000"/>
                <w:sz w:val="16"/>
                <w:szCs w:val="16"/>
              </w:rPr>
              <w:t xml:space="preserve"> </w:t>
            </w:r>
            <w:r w:rsidRPr="00CD32A6">
              <w:rPr>
                <w:rFonts w:ascii="Calibri" w:eastAsia="Times New Roman" w:hAnsi="Calibri" w:cs="Times New Roman"/>
                <w:color w:val="000000"/>
                <w:sz w:val="16"/>
                <w:szCs w:val="16"/>
              </w:rPr>
              <w:sym w:font="Wingdings" w:char="F0E0"/>
            </w:r>
            <w:r w:rsidRPr="00CD32A6">
              <w:rPr>
                <w:rFonts w:ascii="Calibri" w:eastAsia="Times New Roman" w:hAnsi="Calibri" w:cs="Times New Roman"/>
                <w:color w:val="000000"/>
                <w:sz w:val="16"/>
                <w:szCs w:val="16"/>
              </w:rPr>
              <w:t xml:space="preserve"> </w:t>
            </w:r>
            <w:r w:rsidRPr="00CD32A6">
              <w:rPr>
                <w:rFonts w:ascii="Cambria" w:eastAsia="Times New Roman" w:hAnsi="Cambria" w:cs="Times New Roman"/>
                <w:color w:val="000000"/>
                <w:sz w:val="16"/>
                <w:szCs w:val="16"/>
              </w:rPr>
              <w:t>β</w:t>
            </w:r>
            <w:r w:rsidRPr="00CD32A6">
              <w:rPr>
                <w:rFonts w:ascii="Calibri" w:eastAsia="Times New Roman" w:hAnsi="Calibri" w:cs="Times New Roman"/>
                <w:color w:val="000000"/>
                <w:sz w:val="16"/>
                <w:szCs w:val="16"/>
              </w:rPr>
              <w:t>-</w:t>
            </w:r>
            <w:proofErr w:type="spellStart"/>
            <w:r w:rsidRPr="00CD32A6">
              <w:rPr>
                <w:rFonts w:ascii="Calibri" w:eastAsia="Times New Roman" w:hAnsi="Calibri" w:cs="Times New Roman"/>
                <w:color w:val="000000"/>
                <w:sz w:val="16"/>
                <w:szCs w:val="16"/>
              </w:rPr>
              <w:t>hydroxyacyl</w:t>
            </w:r>
            <w:proofErr w:type="spellEnd"/>
            <w:r w:rsidRPr="00CD32A6">
              <w:rPr>
                <w:rFonts w:ascii="Calibri" w:eastAsia="Times New Roman" w:hAnsi="Calibri" w:cs="Times New Roman"/>
                <w:color w:val="000000"/>
                <w:sz w:val="16"/>
                <w:szCs w:val="16"/>
              </w:rPr>
              <w:t>-ACP + NADP</w:t>
            </w:r>
            <w:r w:rsidRPr="00CD32A6">
              <w:rPr>
                <w:rFonts w:ascii="Calibri" w:eastAsia="Times New Roman" w:hAnsi="Calibri" w:cs="Times New Roman"/>
                <w:color w:val="000000"/>
                <w:sz w:val="16"/>
                <w:szCs w:val="16"/>
                <w:vertAlign w:val="superscript"/>
              </w:rPr>
              <w:t>+</w:t>
            </w:r>
          </w:p>
        </w:tc>
        <w:tc>
          <w:tcPr>
            <w:tcW w:w="1458" w:type="dxa"/>
            <w:tcBorders>
              <w:top w:val="single" w:sz="4" w:space="0" w:color="auto"/>
              <w:left w:val="nil"/>
              <w:bottom w:val="single" w:sz="4" w:space="0" w:color="auto"/>
              <w:right w:val="nil"/>
            </w:tcBorders>
            <w:vAlign w:val="center"/>
          </w:tcPr>
          <w:p w14:paraId="4F674A22" w14:textId="77777777" w:rsidR="00AA712D" w:rsidRPr="00CD32A6" w:rsidRDefault="00AA712D" w:rsidP="00B86D67">
            <w:pPr>
              <w:spacing w:after="0" w:line="240" w:lineRule="auto"/>
              <w:rPr>
                <w:rFonts w:ascii="Calibri" w:eastAsia="Times New Roman" w:hAnsi="Calibri" w:cs="Times New Roman"/>
                <w:color w:val="000000"/>
                <w:sz w:val="16"/>
                <w:szCs w:val="16"/>
              </w:rPr>
            </w:pPr>
            <w:r>
              <w:rPr>
                <w:rFonts w:ascii="Calibri" w:eastAsia="Times New Roman" w:hAnsi="Calibri" w:cs="Times New Roman"/>
                <w:color w:val="000000"/>
                <w:sz w:val="16"/>
                <w:szCs w:val="16"/>
              </w:rPr>
              <w:fldChar w:fldCharType="begin"/>
            </w:r>
            <w:r>
              <w:rPr>
                <w:rFonts w:ascii="Calibri" w:eastAsia="Times New Roman" w:hAnsi="Calibri" w:cs="Times New Roman"/>
                <w:color w:val="000000"/>
                <w:sz w:val="16"/>
                <w:szCs w:val="16"/>
              </w:rPr>
              <w:instrText xml:space="preserve"> ADDIN ZOTERO_ITEM CSL_CITATION {"citationID":"d17tkcl44","properties":{"formattedCitation":"(White et al., 2005)","plainCitation":"(White et al., 2005)"},"citationItems":[{"id":952,"uris":["http://zotero.org/users/1652129/items/I8BEJBW4"],"uri":["http://zotero.org/users/1652129/items/I8BEJBW4"],"itemData":{"id":952,"type":"article-journal","title":"The structural biology of type II fatty acid biosynthesis.","container-title":"Annual review of biochemistry","page":"791-831","volume":"74","abstract":"The type II fatty acid synthetic pathway is the principal route for the production of membrane phospholipid acyl chains in bacteria and plants. The reaction sequence is carried out by a series of individual soluble proteins that are each encoded by a discrete gene, and the pathway intermediates are shuttled between the enzymes as thioesters of an acyl carrier protein. The Escherichia coli system is the paradigm for the study of this system, and high-resolution X-ray and/or NMR structures of representative members of every enzyme in the type II pathway are now available. The structural biology of these proteins reveals the specific three-dimensional features of the enzymes that explain substrate recognition, chain length specificity, and the catalytic mechanisms that define their roles in producing the multitude of products generated by the type II system. These structures are also a valuable resource to guide antibacterial drug discovery.","DOI":"10.1146/annurev.biochem.74.082803.133524","author":[{"family":"White","given":"Stephen W"},{"family":"Zheng","given":"Jie"},{"family":"Zhang","given":"Yong-Mei"},{"family":"Rock CO","given":""}],"issued":{"date-parts":[["2005",1]]}}}],"schema":"https://github.com/citation-style-language/schema/raw/master/csl-citation.json"} </w:instrText>
            </w:r>
            <w:r>
              <w:rPr>
                <w:rFonts w:ascii="Calibri" w:eastAsia="Times New Roman" w:hAnsi="Calibri" w:cs="Times New Roman"/>
                <w:color w:val="000000"/>
                <w:sz w:val="16"/>
                <w:szCs w:val="16"/>
              </w:rPr>
              <w:fldChar w:fldCharType="separate"/>
            </w:r>
            <w:r w:rsidRPr="00CD32A6">
              <w:rPr>
                <w:rFonts w:ascii="Calibri" w:hAnsi="Calibri"/>
                <w:sz w:val="16"/>
              </w:rPr>
              <w:t>White et al., 2005</w:t>
            </w:r>
            <w:r>
              <w:rPr>
                <w:rFonts w:ascii="Calibri" w:eastAsia="Times New Roman" w:hAnsi="Calibri" w:cs="Times New Roman"/>
                <w:color w:val="000000"/>
                <w:sz w:val="16"/>
                <w:szCs w:val="16"/>
              </w:rPr>
              <w:fldChar w:fldCharType="end"/>
            </w:r>
          </w:p>
        </w:tc>
      </w:tr>
      <w:tr w:rsidR="00AA712D" w:rsidRPr="008F60DC" w14:paraId="6178DBFD" w14:textId="77777777" w:rsidTr="00B86D67">
        <w:trPr>
          <w:trHeight w:val="600"/>
        </w:trPr>
        <w:tc>
          <w:tcPr>
            <w:tcW w:w="653" w:type="dxa"/>
            <w:tcBorders>
              <w:top w:val="single" w:sz="4" w:space="0" w:color="auto"/>
              <w:left w:val="nil"/>
              <w:bottom w:val="single" w:sz="4" w:space="0" w:color="auto"/>
              <w:right w:val="nil"/>
            </w:tcBorders>
            <w:shd w:val="clear" w:color="auto" w:fill="auto"/>
            <w:noWrap/>
            <w:vAlign w:val="center"/>
            <w:hideMark/>
          </w:tcPr>
          <w:p w14:paraId="6C14B864" w14:textId="77777777" w:rsidR="00AA712D" w:rsidRPr="00CD32A6" w:rsidRDefault="00AA712D" w:rsidP="00B86D67">
            <w:pPr>
              <w:spacing w:after="0" w:line="240" w:lineRule="auto"/>
              <w:rPr>
                <w:rFonts w:ascii="Calibri" w:eastAsia="Times New Roman" w:hAnsi="Calibri" w:cs="Times New Roman"/>
                <w:b/>
                <w:bCs/>
                <w:i/>
                <w:iCs/>
                <w:color w:val="000000"/>
                <w:sz w:val="16"/>
                <w:szCs w:val="16"/>
              </w:rPr>
            </w:pPr>
            <w:proofErr w:type="spellStart"/>
            <w:proofErr w:type="gramStart"/>
            <w:r w:rsidRPr="00CD32A6">
              <w:rPr>
                <w:rFonts w:ascii="Calibri" w:eastAsia="Times New Roman" w:hAnsi="Calibri" w:cs="Times New Roman"/>
                <w:b/>
                <w:bCs/>
                <w:i/>
                <w:iCs/>
                <w:color w:val="000000"/>
                <w:sz w:val="16"/>
                <w:szCs w:val="16"/>
              </w:rPr>
              <w:t>fabH</w:t>
            </w:r>
            <w:proofErr w:type="spellEnd"/>
            <w:proofErr w:type="gramEnd"/>
          </w:p>
        </w:tc>
        <w:tc>
          <w:tcPr>
            <w:tcW w:w="2317" w:type="dxa"/>
            <w:tcBorders>
              <w:top w:val="single" w:sz="4" w:space="0" w:color="auto"/>
              <w:left w:val="nil"/>
              <w:bottom w:val="single" w:sz="4" w:space="0" w:color="auto"/>
              <w:right w:val="nil"/>
            </w:tcBorders>
            <w:shd w:val="clear" w:color="auto" w:fill="auto"/>
            <w:noWrap/>
            <w:vAlign w:val="center"/>
            <w:hideMark/>
          </w:tcPr>
          <w:p w14:paraId="71F2C086" w14:textId="085CF479" w:rsidR="00AA712D" w:rsidRPr="00CD32A6" w:rsidRDefault="00AA712D" w:rsidP="00B86D67">
            <w:pPr>
              <w:spacing w:after="0" w:line="240" w:lineRule="auto"/>
              <w:rPr>
                <w:rFonts w:ascii="Calibri" w:eastAsia="Times New Roman" w:hAnsi="Calibri" w:cs="Times New Roman"/>
                <w:color w:val="000000"/>
                <w:sz w:val="16"/>
                <w:szCs w:val="16"/>
              </w:rPr>
            </w:pPr>
            <w:r w:rsidRPr="00CD32A6">
              <w:rPr>
                <w:rFonts w:ascii="Cambria" w:eastAsia="Times New Roman" w:hAnsi="Cambria" w:cs="Times New Roman"/>
                <w:color w:val="000000"/>
                <w:sz w:val="16"/>
                <w:szCs w:val="16"/>
              </w:rPr>
              <w:t>β</w:t>
            </w:r>
            <w:r w:rsidR="00E91AEB">
              <w:rPr>
                <w:rFonts w:ascii="Calibri" w:eastAsia="Times New Roman" w:hAnsi="Calibri" w:cs="Times New Roman"/>
                <w:color w:val="000000"/>
                <w:sz w:val="16"/>
                <w:szCs w:val="16"/>
              </w:rPr>
              <w:t>-</w:t>
            </w:r>
            <w:proofErr w:type="spellStart"/>
            <w:r w:rsidR="00E91AEB">
              <w:rPr>
                <w:rFonts w:ascii="Calibri" w:eastAsia="Times New Roman" w:hAnsi="Calibri" w:cs="Times New Roman"/>
                <w:color w:val="000000"/>
                <w:sz w:val="16"/>
                <w:szCs w:val="16"/>
              </w:rPr>
              <w:t>k</w:t>
            </w:r>
            <w:r w:rsidRPr="00CD32A6">
              <w:rPr>
                <w:rFonts w:ascii="Calibri" w:eastAsia="Times New Roman" w:hAnsi="Calibri" w:cs="Times New Roman"/>
                <w:color w:val="000000"/>
                <w:sz w:val="16"/>
                <w:szCs w:val="16"/>
              </w:rPr>
              <w:t>etoacyl</w:t>
            </w:r>
            <w:proofErr w:type="spellEnd"/>
            <w:r w:rsidRPr="00CD32A6">
              <w:rPr>
                <w:rFonts w:ascii="Calibri" w:eastAsia="Times New Roman" w:hAnsi="Calibri" w:cs="Times New Roman"/>
                <w:color w:val="000000"/>
                <w:sz w:val="16"/>
                <w:szCs w:val="16"/>
              </w:rPr>
              <w:t>-ACP synthase III</w:t>
            </w:r>
          </w:p>
        </w:tc>
        <w:tc>
          <w:tcPr>
            <w:tcW w:w="5040" w:type="dxa"/>
            <w:tcBorders>
              <w:top w:val="single" w:sz="4" w:space="0" w:color="auto"/>
              <w:left w:val="nil"/>
              <w:bottom w:val="single" w:sz="4" w:space="0" w:color="auto"/>
              <w:right w:val="nil"/>
            </w:tcBorders>
            <w:shd w:val="clear" w:color="auto" w:fill="auto"/>
            <w:noWrap/>
            <w:vAlign w:val="center"/>
            <w:hideMark/>
          </w:tcPr>
          <w:p w14:paraId="08D0B99D" w14:textId="77777777" w:rsidR="00AA712D" w:rsidRPr="00CD32A6" w:rsidRDefault="00AA712D" w:rsidP="00B86D67">
            <w:pPr>
              <w:spacing w:after="0" w:line="240" w:lineRule="auto"/>
              <w:rPr>
                <w:rFonts w:ascii="Calibri" w:eastAsia="Times New Roman" w:hAnsi="Calibri" w:cs="Times New Roman"/>
                <w:color w:val="000000"/>
                <w:sz w:val="16"/>
                <w:szCs w:val="16"/>
              </w:rPr>
            </w:pPr>
            <w:proofErr w:type="spellStart"/>
            <w:proofErr w:type="gramStart"/>
            <w:r w:rsidRPr="00CD32A6">
              <w:rPr>
                <w:rFonts w:ascii="Calibri" w:eastAsia="Times New Roman" w:hAnsi="Calibri" w:cs="Times New Roman"/>
                <w:color w:val="000000"/>
                <w:sz w:val="16"/>
                <w:szCs w:val="16"/>
              </w:rPr>
              <w:t>malonyl</w:t>
            </w:r>
            <w:proofErr w:type="spellEnd"/>
            <w:proofErr w:type="gramEnd"/>
            <w:r w:rsidRPr="00CD32A6">
              <w:rPr>
                <w:rFonts w:ascii="Calibri" w:eastAsia="Times New Roman" w:hAnsi="Calibri" w:cs="Times New Roman"/>
                <w:color w:val="000000"/>
                <w:sz w:val="16"/>
                <w:szCs w:val="16"/>
              </w:rPr>
              <w:t xml:space="preserve">-ACP + acetyl-CoA  </w:t>
            </w:r>
            <w:r w:rsidRPr="00CD32A6">
              <w:rPr>
                <w:rFonts w:ascii="Calibri" w:eastAsia="Times New Roman" w:hAnsi="Calibri" w:cs="Times New Roman"/>
                <w:color w:val="000000"/>
                <w:sz w:val="16"/>
                <w:szCs w:val="16"/>
              </w:rPr>
              <w:sym w:font="Wingdings" w:char="F0E0"/>
            </w:r>
            <w:r w:rsidRPr="00CD32A6">
              <w:rPr>
                <w:rFonts w:ascii="Calibri" w:eastAsia="Times New Roman" w:hAnsi="Calibri" w:cs="Times New Roman"/>
                <w:color w:val="000000"/>
                <w:sz w:val="16"/>
                <w:szCs w:val="16"/>
              </w:rPr>
              <w:t xml:space="preserve">  </w:t>
            </w:r>
            <w:proofErr w:type="spellStart"/>
            <w:r w:rsidRPr="00CD32A6">
              <w:rPr>
                <w:rFonts w:ascii="Calibri" w:eastAsia="Times New Roman" w:hAnsi="Calibri" w:cs="Times New Roman"/>
                <w:color w:val="000000"/>
                <w:sz w:val="16"/>
                <w:szCs w:val="16"/>
              </w:rPr>
              <w:t>acetoacetyl</w:t>
            </w:r>
            <w:proofErr w:type="spellEnd"/>
            <w:r w:rsidRPr="00CD32A6">
              <w:rPr>
                <w:rFonts w:ascii="Calibri" w:eastAsia="Times New Roman" w:hAnsi="Calibri" w:cs="Times New Roman"/>
                <w:color w:val="000000"/>
                <w:sz w:val="16"/>
                <w:szCs w:val="16"/>
              </w:rPr>
              <w:t>-ACP</w:t>
            </w:r>
          </w:p>
        </w:tc>
        <w:tc>
          <w:tcPr>
            <w:tcW w:w="1458" w:type="dxa"/>
            <w:tcBorders>
              <w:top w:val="single" w:sz="4" w:space="0" w:color="auto"/>
              <w:left w:val="nil"/>
              <w:bottom w:val="single" w:sz="4" w:space="0" w:color="auto"/>
              <w:right w:val="nil"/>
            </w:tcBorders>
            <w:vAlign w:val="center"/>
          </w:tcPr>
          <w:p w14:paraId="4A6D62EC" w14:textId="77777777" w:rsidR="00AA712D" w:rsidRPr="00CD32A6" w:rsidRDefault="00AA712D" w:rsidP="00B86D67">
            <w:pPr>
              <w:spacing w:after="0" w:line="240" w:lineRule="auto"/>
              <w:rPr>
                <w:rFonts w:ascii="Calibri" w:eastAsia="Times New Roman" w:hAnsi="Calibri" w:cs="Times New Roman"/>
                <w:color w:val="000000"/>
                <w:sz w:val="16"/>
                <w:szCs w:val="16"/>
              </w:rPr>
            </w:pPr>
            <w:r>
              <w:rPr>
                <w:rFonts w:ascii="Calibri" w:eastAsia="Times New Roman" w:hAnsi="Calibri" w:cs="Times New Roman"/>
                <w:color w:val="000000"/>
                <w:sz w:val="16"/>
                <w:szCs w:val="16"/>
              </w:rPr>
              <w:fldChar w:fldCharType="begin"/>
            </w:r>
            <w:r>
              <w:rPr>
                <w:rFonts w:ascii="Calibri" w:eastAsia="Times New Roman" w:hAnsi="Calibri" w:cs="Times New Roman"/>
                <w:color w:val="000000"/>
                <w:sz w:val="16"/>
                <w:szCs w:val="16"/>
              </w:rPr>
              <w:instrText xml:space="preserve"> ADDIN ZOTERO_ITEM CSL_CITATION {"citationID":"1iqslrmh3a","properties":{"formattedCitation":"(White et al., 2005)","plainCitation":"(White et al., 2005)"},"citationItems":[{"id":952,"uris":["http://zotero.org/users/1652129/items/I8BEJBW4"],"uri":["http://zotero.org/users/1652129/items/I8BEJBW4"],"itemData":{"id":952,"type":"article-journal","title":"The structural biology of type II fatty acid biosynthesis.","container-title":"Annual review of biochemistry","page":"791-831","volume":"74","abstract":"The type II fatty acid synthetic pathway is the principal route for the production of membrane phospholipid acyl chains in bacteria and plants. The reaction sequence is carried out by a series of individual soluble proteins that are each encoded by a discrete gene, and the pathway intermediates are shuttled between the enzymes as thioesters of an acyl carrier protein. The Escherichia coli system is the paradigm for the study of this system, and high-resolution X-ray and/or NMR structures of representative members of every enzyme in the type II pathway are now available. The structural biology of these proteins reveals the specific three-dimensional features of the enzymes that explain substrate recognition, chain length specificity, and the catalytic mechanisms that define their roles in producing the multitude of products generated by the type II system. These structures are also a valuable resource to guide antibacterial drug discovery.","DOI":"10.1146/annurev.biochem.74.082803.133524","author":[{"family":"White","given":"Stephen W"},{"family":"Zheng","given":"Jie"},{"family":"Zhang","given":"Yong-Mei"},{"family":"Rock CO","given":""}],"issued":{"date-parts":[["2005",1]]}}}],"schema":"https://github.com/citation-style-language/schema/raw/master/csl-citation.json"} </w:instrText>
            </w:r>
            <w:r>
              <w:rPr>
                <w:rFonts w:ascii="Calibri" w:eastAsia="Times New Roman" w:hAnsi="Calibri" w:cs="Times New Roman"/>
                <w:color w:val="000000"/>
                <w:sz w:val="16"/>
                <w:szCs w:val="16"/>
              </w:rPr>
              <w:fldChar w:fldCharType="separate"/>
            </w:r>
            <w:r w:rsidRPr="00CD32A6">
              <w:rPr>
                <w:rFonts w:ascii="Calibri" w:hAnsi="Calibri"/>
                <w:sz w:val="16"/>
              </w:rPr>
              <w:t>White et al., 2005</w:t>
            </w:r>
            <w:r>
              <w:rPr>
                <w:rFonts w:ascii="Calibri" w:eastAsia="Times New Roman" w:hAnsi="Calibri" w:cs="Times New Roman"/>
                <w:color w:val="000000"/>
                <w:sz w:val="16"/>
                <w:szCs w:val="16"/>
              </w:rPr>
              <w:fldChar w:fldCharType="end"/>
            </w:r>
          </w:p>
        </w:tc>
      </w:tr>
      <w:tr w:rsidR="00AA712D" w:rsidRPr="008F60DC" w14:paraId="688E4216" w14:textId="77777777" w:rsidTr="00B86D67">
        <w:trPr>
          <w:trHeight w:val="600"/>
        </w:trPr>
        <w:tc>
          <w:tcPr>
            <w:tcW w:w="653" w:type="dxa"/>
            <w:tcBorders>
              <w:top w:val="single" w:sz="4" w:space="0" w:color="auto"/>
              <w:left w:val="nil"/>
              <w:bottom w:val="single" w:sz="4" w:space="0" w:color="auto"/>
              <w:right w:val="nil"/>
            </w:tcBorders>
            <w:shd w:val="clear" w:color="auto" w:fill="auto"/>
            <w:noWrap/>
            <w:vAlign w:val="center"/>
            <w:hideMark/>
          </w:tcPr>
          <w:p w14:paraId="749C5418" w14:textId="77777777" w:rsidR="00AA712D" w:rsidRPr="00CD32A6" w:rsidRDefault="00AA712D" w:rsidP="00B86D67">
            <w:pPr>
              <w:spacing w:after="0" w:line="240" w:lineRule="auto"/>
              <w:rPr>
                <w:rFonts w:ascii="Calibri" w:eastAsia="Times New Roman" w:hAnsi="Calibri" w:cs="Times New Roman"/>
                <w:b/>
                <w:bCs/>
                <w:i/>
                <w:iCs/>
                <w:color w:val="000000"/>
                <w:sz w:val="16"/>
                <w:szCs w:val="16"/>
              </w:rPr>
            </w:pPr>
            <w:proofErr w:type="spellStart"/>
            <w:proofErr w:type="gramStart"/>
            <w:r w:rsidRPr="00CD32A6">
              <w:rPr>
                <w:rFonts w:ascii="Calibri" w:eastAsia="Times New Roman" w:hAnsi="Calibri" w:cs="Times New Roman"/>
                <w:b/>
                <w:bCs/>
                <w:i/>
                <w:iCs/>
                <w:color w:val="000000"/>
                <w:sz w:val="16"/>
                <w:szCs w:val="16"/>
              </w:rPr>
              <w:t>fabI</w:t>
            </w:r>
            <w:proofErr w:type="spellEnd"/>
            <w:proofErr w:type="gramEnd"/>
          </w:p>
        </w:tc>
        <w:tc>
          <w:tcPr>
            <w:tcW w:w="2317" w:type="dxa"/>
            <w:tcBorders>
              <w:top w:val="single" w:sz="4" w:space="0" w:color="auto"/>
              <w:left w:val="nil"/>
              <w:bottom w:val="single" w:sz="4" w:space="0" w:color="auto"/>
              <w:right w:val="nil"/>
            </w:tcBorders>
            <w:shd w:val="clear" w:color="auto" w:fill="auto"/>
            <w:noWrap/>
            <w:vAlign w:val="center"/>
            <w:hideMark/>
          </w:tcPr>
          <w:p w14:paraId="2C531F18" w14:textId="77777777" w:rsidR="00AA712D" w:rsidRPr="00CD32A6" w:rsidRDefault="00AA712D" w:rsidP="00B86D67">
            <w:pPr>
              <w:spacing w:after="0" w:line="240" w:lineRule="auto"/>
              <w:rPr>
                <w:rFonts w:ascii="Calibri" w:eastAsia="Times New Roman" w:hAnsi="Calibri" w:cs="Times New Roman"/>
                <w:color w:val="000000"/>
                <w:sz w:val="16"/>
                <w:szCs w:val="16"/>
              </w:rPr>
            </w:pPr>
            <w:proofErr w:type="spellStart"/>
            <w:r w:rsidRPr="00CD32A6">
              <w:rPr>
                <w:rFonts w:ascii="Calibri" w:eastAsia="Times New Roman" w:hAnsi="Calibri" w:cs="Times New Roman"/>
                <w:color w:val="000000"/>
                <w:sz w:val="16"/>
                <w:szCs w:val="16"/>
              </w:rPr>
              <w:t>Enoyl</w:t>
            </w:r>
            <w:proofErr w:type="spellEnd"/>
            <w:r w:rsidRPr="00CD32A6">
              <w:rPr>
                <w:rFonts w:ascii="Calibri" w:eastAsia="Times New Roman" w:hAnsi="Calibri" w:cs="Times New Roman"/>
                <w:color w:val="000000"/>
                <w:sz w:val="16"/>
                <w:szCs w:val="16"/>
              </w:rPr>
              <w:t xml:space="preserve">-ACP </w:t>
            </w:r>
            <w:proofErr w:type="spellStart"/>
            <w:r w:rsidRPr="00CD32A6">
              <w:rPr>
                <w:rFonts w:ascii="Calibri" w:eastAsia="Times New Roman" w:hAnsi="Calibri" w:cs="Times New Roman"/>
                <w:color w:val="000000"/>
                <w:sz w:val="16"/>
                <w:szCs w:val="16"/>
              </w:rPr>
              <w:t>reductase</w:t>
            </w:r>
            <w:proofErr w:type="spellEnd"/>
          </w:p>
        </w:tc>
        <w:tc>
          <w:tcPr>
            <w:tcW w:w="5040" w:type="dxa"/>
            <w:tcBorders>
              <w:top w:val="single" w:sz="4" w:space="0" w:color="auto"/>
              <w:left w:val="nil"/>
              <w:bottom w:val="single" w:sz="4" w:space="0" w:color="auto"/>
              <w:right w:val="nil"/>
            </w:tcBorders>
            <w:shd w:val="clear" w:color="auto" w:fill="auto"/>
            <w:noWrap/>
            <w:vAlign w:val="center"/>
            <w:hideMark/>
          </w:tcPr>
          <w:p w14:paraId="0BDCB7A9" w14:textId="77777777" w:rsidR="00AA712D" w:rsidRPr="00CD32A6" w:rsidRDefault="00AA712D" w:rsidP="00B86D67">
            <w:pPr>
              <w:spacing w:after="0" w:line="240" w:lineRule="auto"/>
              <w:rPr>
                <w:rFonts w:ascii="Calibri" w:eastAsia="Times New Roman" w:hAnsi="Calibri" w:cs="Times New Roman"/>
                <w:color w:val="000000"/>
                <w:sz w:val="16"/>
                <w:szCs w:val="16"/>
              </w:rPr>
            </w:pPr>
            <w:proofErr w:type="spellStart"/>
            <w:proofErr w:type="gramStart"/>
            <w:r w:rsidRPr="00CD32A6">
              <w:rPr>
                <w:rFonts w:ascii="Calibri" w:eastAsia="Times New Roman" w:hAnsi="Calibri" w:cs="Times New Roman"/>
                <w:color w:val="000000"/>
                <w:sz w:val="16"/>
                <w:szCs w:val="16"/>
              </w:rPr>
              <w:t>enoyl</w:t>
            </w:r>
            <w:proofErr w:type="spellEnd"/>
            <w:proofErr w:type="gramEnd"/>
            <w:r w:rsidRPr="00CD32A6">
              <w:rPr>
                <w:rFonts w:ascii="Calibri" w:eastAsia="Times New Roman" w:hAnsi="Calibri" w:cs="Times New Roman"/>
                <w:color w:val="000000"/>
                <w:sz w:val="16"/>
                <w:szCs w:val="16"/>
              </w:rPr>
              <w:t>-ACP + NADH+H</w:t>
            </w:r>
            <w:r w:rsidRPr="00CD32A6">
              <w:rPr>
                <w:rFonts w:ascii="Calibri" w:eastAsia="Times New Roman" w:hAnsi="Calibri" w:cs="Times New Roman"/>
                <w:color w:val="000000"/>
                <w:sz w:val="16"/>
                <w:szCs w:val="16"/>
                <w:vertAlign w:val="superscript"/>
              </w:rPr>
              <w:t>+</w:t>
            </w:r>
            <w:r w:rsidRPr="00CD32A6">
              <w:rPr>
                <w:rFonts w:ascii="Calibri" w:eastAsia="Times New Roman" w:hAnsi="Calibri" w:cs="Times New Roman"/>
                <w:color w:val="000000"/>
                <w:sz w:val="16"/>
                <w:szCs w:val="16"/>
              </w:rPr>
              <w:t xml:space="preserve"> </w:t>
            </w:r>
            <w:r w:rsidRPr="00CD32A6">
              <w:rPr>
                <w:rFonts w:ascii="Calibri" w:eastAsia="Times New Roman" w:hAnsi="Calibri" w:cs="Times New Roman"/>
                <w:color w:val="000000"/>
                <w:sz w:val="16"/>
                <w:szCs w:val="16"/>
              </w:rPr>
              <w:sym w:font="Wingdings" w:char="F0E0"/>
            </w:r>
            <w:r w:rsidRPr="00CD32A6">
              <w:rPr>
                <w:rFonts w:ascii="Calibri" w:eastAsia="Times New Roman" w:hAnsi="Calibri" w:cs="Times New Roman"/>
                <w:color w:val="000000"/>
                <w:sz w:val="16"/>
                <w:szCs w:val="16"/>
              </w:rPr>
              <w:t xml:space="preserve"> acyl-ACP + NAD</w:t>
            </w:r>
            <w:r w:rsidRPr="00CD32A6">
              <w:rPr>
                <w:rFonts w:ascii="Calibri" w:eastAsia="Times New Roman" w:hAnsi="Calibri" w:cs="Times New Roman"/>
                <w:color w:val="000000"/>
                <w:sz w:val="16"/>
                <w:szCs w:val="16"/>
                <w:vertAlign w:val="superscript"/>
              </w:rPr>
              <w:t>+</w:t>
            </w:r>
          </w:p>
        </w:tc>
        <w:tc>
          <w:tcPr>
            <w:tcW w:w="1458" w:type="dxa"/>
            <w:tcBorders>
              <w:top w:val="single" w:sz="4" w:space="0" w:color="auto"/>
              <w:left w:val="nil"/>
              <w:bottom w:val="single" w:sz="4" w:space="0" w:color="auto"/>
              <w:right w:val="nil"/>
            </w:tcBorders>
            <w:vAlign w:val="center"/>
          </w:tcPr>
          <w:p w14:paraId="2D7E7D00" w14:textId="77777777" w:rsidR="00AA712D" w:rsidRPr="00CD32A6" w:rsidRDefault="00AA712D" w:rsidP="00B86D67">
            <w:pPr>
              <w:spacing w:after="0" w:line="240" w:lineRule="auto"/>
              <w:rPr>
                <w:rFonts w:ascii="Calibri" w:eastAsia="Times New Roman" w:hAnsi="Calibri" w:cs="Times New Roman"/>
                <w:color w:val="000000"/>
                <w:sz w:val="16"/>
                <w:szCs w:val="16"/>
              </w:rPr>
            </w:pPr>
            <w:r>
              <w:rPr>
                <w:rFonts w:ascii="Calibri" w:eastAsia="Times New Roman" w:hAnsi="Calibri" w:cs="Times New Roman"/>
                <w:color w:val="000000"/>
                <w:sz w:val="16"/>
                <w:szCs w:val="16"/>
              </w:rPr>
              <w:fldChar w:fldCharType="begin"/>
            </w:r>
            <w:r>
              <w:rPr>
                <w:rFonts w:ascii="Calibri" w:eastAsia="Times New Roman" w:hAnsi="Calibri" w:cs="Times New Roman"/>
                <w:color w:val="000000"/>
                <w:sz w:val="16"/>
                <w:szCs w:val="16"/>
              </w:rPr>
              <w:instrText xml:space="preserve"> ADDIN ZOTERO_ITEM CSL_CITATION {"citationID":"lmvm3dkin","properties":{"formattedCitation":"(White et al., 2005)","plainCitation":"(White et al., 2005)"},"citationItems":[{"id":952,"uris":["http://zotero.org/users/1652129/items/I8BEJBW4"],"uri":["http://zotero.org/users/1652129/items/I8BEJBW4"],"itemData":{"id":952,"type":"article-journal","title":"The structural biology of type II fatty acid biosynthesis.","container-title":"Annual review of biochemistry","page":"791-831","volume":"74","abstract":"The type II fatty acid synthetic pathway is the principal route for the production of membrane phospholipid acyl chains in bacteria and plants. The reaction sequence is carried out by a series of individual soluble proteins that are each encoded by a discrete gene, and the pathway intermediates are shuttled between the enzymes as thioesters of an acyl carrier protein. The Escherichia coli system is the paradigm for the study of this system, and high-resolution X-ray and/or NMR structures of representative members of every enzyme in the type II pathway are now available. The structural biology of these proteins reveals the specific three-dimensional features of the enzymes that explain substrate recognition, chain length specificity, and the catalytic mechanisms that define their roles in producing the multitude of products generated by the type II system. These structures are also a valuable resource to guide antibacterial drug discovery.","DOI":"10.1146/annurev.biochem.74.082803.133524","author":[{"family":"White","given":"Stephen W"},{"family":"Zheng","given":"Jie"},{"family":"Zhang","given":"Yong-Mei"},{"family":"Rock CO","given":""}],"issued":{"date-parts":[["2005",1]]}}}],"schema":"https://github.com/citation-style-language/schema/raw/master/csl-citation.json"} </w:instrText>
            </w:r>
            <w:r>
              <w:rPr>
                <w:rFonts w:ascii="Calibri" w:eastAsia="Times New Roman" w:hAnsi="Calibri" w:cs="Times New Roman"/>
                <w:color w:val="000000"/>
                <w:sz w:val="16"/>
                <w:szCs w:val="16"/>
              </w:rPr>
              <w:fldChar w:fldCharType="separate"/>
            </w:r>
            <w:r w:rsidRPr="00CD32A6">
              <w:rPr>
                <w:rFonts w:ascii="Calibri" w:hAnsi="Calibri"/>
                <w:sz w:val="16"/>
              </w:rPr>
              <w:t>White et al., 2005</w:t>
            </w:r>
            <w:r>
              <w:rPr>
                <w:rFonts w:ascii="Calibri" w:eastAsia="Times New Roman" w:hAnsi="Calibri" w:cs="Times New Roman"/>
                <w:color w:val="000000"/>
                <w:sz w:val="16"/>
                <w:szCs w:val="16"/>
              </w:rPr>
              <w:fldChar w:fldCharType="end"/>
            </w:r>
          </w:p>
        </w:tc>
      </w:tr>
      <w:tr w:rsidR="00AA712D" w:rsidRPr="008F60DC" w14:paraId="53491CFB" w14:textId="77777777" w:rsidTr="00B86D67">
        <w:trPr>
          <w:trHeight w:val="600"/>
        </w:trPr>
        <w:tc>
          <w:tcPr>
            <w:tcW w:w="653" w:type="dxa"/>
            <w:tcBorders>
              <w:top w:val="single" w:sz="4" w:space="0" w:color="auto"/>
              <w:left w:val="nil"/>
              <w:bottom w:val="single" w:sz="4" w:space="0" w:color="auto"/>
              <w:right w:val="nil"/>
            </w:tcBorders>
            <w:shd w:val="clear" w:color="auto" w:fill="auto"/>
            <w:noWrap/>
            <w:vAlign w:val="center"/>
            <w:hideMark/>
          </w:tcPr>
          <w:p w14:paraId="348A4512" w14:textId="3BFCFFC3" w:rsidR="00AA712D" w:rsidRPr="00CD32A6" w:rsidRDefault="00AA712D" w:rsidP="00BE337E">
            <w:pPr>
              <w:spacing w:after="0" w:line="240" w:lineRule="auto"/>
              <w:rPr>
                <w:rFonts w:ascii="Calibri" w:eastAsia="Times New Roman" w:hAnsi="Calibri" w:cs="Times New Roman"/>
                <w:b/>
                <w:bCs/>
                <w:i/>
                <w:iCs/>
                <w:color w:val="000000"/>
                <w:sz w:val="16"/>
                <w:szCs w:val="16"/>
              </w:rPr>
            </w:pPr>
            <w:proofErr w:type="spellStart"/>
            <w:proofErr w:type="gramStart"/>
            <w:r w:rsidRPr="00CD32A6">
              <w:rPr>
                <w:rFonts w:ascii="Calibri" w:eastAsia="Times New Roman" w:hAnsi="Calibri" w:cs="Times New Roman"/>
                <w:b/>
                <w:bCs/>
                <w:i/>
                <w:iCs/>
                <w:color w:val="000000"/>
                <w:sz w:val="16"/>
                <w:szCs w:val="16"/>
              </w:rPr>
              <w:t>fabZ</w:t>
            </w:r>
            <w:proofErr w:type="spellEnd"/>
            <w:proofErr w:type="gramEnd"/>
            <w:r w:rsidR="00BE337E">
              <w:rPr>
                <w:rFonts w:ascii="Calibri" w:hAnsi="Calibri"/>
                <w:position w:val="4"/>
                <w:sz w:val="18"/>
                <w:szCs w:val="18"/>
              </w:rPr>
              <w:t>†</w:t>
            </w:r>
          </w:p>
        </w:tc>
        <w:tc>
          <w:tcPr>
            <w:tcW w:w="2317" w:type="dxa"/>
            <w:tcBorders>
              <w:top w:val="single" w:sz="4" w:space="0" w:color="auto"/>
              <w:left w:val="nil"/>
              <w:bottom w:val="single" w:sz="4" w:space="0" w:color="auto"/>
              <w:right w:val="nil"/>
            </w:tcBorders>
            <w:shd w:val="clear" w:color="auto" w:fill="auto"/>
            <w:noWrap/>
            <w:vAlign w:val="center"/>
            <w:hideMark/>
          </w:tcPr>
          <w:p w14:paraId="37889FC7" w14:textId="77777777" w:rsidR="00AA712D" w:rsidRPr="00CD32A6" w:rsidRDefault="00AA712D" w:rsidP="00B86D67">
            <w:pPr>
              <w:spacing w:after="0" w:line="240" w:lineRule="auto"/>
              <w:rPr>
                <w:rFonts w:ascii="Calibri" w:eastAsia="Times New Roman" w:hAnsi="Calibri" w:cs="Times New Roman"/>
                <w:color w:val="000000"/>
                <w:sz w:val="16"/>
                <w:szCs w:val="16"/>
              </w:rPr>
            </w:pPr>
            <w:r w:rsidRPr="00CD32A6">
              <w:rPr>
                <w:rFonts w:ascii="Calibri" w:eastAsia="Times New Roman" w:hAnsi="Calibri" w:cs="Times New Roman"/>
                <w:color w:val="000000"/>
                <w:sz w:val="16"/>
                <w:szCs w:val="16"/>
              </w:rPr>
              <w:t>β-</w:t>
            </w:r>
            <w:proofErr w:type="spellStart"/>
            <w:r w:rsidRPr="00CD32A6">
              <w:rPr>
                <w:rFonts w:ascii="Calibri" w:eastAsia="Times New Roman" w:hAnsi="Calibri" w:cs="Times New Roman"/>
                <w:color w:val="000000"/>
                <w:sz w:val="16"/>
                <w:szCs w:val="16"/>
              </w:rPr>
              <w:t>hydroxyacyl</w:t>
            </w:r>
            <w:proofErr w:type="spellEnd"/>
            <w:r w:rsidRPr="00CD32A6">
              <w:rPr>
                <w:rFonts w:ascii="Calibri" w:eastAsia="Times New Roman" w:hAnsi="Calibri" w:cs="Times New Roman"/>
                <w:color w:val="000000"/>
                <w:sz w:val="16"/>
                <w:szCs w:val="16"/>
              </w:rPr>
              <w:t xml:space="preserve">-ACP </w:t>
            </w:r>
            <w:proofErr w:type="spellStart"/>
            <w:r w:rsidRPr="00CD32A6">
              <w:rPr>
                <w:rFonts w:ascii="Calibri" w:eastAsia="Times New Roman" w:hAnsi="Calibri" w:cs="Times New Roman"/>
                <w:color w:val="000000"/>
                <w:sz w:val="16"/>
                <w:szCs w:val="16"/>
              </w:rPr>
              <w:t>dehydratase</w:t>
            </w:r>
            <w:proofErr w:type="spellEnd"/>
          </w:p>
        </w:tc>
        <w:tc>
          <w:tcPr>
            <w:tcW w:w="5040" w:type="dxa"/>
            <w:tcBorders>
              <w:top w:val="single" w:sz="4" w:space="0" w:color="auto"/>
              <w:left w:val="nil"/>
              <w:bottom w:val="single" w:sz="4" w:space="0" w:color="auto"/>
              <w:right w:val="nil"/>
            </w:tcBorders>
            <w:shd w:val="clear" w:color="auto" w:fill="auto"/>
            <w:noWrap/>
            <w:vAlign w:val="center"/>
            <w:hideMark/>
          </w:tcPr>
          <w:p w14:paraId="0F665FC6" w14:textId="77777777" w:rsidR="00AA712D" w:rsidRPr="00CD32A6" w:rsidRDefault="00AA712D" w:rsidP="00B86D67">
            <w:pPr>
              <w:spacing w:after="0" w:line="240" w:lineRule="auto"/>
              <w:rPr>
                <w:rFonts w:ascii="Calibri" w:eastAsia="Times New Roman" w:hAnsi="Calibri" w:cs="Times New Roman"/>
                <w:color w:val="000000"/>
                <w:sz w:val="16"/>
                <w:szCs w:val="16"/>
              </w:rPr>
            </w:pPr>
            <w:r w:rsidRPr="00CD32A6">
              <w:rPr>
                <w:rFonts w:ascii="Calibri" w:eastAsia="Times New Roman" w:hAnsi="Calibri" w:cs="Times New Roman"/>
                <w:color w:val="000000"/>
                <w:sz w:val="16"/>
                <w:szCs w:val="16"/>
              </w:rPr>
              <w:t>β-</w:t>
            </w:r>
            <w:proofErr w:type="spellStart"/>
            <w:r w:rsidRPr="00CD32A6">
              <w:rPr>
                <w:rFonts w:ascii="Calibri" w:eastAsia="Times New Roman" w:hAnsi="Calibri" w:cs="Times New Roman"/>
                <w:color w:val="000000"/>
                <w:sz w:val="16"/>
                <w:szCs w:val="16"/>
              </w:rPr>
              <w:t>hydroxyacyl</w:t>
            </w:r>
            <w:proofErr w:type="spellEnd"/>
            <w:r w:rsidRPr="00CD32A6">
              <w:rPr>
                <w:rFonts w:ascii="Calibri" w:eastAsia="Times New Roman" w:hAnsi="Calibri" w:cs="Times New Roman"/>
                <w:color w:val="000000"/>
                <w:sz w:val="16"/>
                <w:szCs w:val="16"/>
              </w:rPr>
              <w:t xml:space="preserve">-ACP </w:t>
            </w:r>
            <w:r w:rsidRPr="00CD32A6">
              <w:rPr>
                <w:rFonts w:ascii="Calibri" w:eastAsia="Times New Roman" w:hAnsi="Calibri" w:cs="Times New Roman"/>
                <w:color w:val="000000"/>
                <w:sz w:val="16"/>
                <w:szCs w:val="16"/>
              </w:rPr>
              <w:sym w:font="Wingdings" w:char="F0E0"/>
            </w:r>
            <w:r w:rsidRPr="00CD32A6">
              <w:rPr>
                <w:rFonts w:ascii="Calibri" w:eastAsia="Times New Roman" w:hAnsi="Calibri" w:cs="Times New Roman"/>
                <w:color w:val="000000"/>
                <w:sz w:val="16"/>
                <w:szCs w:val="16"/>
              </w:rPr>
              <w:t xml:space="preserve"> </w:t>
            </w:r>
            <w:proofErr w:type="spellStart"/>
            <w:r w:rsidRPr="00CD32A6">
              <w:rPr>
                <w:rFonts w:ascii="Calibri" w:eastAsia="Times New Roman" w:hAnsi="Calibri" w:cs="Times New Roman"/>
                <w:color w:val="000000"/>
                <w:sz w:val="16"/>
                <w:szCs w:val="16"/>
              </w:rPr>
              <w:t>enoyl</w:t>
            </w:r>
            <w:proofErr w:type="spellEnd"/>
            <w:r w:rsidRPr="00CD32A6">
              <w:rPr>
                <w:rFonts w:ascii="Calibri" w:eastAsia="Times New Roman" w:hAnsi="Calibri" w:cs="Times New Roman"/>
                <w:color w:val="000000"/>
                <w:sz w:val="16"/>
                <w:szCs w:val="16"/>
              </w:rPr>
              <w:t>-ACP + H</w:t>
            </w:r>
            <w:r w:rsidRPr="00CD32A6">
              <w:rPr>
                <w:rFonts w:ascii="Calibri" w:eastAsia="Times New Roman" w:hAnsi="Calibri" w:cs="Times New Roman"/>
                <w:color w:val="000000"/>
                <w:sz w:val="16"/>
                <w:szCs w:val="16"/>
                <w:vertAlign w:val="subscript"/>
              </w:rPr>
              <w:t>2</w:t>
            </w:r>
            <w:r w:rsidRPr="00CD32A6">
              <w:rPr>
                <w:rFonts w:ascii="Calibri" w:eastAsia="Times New Roman" w:hAnsi="Calibri" w:cs="Times New Roman"/>
                <w:color w:val="000000"/>
                <w:sz w:val="16"/>
                <w:szCs w:val="16"/>
              </w:rPr>
              <w:t>O</w:t>
            </w:r>
          </w:p>
        </w:tc>
        <w:tc>
          <w:tcPr>
            <w:tcW w:w="1458" w:type="dxa"/>
            <w:tcBorders>
              <w:top w:val="single" w:sz="4" w:space="0" w:color="auto"/>
              <w:left w:val="nil"/>
              <w:bottom w:val="single" w:sz="4" w:space="0" w:color="auto"/>
              <w:right w:val="nil"/>
            </w:tcBorders>
            <w:vAlign w:val="center"/>
          </w:tcPr>
          <w:p w14:paraId="6574F789" w14:textId="77777777" w:rsidR="00AA712D" w:rsidRPr="00CD32A6" w:rsidRDefault="00AA712D" w:rsidP="00B86D67">
            <w:pPr>
              <w:spacing w:after="0" w:line="240" w:lineRule="auto"/>
              <w:rPr>
                <w:rFonts w:ascii="Calibri" w:eastAsia="Times New Roman" w:hAnsi="Calibri" w:cs="Times New Roman"/>
                <w:color w:val="000000"/>
                <w:sz w:val="16"/>
                <w:szCs w:val="16"/>
              </w:rPr>
            </w:pPr>
            <w:r>
              <w:rPr>
                <w:rFonts w:ascii="Calibri" w:eastAsia="Times New Roman" w:hAnsi="Calibri" w:cs="Times New Roman"/>
                <w:color w:val="000000"/>
                <w:sz w:val="16"/>
                <w:szCs w:val="16"/>
              </w:rPr>
              <w:fldChar w:fldCharType="begin"/>
            </w:r>
            <w:r>
              <w:rPr>
                <w:rFonts w:ascii="Calibri" w:eastAsia="Times New Roman" w:hAnsi="Calibri" w:cs="Times New Roman"/>
                <w:color w:val="000000"/>
                <w:sz w:val="16"/>
                <w:szCs w:val="16"/>
              </w:rPr>
              <w:instrText xml:space="preserve"> ADDIN ZOTERO_ITEM CSL_CITATION {"citationID":"1145v81re6","properties":{"formattedCitation":"(White et al., 2005)","plainCitation":"(White et al., 2005)"},"citationItems":[{"id":952,"uris":["http://zotero.org/users/1652129/items/I8BEJBW4"],"uri":["http://zotero.org/users/1652129/items/I8BEJBW4"],"itemData":{"id":952,"type":"article-journal","title":"The structural biology of type II fatty acid biosynthesis.","container-title":"Annual review of biochemistry","page":"791-831","volume":"74","abstract":"The type II fatty acid synthetic pathway is the principal route for the production of membrane phospholipid acyl chains in bacteria and plants. The reaction sequence is carried out by a series of individual soluble proteins that are each encoded by a discrete gene, and the pathway intermediates are shuttled between the enzymes as thioesters of an acyl carrier protein. The Escherichia coli system is the paradigm for the study of this system, and high-resolution X-ray and/or NMR structures of representative members of every enzyme in the type II pathway are now available. The structural biology of these proteins reveals the specific three-dimensional features of the enzymes that explain substrate recognition, chain length specificity, and the catalytic mechanisms that define their roles in producing the multitude of products generated by the type II system. These structures are also a valuable resource to guide antibacterial drug discovery.","DOI":"10.1146/annurev.biochem.74.082803.133524","author":[{"family":"White","given":"Stephen W"},{"family":"Zheng","given":"Jie"},{"family":"Zhang","given":"Yong-Mei"},{"family":"Rock CO","given":""}],"issued":{"date-parts":[["2005",1]]}}}],"schema":"https://github.com/citation-style-language/schema/raw/master/csl-citation.json"} </w:instrText>
            </w:r>
            <w:r>
              <w:rPr>
                <w:rFonts w:ascii="Calibri" w:eastAsia="Times New Roman" w:hAnsi="Calibri" w:cs="Times New Roman"/>
                <w:color w:val="000000"/>
                <w:sz w:val="16"/>
                <w:szCs w:val="16"/>
              </w:rPr>
              <w:fldChar w:fldCharType="separate"/>
            </w:r>
            <w:r w:rsidRPr="00CD32A6">
              <w:rPr>
                <w:rFonts w:ascii="Calibri" w:hAnsi="Calibri"/>
                <w:sz w:val="16"/>
              </w:rPr>
              <w:t>White et al., 2005</w:t>
            </w:r>
            <w:r>
              <w:rPr>
                <w:rFonts w:ascii="Calibri" w:eastAsia="Times New Roman" w:hAnsi="Calibri" w:cs="Times New Roman"/>
                <w:color w:val="000000"/>
                <w:sz w:val="16"/>
                <w:szCs w:val="16"/>
              </w:rPr>
              <w:fldChar w:fldCharType="end"/>
            </w:r>
          </w:p>
        </w:tc>
      </w:tr>
      <w:tr w:rsidR="00AA712D" w:rsidRPr="008F60DC" w14:paraId="21154FF6" w14:textId="77777777" w:rsidTr="00B86D67">
        <w:trPr>
          <w:trHeight w:val="600"/>
        </w:trPr>
        <w:tc>
          <w:tcPr>
            <w:tcW w:w="653" w:type="dxa"/>
            <w:tcBorders>
              <w:top w:val="single" w:sz="4" w:space="0" w:color="auto"/>
              <w:left w:val="nil"/>
              <w:bottom w:val="single" w:sz="8" w:space="0" w:color="auto"/>
              <w:right w:val="nil"/>
            </w:tcBorders>
            <w:shd w:val="clear" w:color="auto" w:fill="auto"/>
            <w:noWrap/>
            <w:vAlign w:val="center"/>
            <w:hideMark/>
          </w:tcPr>
          <w:p w14:paraId="36E9BDB3" w14:textId="77777777" w:rsidR="00AA712D" w:rsidRPr="00CD32A6" w:rsidRDefault="00AA712D" w:rsidP="00B86D67">
            <w:pPr>
              <w:spacing w:after="0" w:line="240" w:lineRule="auto"/>
              <w:rPr>
                <w:rFonts w:ascii="Calibri" w:eastAsia="Times New Roman" w:hAnsi="Calibri" w:cs="Times New Roman"/>
                <w:b/>
                <w:bCs/>
                <w:i/>
                <w:iCs/>
                <w:color w:val="000000"/>
                <w:sz w:val="16"/>
                <w:szCs w:val="16"/>
              </w:rPr>
            </w:pPr>
            <w:proofErr w:type="spellStart"/>
            <w:proofErr w:type="gramStart"/>
            <w:r w:rsidRPr="00CD32A6">
              <w:rPr>
                <w:rFonts w:ascii="Calibri" w:eastAsia="Times New Roman" w:hAnsi="Calibri" w:cs="Times New Roman"/>
                <w:b/>
                <w:bCs/>
                <w:i/>
                <w:iCs/>
                <w:color w:val="000000"/>
                <w:sz w:val="16"/>
                <w:szCs w:val="16"/>
              </w:rPr>
              <w:t>tesA</w:t>
            </w:r>
            <w:proofErr w:type="spellEnd"/>
            <w:proofErr w:type="gramEnd"/>
          </w:p>
        </w:tc>
        <w:tc>
          <w:tcPr>
            <w:tcW w:w="2317" w:type="dxa"/>
            <w:tcBorders>
              <w:top w:val="single" w:sz="4" w:space="0" w:color="auto"/>
              <w:left w:val="nil"/>
              <w:bottom w:val="single" w:sz="8" w:space="0" w:color="auto"/>
              <w:right w:val="nil"/>
            </w:tcBorders>
            <w:shd w:val="clear" w:color="auto" w:fill="auto"/>
            <w:noWrap/>
            <w:vAlign w:val="center"/>
            <w:hideMark/>
          </w:tcPr>
          <w:p w14:paraId="401F40D0" w14:textId="77777777" w:rsidR="00AA712D" w:rsidRPr="00CD32A6" w:rsidRDefault="00AA712D" w:rsidP="00B86D67">
            <w:pPr>
              <w:spacing w:after="0" w:line="240" w:lineRule="auto"/>
              <w:rPr>
                <w:rFonts w:ascii="Calibri" w:eastAsia="Times New Roman" w:hAnsi="Calibri" w:cs="Times New Roman"/>
                <w:color w:val="000000"/>
                <w:sz w:val="16"/>
                <w:szCs w:val="16"/>
              </w:rPr>
            </w:pPr>
            <w:proofErr w:type="spellStart"/>
            <w:r w:rsidRPr="00CD32A6">
              <w:rPr>
                <w:rFonts w:ascii="Calibri" w:eastAsia="Times New Roman" w:hAnsi="Calibri" w:cs="Times New Roman"/>
                <w:color w:val="000000"/>
                <w:sz w:val="16"/>
                <w:szCs w:val="16"/>
              </w:rPr>
              <w:t>Thioesterase</w:t>
            </w:r>
            <w:proofErr w:type="spellEnd"/>
            <w:r w:rsidRPr="00CD32A6">
              <w:rPr>
                <w:rFonts w:ascii="Calibri" w:eastAsia="Times New Roman" w:hAnsi="Calibri" w:cs="Times New Roman"/>
                <w:color w:val="000000"/>
                <w:sz w:val="16"/>
                <w:szCs w:val="16"/>
              </w:rPr>
              <w:t xml:space="preserve"> I</w:t>
            </w:r>
          </w:p>
        </w:tc>
        <w:tc>
          <w:tcPr>
            <w:tcW w:w="5040" w:type="dxa"/>
            <w:tcBorders>
              <w:top w:val="single" w:sz="4" w:space="0" w:color="auto"/>
              <w:left w:val="nil"/>
              <w:bottom w:val="single" w:sz="8" w:space="0" w:color="auto"/>
              <w:right w:val="nil"/>
            </w:tcBorders>
            <w:shd w:val="clear" w:color="auto" w:fill="auto"/>
            <w:noWrap/>
            <w:vAlign w:val="center"/>
            <w:hideMark/>
          </w:tcPr>
          <w:p w14:paraId="0A063BAA" w14:textId="77777777" w:rsidR="00AA712D" w:rsidRPr="00CD32A6" w:rsidRDefault="00AA712D" w:rsidP="00B86D67">
            <w:pPr>
              <w:spacing w:after="0" w:line="240" w:lineRule="auto"/>
              <w:rPr>
                <w:rFonts w:ascii="Calibri" w:eastAsia="Times New Roman" w:hAnsi="Calibri" w:cs="Times New Roman"/>
                <w:color w:val="000000"/>
                <w:sz w:val="16"/>
                <w:szCs w:val="16"/>
              </w:rPr>
            </w:pPr>
            <w:proofErr w:type="gramStart"/>
            <w:r w:rsidRPr="00CD32A6">
              <w:rPr>
                <w:rFonts w:ascii="Calibri" w:eastAsia="Times New Roman" w:hAnsi="Calibri" w:cs="Times New Roman"/>
                <w:color w:val="000000"/>
                <w:sz w:val="16"/>
                <w:szCs w:val="16"/>
              </w:rPr>
              <w:t>acyl</w:t>
            </w:r>
            <w:proofErr w:type="gramEnd"/>
            <w:r w:rsidRPr="00CD32A6">
              <w:rPr>
                <w:rFonts w:ascii="Calibri" w:eastAsia="Times New Roman" w:hAnsi="Calibri" w:cs="Times New Roman"/>
                <w:color w:val="000000"/>
                <w:sz w:val="16"/>
                <w:szCs w:val="16"/>
              </w:rPr>
              <w:t xml:space="preserve">-ACP </w:t>
            </w:r>
            <w:r w:rsidRPr="00CD32A6">
              <w:rPr>
                <w:rFonts w:ascii="Calibri" w:eastAsia="Times New Roman" w:hAnsi="Calibri" w:cs="Times New Roman"/>
                <w:color w:val="000000"/>
                <w:sz w:val="16"/>
                <w:szCs w:val="16"/>
              </w:rPr>
              <w:sym w:font="Wingdings" w:char="F0E0"/>
            </w:r>
            <w:r w:rsidRPr="00CD32A6">
              <w:rPr>
                <w:rFonts w:ascii="Calibri" w:eastAsia="Times New Roman" w:hAnsi="Calibri" w:cs="Times New Roman"/>
                <w:color w:val="000000"/>
                <w:sz w:val="16"/>
                <w:szCs w:val="16"/>
              </w:rPr>
              <w:t xml:space="preserve"> free fatty acid + ACPSH</w:t>
            </w:r>
          </w:p>
        </w:tc>
        <w:tc>
          <w:tcPr>
            <w:tcW w:w="1458" w:type="dxa"/>
            <w:tcBorders>
              <w:top w:val="single" w:sz="4" w:space="0" w:color="auto"/>
              <w:left w:val="nil"/>
              <w:bottom w:val="single" w:sz="8" w:space="0" w:color="auto"/>
              <w:right w:val="nil"/>
            </w:tcBorders>
            <w:vAlign w:val="center"/>
          </w:tcPr>
          <w:p w14:paraId="2C2BA2E7" w14:textId="77777777" w:rsidR="00AA712D" w:rsidRPr="00CD32A6" w:rsidRDefault="00AA712D" w:rsidP="00B86D67">
            <w:pPr>
              <w:spacing w:after="0" w:line="240" w:lineRule="auto"/>
              <w:rPr>
                <w:rFonts w:ascii="Calibri" w:eastAsia="Times New Roman" w:hAnsi="Calibri" w:cs="Times New Roman"/>
                <w:color w:val="000000"/>
                <w:sz w:val="16"/>
                <w:szCs w:val="16"/>
              </w:rPr>
            </w:pPr>
            <w:r>
              <w:rPr>
                <w:rFonts w:ascii="Calibri" w:eastAsia="Times New Roman" w:hAnsi="Calibri" w:cs="Times New Roman"/>
                <w:color w:val="000000"/>
                <w:sz w:val="16"/>
                <w:szCs w:val="16"/>
              </w:rPr>
              <w:fldChar w:fldCharType="begin"/>
            </w:r>
            <w:r>
              <w:rPr>
                <w:rFonts w:ascii="Calibri" w:eastAsia="Times New Roman" w:hAnsi="Calibri" w:cs="Times New Roman"/>
                <w:color w:val="000000"/>
                <w:sz w:val="16"/>
                <w:szCs w:val="16"/>
              </w:rPr>
              <w:instrText xml:space="preserve"> ADDIN ZOTERO_ITEM CSL_CITATION {"citationID":"4k8epk1qk","properties":{"formattedCitation":"(Cho and Cronan, 1993)","plainCitation":"(Cho and Cronan, 1993)"},"citationItems":[{"id":719,"uris":["http://zotero.org/users/1652129/items/PECMQK6D"],"uri":["http://zotero.org/users/1652129/items/PECMQK6D"],"itemData":{"id":719,"type":"article-journal","title":"Escherichia coli thioesterase I, molecular cloning and sequencing of the structural gene and identification as a periplasmic enzyme.","container-title":"The Journal of biological chemistry","page":"9238-45","volume":"268","issue":"13","abstract":"The structural gene for Escherichia coli thioesterase I (called tesA) has been cloned by use of sequence data obtained from the purified protein. The tesA gene was mapped at 530 kilobase pair of the E. coli physical map (minute 11.6 of E. coli genetic map). The DNA sequence of the tesA gene was obtained and the deduced protein sequence showed that thioesterase I consists of 182 amino acids and has a molecular mass of 20.5 kDa. Comparison of the DNA and protein sequence data suggested that a leader sequence of 26 amino acid residues is cleaved from the primary translation product, and this processing was confirmed by NH2-terminal sequencing of the primary translation product synthesized in vitro. These data predicted that thioesterase I (long believed to be a cytoplasmic protein) is exported to the cell periplasm, a prediction supported by release of the enzyme from cells upon osmotic shock. The TesA protein sequence does not exhibit any significant overall sequence similarity with other known proteins, although the sequence does contain two small sequence elements found in several other thioesterases. One of these elements is a sequence similar to the serine esterase active sites found in serine proteases and four other thioesterases. A serine residue within this TesA element was shown to be covalently labeled with [3H] diisopropyl fluorophosphate, a potent inhibitor of TesA activity. The second sequence element is a histidine-containing sequence found close to the carboxyl terminus that is also found in the carboxyl termini of the four known active serine thioesterases. The physiological role of thioesterase I is unclear. A strain carrying a null mutation of the tesA gene was constructed and found to have no growth phenotype. Moreover, a strain carrying a plasmid that gave massive overproduction of TesA (approximately 100-fold higher than that of the wild type) also grew normally. In addition a strain containing double null mutations in both tesA and tesB (the structural gene for E. coli thioesterase II) also failed to display any growth phenotype. Analysis of the fatty acid compositions of phospholipid, lipid A, and lipoprotein of the above strains showed no significant changes from a wild type strain.","author":[{"family":"Cho","given":"H"},{"family":"Cronan","given":"J E"}],"issued":{"date-parts":[["1993",5]]}}}],"schema":"https://github.com/citation-style-language/schema/raw/master/csl-citation.json"} </w:instrText>
            </w:r>
            <w:r>
              <w:rPr>
                <w:rFonts w:ascii="Calibri" w:eastAsia="Times New Roman" w:hAnsi="Calibri" w:cs="Times New Roman"/>
                <w:color w:val="000000"/>
                <w:sz w:val="16"/>
                <w:szCs w:val="16"/>
              </w:rPr>
              <w:fldChar w:fldCharType="separate"/>
            </w:r>
            <w:r w:rsidRPr="00CD32A6">
              <w:rPr>
                <w:rFonts w:ascii="Calibri" w:hAnsi="Calibri"/>
                <w:sz w:val="16"/>
              </w:rPr>
              <w:t>Cho and Cronan, 1993</w:t>
            </w:r>
            <w:r>
              <w:rPr>
                <w:rFonts w:ascii="Calibri" w:eastAsia="Times New Roman" w:hAnsi="Calibri" w:cs="Times New Roman"/>
                <w:color w:val="000000"/>
                <w:sz w:val="16"/>
                <w:szCs w:val="16"/>
              </w:rPr>
              <w:fldChar w:fldCharType="end"/>
            </w:r>
          </w:p>
        </w:tc>
      </w:tr>
    </w:tbl>
    <w:p w14:paraId="0C991CD6" w14:textId="77D77C3B" w:rsidR="00F310E8" w:rsidRPr="003B7F1B" w:rsidRDefault="003B7F1B" w:rsidP="003B7F1B">
      <w:pPr>
        <w:spacing w:after="80" w:line="240" w:lineRule="auto"/>
        <w:ind w:left="180" w:hanging="180"/>
        <w:rPr>
          <w:sz w:val="18"/>
          <w:szCs w:val="18"/>
        </w:rPr>
      </w:pPr>
      <w:r w:rsidRPr="003B7F1B">
        <w:rPr>
          <w:sz w:val="18"/>
          <w:szCs w:val="18"/>
        </w:rPr>
        <w:t>*</w:t>
      </w:r>
      <w:r>
        <w:tab/>
      </w:r>
      <w:r w:rsidR="00F310E8" w:rsidRPr="003B7F1B">
        <w:rPr>
          <w:sz w:val="18"/>
          <w:szCs w:val="18"/>
        </w:rPr>
        <w:t>Two</w:t>
      </w:r>
      <w:r w:rsidR="00F310E8" w:rsidRPr="003B7F1B">
        <w:rPr>
          <w:i/>
          <w:sz w:val="18"/>
          <w:szCs w:val="18"/>
        </w:rPr>
        <w:t xml:space="preserve"> E. coli </w:t>
      </w:r>
      <w:r w:rsidR="00F310E8" w:rsidRPr="003B7F1B">
        <w:rPr>
          <w:sz w:val="18"/>
          <w:szCs w:val="18"/>
        </w:rPr>
        <w:t>enzymes</w:t>
      </w:r>
      <w:r w:rsidR="00F310E8" w:rsidRPr="003B7F1B">
        <w:rPr>
          <w:i/>
          <w:sz w:val="18"/>
          <w:szCs w:val="18"/>
        </w:rPr>
        <w:t xml:space="preserve"> </w:t>
      </w:r>
      <w:proofErr w:type="spellStart"/>
      <w:r w:rsidR="00F310E8" w:rsidRPr="003B7F1B">
        <w:rPr>
          <w:sz w:val="18"/>
          <w:szCs w:val="18"/>
        </w:rPr>
        <w:t>FabB</w:t>
      </w:r>
      <w:proofErr w:type="spellEnd"/>
      <w:r w:rsidR="00F310E8" w:rsidRPr="003B7F1B">
        <w:rPr>
          <w:sz w:val="18"/>
          <w:szCs w:val="18"/>
        </w:rPr>
        <w:t xml:space="preserve"> (</w:t>
      </w:r>
      <w:r w:rsidR="00F310E8" w:rsidRPr="003B7F1B">
        <w:rPr>
          <w:rFonts w:ascii="Arial" w:hAnsi="Arial" w:cs="Arial"/>
          <w:sz w:val="18"/>
          <w:szCs w:val="18"/>
        </w:rPr>
        <w:t>β</w:t>
      </w:r>
      <w:r w:rsidR="00F310E8" w:rsidRPr="003B7F1B">
        <w:rPr>
          <w:sz w:val="18"/>
          <w:szCs w:val="18"/>
        </w:rPr>
        <w:t>-</w:t>
      </w:r>
      <w:proofErr w:type="spellStart"/>
      <w:r w:rsidR="00F310E8" w:rsidRPr="003B7F1B">
        <w:rPr>
          <w:sz w:val="18"/>
          <w:szCs w:val="18"/>
        </w:rPr>
        <w:t>ketoacyl</w:t>
      </w:r>
      <w:proofErr w:type="spellEnd"/>
      <w:r w:rsidR="00F310E8" w:rsidRPr="003B7F1B">
        <w:rPr>
          <w:sz w:val="18"/>
          <w:szCs w:val="18"/>
        </w:rPr>
        <w:t xml:space="preserve">-ACP synthase I) and </w:t>
      </w:r>
      <w:proofErr w:type="spellStart"/>
      <w:r w:rsidR="00F310E8" w:rsidRPr="003B7F1B">
        <w:rPr>
          <w:sz w:val="18"/>
          <w:szCs w:val="18"/>
        </w:rPr>
        <w:t>FabF</w:t>
      </w:r>
      <w:proofErr w:type="spellEnd"/>
      <w:r w:rsidR="00F310E8" w:rsidRPr="003B7F1B">
        <w:rPr>
          <w:sz w:val="18"/>
          <w:szCs w:val="18"/>
        </w:rPr>
        <w:t xml:space="preserve"> (</w:t>
      </w:r>
      <w:r w:rsidR="00F310E8" w:rsidRPr="003B7F1B">
        <w:rPr>
          <w:rFonts w:ascii="Arial" w:hAnsi="Arial" w:cs="Arial"/>
          <w:sz w:val="18"/>
          <w:szCs w:val="18"/>
        </w:rPr>
        <w:t>β</w:t>
      </w:r>
      <w:r w:rsidR="00F310E8" w:rsidRPr="003B7F1B">
        <w:rPr>
          <w:sz w:val="18"/>
          <w:szCs w:val="18"/>
        </w:rPr>
        <w:t>-</w:t>
      </w:r>
      <w:proofErr w:type="spellStart"/>
      <w:r w:rsidR="00F310E8" w:rsidRPr="003B7F1B">
        <w:rPr>
          <w:sz w:val="18"/>
          <w:szCs w:val="18"/>
        </w:rPr>
        <w:t>ketoacyl</w:t>
      </w:r>
      <w:proofErr w:type="spellEnd"/>
      <w:r w:rsidR="00F310E8" w:rsidRPr="003B7F1B">
        <w:rPr>
          <w:sz w:val="18"/>
          <w:szCs w:val="18"/>
        </w:rPr>
        <w:t xml:space="preserve">-ACP synthase II) catalyze the condensation of </w:t>
      </w:r>
      <w:proofErr w:type="spellStart"/>
      <w:r w:rsidR="00F310E8" w:rsidRPr="003B7F1B">
        <w:rPr>
          <w:sz w:val="18"/>
          <w:szCs w:val="18"/>
        </w:rPr>
        <w:t>malonyl</w:t>
      </w:r>
      <w:proofErr w:type="spellEnd"/>
      <w:r w:rsidR="00F310E8" w:rsidRPr="003B7F1B">
        <w:rPr>
          <w:sz w:val="18"/>
          <w:szCs w:val="18"/>
        </w:rPr>
        <w:t xml:space="preserve">-CoA with the fatty acyl-ACP growing chain. We expressed only </w:t>
      </w:r>
      <w:r w:rsidR="00F310E8" w:rsidRPr="00E91AEB">
        <w:rPr>
          <w:rFonts w:ascii="Arial" w:eastAsia="Times New Roman" w:hAnsi="Arial" w:cs="Arial"/>
          <w:color w:val="000000"/>
          <w:sz w:val="18"/>
          <w:szCs w:val="18"/>
        </w:rPr>
        <w:t>β</w:t>
      </w:r>
      <w:r w:rsidR="00E91AEB">
        <w:rPr>
          <w:rFonts w:ascii="Calibri" w:eastAsia="Times New Roman" w:hAnsi="Calibri" w:cs="Times New Roman"/>
          <w:color w:val="000000"/>
          <w:sz w:val="18"/>
          <w:szCs w:val="18"/>
        </w:rPr>
        <w:t>-</w:t>
      </w:r>
      <w:proofErr w:type="spellStart"/>
      <w:r w:rsidR="00E91AEB">
        <w:rPr>
          <w:rFonts w:ascii="Calibri" w:eastAsia="Times New Roman" w:hAnsi="Calibri" w:cs="Times New Roman"/>
          <w:color w:val="000000"/>
          <w:sz w:val="18"/>
          <w:szCs w:val="18"/>
        </w:rPr>
        <w:t>k</w:t>
      </w:r>
      <w:r w:rsidR="00F310E8" w:rsidRPr="003B7F1B">
        <w:rPr>
          <w:rFonts w:ascii="Calibri" w:eastAsia="Times New Roman" w:hAnsi="Calibri" w:cs="Times New Roman"/>
          <w:color w:val="000000"/>
          <w:sz w:val="18"/>
          <w:szCs w:val="18"/>
        </w:rPr>
        <w:t>etoacyl</w:t>
      </w:r>
      <w:proofErr w:type="spellEnd"/>
      <w:r w:rsidR="00F310E8" w:rsidRPr="003B7F1B">
        <w:rPr>
          <w:rFonts w:ascii="Calibri" w:eastAsia="Times New Roman" w:hAnsi="Calibri" w:cs="Times New Roman"/>
          <w:color w:val="000000"/>
          <w:sz w:val="18"/>
          <w:szCs w:val="18"/>
        </w:rPr>
        <w:t>-ACP synthase (</w:t>
      </w:r>
      <w:proofErr w:type="spellStart"/>
      <w:r w:rsidR="00F310E8" w:rsidRPr="003B7F1B">
        <w:rPr>
          <w:sz w:val="18"/>
          <w:szCs w:val="18"/>
        </w:rPr>
        <w:t>FabB</w:t>
      </w:r>
      <w:proofErr w:type="spellEnd"/>
      <w:r w:rsidR="00F310E8" w:rsidRPr="003B7F1B">
        <w:rPr>
          <w:sz w:val="18"/>
          <w:szCs w:val="18"/>
        </w:rPr>
        <w:t xml:space="preserve">), since expression of </w:t>
      </w:r>
      <w:proofErr w:type="spellStart"/>
      <w:r w:rsidR="00F310E8" w:rsidRPr="003B7F1B">
        <w:rPr>
          <w:sz w:val="18"/>
          <w:szCs w:val="18"/>
        </w:rPr>
        <w:t>FabF</w:t>
      </w:r>
      <w:proofErr w:type="spellEnd"/>
      <w:r w:rsidR="00F310E8" w:rsidRPr="003B7F1B">
        <w:rPr>
          <w:sz w:val="18"/>
          <w:szCs w:val="18"/>
        </w:rPr>
        <w:t xml:space="preserve"> in active form has proven challenging </w:t>
      </w:r>
      <w:r w:rsidR="00F310E8" w:rsidRPr="003B7F1B">
        <w:rPr>
          <w:sz w:val="18"/>
          <w:szCs w:val="18"/>
        </w:rPr>
        <w:fldChar w:fldCharType="begin"/>
      </w:r>
      <w:r w:rsidR="00F310E8" w:rsidRPr="003B7F1B">
        <w:rPr>
          <w:sz w:val="18"/>
          <w:szCs w:val="18"/>
        </w:rPr>
        <w:instrText xml:space="preserve"> ADDIN ZOTERO_ITEM CSL_CITATION {"citationID":"e9j73r73v","properties":{"formattedCitation":"(Magnuson et al., 1995)","plainCitation":"(Magnuson et al., 1995)"},"citationItems":[{"id":262,"uris":["http://zotero.org/users/1652129/items/UXN5MVST"],"uri":["http://zotero.org/users/1652129/items/UXN5MVST"],"itemData":{"id":262,"type":"article-journal","title":"The putative fabJ gene of Escherichia coli fatty acid synthesis is the fabF gene.","container-title":"Journal of Bacteriology","page":"3593-3595","volume":"177","issue":"12","source":"PubMed Central","abstract":"Siggaard-Andersen and coworkers (M. Siggaard-Andersen, M. Wissenbach, J. Chuck, I. Svendsen, J. G. Olsen, and P. von Wettstein-Knowles, Proc. Natl. Acad. Sci. USA 91:11027-11031, 1994) recently reported the DNA sequence of a gene encoding a beta-ketoacyl-acyl carrier protein synthase from Escherichia coli. These workers assigned this gene the designation fabJ and reported that the gene encoded a new beta-ketoacyl-acyl carrier protein synthase. We report that the fabJ gene is the previously reported fabF gene that encodes the known beta-ketoacyl-acyl carrier protein synthase II.","ISSN":"0021-9193","note":"PMID: 7768872\nPMCID: PMC177068","journalAbbreviation":"J Bacteriol","author":[{"family":"Magnuson","given":"K"},{"family":"Carey","given":"M R"},{"family":"Cronan","given":"J E"}],"issued":{"date-parts":[["1995",6]]},"accessed":{"date-parts":[["2014",10,31]]},"PMID":"7768872"}}],"schema":"https://github.com/citation-style-language/schema/raw/master/csl-citation.json"} </w:instrText>
      </w:r>
      <w:r w:rsidR="00F310E8" w:rsidRPr="003B7F1B">
        <w:rPr>
          <w:sz w:val="18"/>
          <w:szCs w:val="18"/>
        </w:rPr>
        <w:fldChar w:fldCharType="separate"/>
      </w:r>
      <w:r w:rsidR="00F310E8" w:rsidRPr="003B7F1B">
        <w:rPr>
          <w:rFonts w:ascii="Calibri" w:hAnsi="Calibri"/>
          <w:sz w:val="18"/>
          <w:szCs w:val="18"/>
        </w:rPr>
        <w:t>(Magnuson et al., 1995)</w:t>
      </w:r>
      <w:r w:rsidR="00F310E8" w:rsidRPr="003B7F1B">
        <w:rPr>
          <w:sz w:val="18"/>
          <w:szCs w:val="18"/>
        </w:rPr>
        <w:fldChar w:fldCharType="end"/>
      </w:r>
      <w:r w:rsidR="00F310E8" w:rsidRPr="003B7F1B">
        <w:rPr>
          <w:sz w:val="18"/>
          <w:szCs w:val="18"/>
        </w:rPr>
        <w:t>.</w:t>
      </w:r>
    </w:p>
    <w:p w14:paraId="00120AD3" w14:textId="55359E99" w:rsidR="00AA712D" w:rsidRPr="003B7F1B" w:rsidRDefault="00BE337E" w:rsidP="003B7F1B">
      <w:pPr>
        <w:spacing w:after="80" w:line="240" w:lineRule="auto"/>
        <w:ind w:left="180" w:hanging="180"/>
        <w:rPr>
          <w:b/>
          <w:sz w:val="18"/>
          <w:szCs w:val="18"/>
        </w:rPr>
      </w:pPr>
      <w:r>
        <w:rPr>
          <w:rFonts w:ascii="Calibri" w:hAnsi="Calibri"/>
          <w:position w:val="4"/>
          <w:sz w:val="18"/>
          <w:szCs w:val="18"/>
        </w:rPr>
        <w:t>†</w:t>
      </w:r>
      <w:r w:rsidR="003B7F1B">
        <w:rPr>
          <w:sz w:val="18"/>
          <w:szCs w:val="18"/>
        </w:rPr>
        <w:tab/>
      </w:r>
      <w:r w:rsidR="00050E43" w:rsidRPr="003B7F1B">
        <w:rPr>
          <w:sz w:val="18"/>
          <w:szCs w:val="18"/>
        </w:rPr>
        <w:t xml:space="preserve">There are two genes in </w:t>
      </w:r>
      <w:r w:rsidR="00050E43" w:rsidRPr="003B7F1B">
        <w:rPr>
          <w:i/>
          <w:sz w:val="18"/>
          <w:szCs w:val="18"/>
        </w:rPr>
        <w:t>E. coli</w:t>
      </w:r>
      <w:r w:rsidR="00050E43" w:rsidRPr="003B7F1B">
        <w:rPr>
          <w:sz w:val="18"/>
          <w:szCs w:val="18"/>
        </w:rPr>
        <w:t xml:space="preserve"> that encode </w:t>
      </w:r>
      <w:r w:rsidR="00050E43" w:rsidRPr="003B7F1B">
        <w:rPr>
          <w:rFonts w:ascii="Arial" w:hAnsi="Arial" w:cs="Arial"/>
          <w:sz w:val="18"/>
          <w:szCs w:val="18"/>
        </w:rPr>
        <w:t>β</w:t>
      </w:r>
      <w:r w:rsidR="00050E43" w:rsidRPr="003B7F1B">
        <w:rPr>
          <w:sz w:val="18"/>
          <w:szCs w:val="18"/>
        </w:rPr>
        <w:t>-</w:t>
      </w:r>
      <w:proofErr w:type="spellStart"/>
      <w:r w:rsidR="00050E43" w:rsidRPr="003B7F1B">
        <w:rPr>
          <w:sz w:val="18"/>
          <w:szCs w:val="18"/>
        </w:rPr>
        <w:t>hydroxyacyl</w:t>
      </w:r>
      <w:proofErr w:type="spellEnd"/>
      <w:r w:rsidR="00050E43" w:rsidRPr="003B7F1B">
        <w:rPr>
          <w:sz w:val="18"/>
          <w:szCs w:val="18"/>
        </w:rPr>
        <w:t xml:space="preserve">-ACP </w:t>
      </w:r>
      <w:proofErr w:type="spellStart"/>
      <w:r w:rsidR="00050E43" w:rsidRPr="003B7F1B">
        <w:rPr>
          <w:sz w:val="18"/>
          <w:szCs w:val="18"/>
        </w:rPr>
        <w:t>dehydrases</w:t>
      </w:r>
      <w:proofErr w:type="spellEnd"/>
      <w:r w:rsidR="00050E43" w:rsidRPr="003B7F1B">
        <w:rPr>
          <w:sz w:val="18"/>
          <w:szCs w:val="18"/>
        </w:rPr>
        <w:t xml:space="preserve">, </w:t>
      </w:r>
      <w:proofErr w:type="spellStart"/>
      <w:r w:rsidR="00050E43" w:rsidRPr="003B7F1B">
        <w:rPr>
          <w:sz w:val="18"/>
          <w:szCs w:val="18"/>
        </w:rPr>
        <w:t>FabA</w:t>
      </w:r>
      <w:proofErr w:type="spellEnd"/>
      <w:r w:rsidR="00050E43" w:rsidRPr="003B7F1B">
        <w:rPr>
          <w:sz w:val="18"/>
          <w:szCs w:val="18"/>
        </w:rPr>
        <w:t xml:space="preserve"> and </w:t>
      </w:r>
      <w:proofErr w:type="spellStart"/>
      <w:r w:rsidR="00050E43" w:rsidRPr="003B7F1B">
        <w:rPr>
          <w:sz w:val="18"/>
          <w:szCs w:val="18"/>
        </w:rPr>
        <w:t>FabZ</w:t>
      </w:r>
      <w:proofErr w:type="spellEnd"/>
      <w:r w:rsidR="00050E43" w:rsidRPr="003B7F1B">
        <w:rPr>
          <w:sz w:val="18"/>
          <w:szCs w:val="18"/>
        </w:rPr>
        <w:t xml:space="preserve">. The broad substrate specificity of </w:t>
      </w:r>
      <w:proofErr w:type="spellStart"/>
      <w:r w:rsidR="00050E43" w:rsidRPr="003B7F1B">
        <w:rPr>
          <w:sz w:val="18"/>
          <w:szCs w:val="18"/>
        </w:rPr>
        <w:t>FabZ</w:t>
      </w:r>
      <w:proofErr w:type="spellEnd"/>
      <w:r w:rsidR="00050E43" w:rsidRPr="003B7F1B">
        <w:rPr>
          <w:sz w:val="18"/>
          <w:szCs w:val="18"/>
        </w:rPr>
        <w:t xml:space="preserve"> and the low activity of </w:t>
      </w:r>
      <w:proofErr w:type="spellStart"/>
      <w:r w:rsidR="00050E43" w:rsidRPr="003B7F1B">
        <w:rPr>
          <w:sz w:val="18"/>
          <w:szCs w:val="18"/>
        </w:rPr>
        <w:t>FabA</w:t>
      </w:r>
      <w:proofErr w:type="spellEnd"/>
      <w:r w:rsidR="00050E43" w:rsidRPr="003B7F1B">
        <w:rPr>
          <w:sz w:val="18"/>
          <w:szCs w:val="18"/>
        </w:rPr>
        <w:t xml:space="preserve"> for </w:t>
      </w:r>
      <w:r w:rsidR="00050E43" w:rsidRPr="003B7F1B">
        <w:rPr>
          <w:rFonts w:ascii="Arial" w:hAnsi="Arial" w:cs="Arial"/>
          <w:sz w:val="18"/>
          <w:szCs w:val="18"/>
        </w:rPr>
        <w:t>β</w:t>
      </w:r>
      <w:r w:rsidR="00050E43" w:rsidRPr="003B7F1B">
        <w:rPr>
          <w:sz w:val="18"/>
          <w:szCs w:val="18"/>
        </w:rPr>
        <w:t>-</w:t>
      </w:r>
      <w:proofErr w:type="spellStart"/>
      <w:r w:rsidR="00050E43" w:rsidRPr="003B7F1B">
        <w:rPr>
          <w:sz w:val="18"/>
          <w:szCs w:val="18"/>
        </w:rPr>
        <w:t>hydroxybutyryl</w:t>
      </w:r>
      <w:proofErr w:type="spellEnd"/>
      <w:r w:rsidR="00050E43" w:rsidRPr="003B7F1B">
        <w:rPr>
          <w:sz w:val="18"/>
          <w:szCs w:val="18"/>
        </w:rPr>
        <w:t xml:space="preserve">-ACP </w:t>
      </w:r>
      <w:r w:rsidR="00050E43" w:rsidRPr="003B7F1B">
        <w:rPr>
          <w:sz w:val="18"/>
          <w:szCs w:val="18"/>
        </w:rPr>
        <w:fldChar w:fldCharType="begin"/>
      </w:r>
      <w:r w:rsidR="00050E43" w:rsidRPr="003B7F1B">
        <w:rPr>
          <w:sz w:val="18"/>
          <w:szCs w:val="18"/>
        </w:rPr>
        <w:instrText xml:space="preserve"> ADDIN ZOTERO_ITEM CSL_CITATION {"citationID":"81scnhcgr","properties":{"formattedCitation":"(Heath and Rock, 1996)","plainCitation":"(Heath and Rock, 1996)"},"citationItems":[{"id":794,"uris":["http://zotero.org/users/1652129/items/G4G23NR2"],"uri":["http://zotero.org/users/1652129/items/G4G23NR2"],"itemData":{"id":794,"type":"article-journal","title":"Roles of the FabA and FabZ beta-hydroxyacyl-acyl carrier protein dehydratases in Escherichia coli fatty acid biosynthesis.","container-title":"The Journal of biological chemistry","page":"27795-801","volume":"271","issue":"44","abstract":"There are two genes, fabA and fabZ, encoding beta-hydroxyacyl-acyl carrier protein (ACP) dehydratases that function in the dissociated, type II fatty acid synthase system of Escherichia coli. We have investigated their roles in fatty acid synthesis by purifying the two proteins and reconstituting cycles of fatty acid synthesis in vitro using five other purified proteins. FabA and FabZ exhibited broad, overlapping chain length specificities. The FabZ dehydratase efficiently catalyzed the dehydration of short chain beta-hydroxyacyl-ACPs and long chain saturated and unsaturated beta-hydroxyacyl-ACPs. FabA was most active on intermediate chain length beta-hydroxyacyl-ACPs and also possessed significant activity toward both short and long chain saturated beta-hydroxyacyl-ACPs. Significantly, FabA was virtually inactive in the dehydration of long chain unsaturated beta-hydroxyacyl-ACP. The introduction of the double bond at the 10-carbon stage of fatty acid synthesis by FabA was only detected in the presence of beta-ketoacyl-ACP synthase I (FabB). A yeast two-hybrid analysis failed to detect an interaction between FabA and FabB, therefore the channeling of intermediates toward unsaturated fatty acid synthesis by FabB was attributed to the affinity of the condensing enzyme for cis-decenoyl-ACP. The broad substrate specificity of FabZ coupled with the inactivity of FabA toward a long chain unsaturated beta-hydroxyacyl-ACP provides a biochemical explanation for the phenotypes of cells with genetically altered levels of the two dehydratases.","author":[{"family":"Heath","given":"R J"},{"family":"Rock","given":"C O"}],"issued":{"date-parts":[["1996",11]]}}}],"schema":"https://github.com/citation-style-language/schema/raw/master/csl-citation.json"} </w:instrText>
      </w:r>
      <w:r w:rsidR="00050E43" w:rsidRPr="003B7F1B">
        <w:rPr>
          <w:sz w:val="18"/>
          <w:szCs w:val="18"/>
        </w:rPr>
        <w:fldChar w:fldCharType="separate"/>
      </w:r>
      <w:r w:rsidR="00050E43" w:rsidRPr="003B7F1B">
        <w:rPr>
          <w:rFonts w:ascii="Calibri" w:hAnsi="Calibri"/>
          <w:sz w:val="18"/>
          <w:szCs w:val="18"/>
        </w:rPr>
        <w:t>(Heath and Rock, 1996)</w:t>
      </w:r>
      <w:r w:rsidR="00050E43" w:rsidRPr="003B7F1B">
        <w:rPr>
          <w:sz w:val="18"/>
          <w:szCs w:val="18"/>
        </w:rPr>
        <w:fldChar w:fldCharType="end"/>
      </w:r>
      <w:r w:rsidR="00050E43" w:rsidRPr="003B7F1B">
        <w:rPr>
          <w:sz w:val="18"/>
          <w:szCs w:val="18"/>
        </w:rPr>
        <w:t xml:space="preserve"> made </w:t>
      </w:r>
      <w:proofErr w:type="spellStart"/>
      <w:r w:rsidR="00050E43" w:rsidRPr="003B7F1B">
        <w:rPr>
          <w:sz w:val="18"/>
          <w:szCs w:val="18"/>
        </w:rPr>
        <w:t>FabZ</w:t>
      </w:r>
      <w:proofErr w:type="spellEnd"/>
      <w:r w:rsidR="00050E43" w:rsidRPr="003B7F1B">
        <w:rPr>
          <w:sz w:val="18"/>
          <w:szCs w:val="18"/>
        </w:rPr>
        <w:t xml:space="preserve"> a better choice for our work.  </w:t>
      </w:r>
    </w:p>
    <w:p w14:paraId="1CD1F525" w14:textId="77777777" w:rsidR="008053A0" w:rsidRDefault="008053A0">
      <w:pPr>
        <w:rPr>
          <w:b/>
          <w:sz w:val="28"/>
          <w:szCs w:val="52"/>
        </w:rPr>
      </w:pPr>
      <w:r>
        <w:rPr>
          <w:b/>
          <w:sz w:val="28"/>
          <w:szCs w:val="52"/>
        </w:rPr>
        <w:br w:type="page"/>
      </w:r>
    </w:p>
    <w:p w14:paraId="4F35DF86" w14:textId="100EA4B9" w:rsidR="003B5C03" w:rsidRDefault="003B5C03" w:rsidP="008053A0">
      <w:pPr>
        <w:rPr>
          <w:b/>
          <w:sz w:val="28"/>
          <w:szCs w:val="52"/>
        </w:rPr>
      </w:pPr>
      <w:r w:rsidRPr="003B5C03">
        <w:rPr>
          <w:b/>
          <w:sz w:val="28"/>
          <w:szCs w:val="52"/>
        </w:rPr>
        <w:lastRenderedPageBreak/>
        <w:t xml:space="preserve">Vector and </w:t>
      </w:r>
      <w:r w:rsidR="00EF0A60">
        <w:rPr>
          <w:b/>
          <w:sz w:val="28"/>
          <w:szCs w:val="52"/>
        </w:rPr>
        <w:t>s</w:t>
      </w:r>
      <w:r w:rsidRPr="003B5C03">
        <w:rPr>
          <w:b/>
          <w:sz w:val="28"/>
          <w:szCs w:val="52"/>
        </w:rPr>
        <w:t>train construction</w:t>
      </w:r>
    </w:p>
    <w:p w14:paraId="64F4904C" w14:textId="77777777" w:rsidR="00830EAE" w:rsidRDefault="00830EAE" w:rsidP="00D85D94">
      <w:pPr>
        <w:spacing w:after="0"/>
        <w:jc w:val="both"/>
        <w:rPr>
          <w:b/>
          <w:sz w:val="28"/>
          <w:szCs w:val="52"/>
        </w:rPr>
      </w:pPr>
    </w:p>
    <w:p w14:paraId="60CCEB39" w14:textId="0C38B48E" w:rsidR="004B5689" w:rsidRDefault="004B5689" w:rsidP="00E366CF">
      <w:pPr>
        <w:spacing w:after="200" w:line="480" w:lineRule="auto"/>
        <w:ind w:firstLine="720"/>
        <w:jc w:val="both"/>
      </w:pPr>
      <w:r w:rsidRPr="001226EA">
        <w:rPr>
          <w:i/>
        </w:rPr>
        <w:t xml:space="preserve">E. </w:t>
      </w:r>
      <w:proofErr w:type="gramStart"/>
      <w:r w:rsidRPr="001226EA">
        <w:rPr>
          <w:i/>
        </w:rPr>
        <w:t>coli</w:t>
      </w:r>
      <w:proofErr w:type="gramEnd"/>
      <w:r>
        <w:t xml:space="preserve"> strain XL1-Blue (</w:t>
      </w:r>
      <w:proofErr w:type="spellStart"/>
      <w:r>
        <w:t>Stratagene</w:t>
      </w:r>
      <w:proofErr w:type="spellEnd"/>
      <w:r>
        <w:t xml:space="preserve">, Santa Clara, CA) was used for plasmid preparation and storage. </w:t>
      </w:r>
      <w:r w:rsidRPr="001226EA">
        <w:rPr>
          <w:i/>
        </w:rPr>
        <w:t xml:space="preserve">S. </w:t>
      </w:r>
      <w:proofErr w:type="spellStart"/>
      <w:proofErr w:type="gramStart"/>
      <w:r w:rsidRPr="001226EA">
        <w:rPr>
          <w:i/>
        </w:rPr>
        <w:t>cerevisiae</w:t>
      </w:r>
      <w:proofErr w:type="spellEnd"/>
      <w:proofErr w:type="gramEnd"/>
      <w:r>
        <w:t xml:space="preserve"> host strain BY4741 (Open </w:t>
      </w:r>
      <w:proofErr w:type="spellStart"/>
      <w:r>
        <w:t>Biosystems</w:t>
      </w:r>
      <w:proofErr w:type="spellEnd"/>
      <w:r>
        <w:t xml:space="preserve">, Huntsville, AL) was used for </w:t>
      </w:r>
      <w:r w:rsidRPr="00D53C25">
        <w:rPr>
          <w:i/>
        </w:rPr>
        <w:t>in vitro</w:t>
      </w:r>
      <w:r>
        <w:t xml:space="preserve"> and </w:t>
      </w:r>
      <w:r w:rsidRPr="00D53C25">
        <w:rPr>
          <w:i/>
        </w:rPr>
        <w:t xml:space="preserve">in vivo </w:t>
      </w:r>
      <w:r>
        <w:t xml:space="preserve">studies. Standard molecular biology procedures were carried out as described in </w:t>
      </w:r>
      <w:r>
        <w:fldChar w:fldCharType="begin"/>
      </w:r>
      <w:r>
        <w:instrText xml:space="preserve"> ADDIN ZOTERO_ITEM CSL_CITATION {"citationID":"1018i98tpf","properties":{"formattedCitation":"(Sambrook and Russell, 2001)","plainCitation":"(Sambrook and Russell, 2001)"},"citationItems":[{"id":50,"uris":["http://zotero.org/users/1652129/items/QHAF9TTG"],"uri":["http://zotero.org/users/1652129/items/QHAF9TTG"],"itemData":{"id":50,"type":"book","title":"Molecular cloning: A laboratory manual","publisher":"NY: Cold Spring Harbor Laboratory Press","edition":"3rd edn Cold Spring Harbor","author":[{"family":"Sambrook","given":"J"},{"family":"Russell","given":"D"}],"issued":{"date-parts":[["2001"]]}}}],"schema":"https://github.com/citation-style-language/schema/raw/master/csl-citation.json"} </w:instrText>
      </w:r>
      <w:r>
        <w:fldChar w:fldCharType="separate"/>
      </w:r>
      <w:r w:rsidRPr="00DD0A18">
        <w:rPr>
          <w:rFonts w:ascii="Calibri" w:hAnsi="Calibri"/>
        </w:rPr>
        <w:t>Sambrook and Russell</w:t>
      </w:r>
      <w:r>
        <w:rPr>
          <w:rFonts w:ascii="Calibri" w:hAnsi="Calibri"/>
        </w:rPr>
        <w:t xml:space="preserve"> (</w:t>
      </w:r>
      <w:r w:rsidRPr="00DD0A18">
        <w:rPr>
          <w:rFonts w:ascii="Calibri" w:hAnsi="Calibri"/>
        </w:rPr>
        <w:t>2001)</w:t>
      </w:r>
      <w:r>
        <w:fldChar w:fldCharType="end"/>
      </w:r>
      <w:r>
        <w:t xml:space="preserve">. Restriction enzymes, T4 DNA ligase, </w:t>
      </w:r>
      <w:proofErr w:type="spellStart"/>
      <w:r>
        <w:t>Taq</w:t>
      </w:r>
      <w:proofErr w:type="spellEnd"/>
      <w:r>
        <w:t xml:space="preserve"> DNA polymerase, and </w:t>
      </w:r>
      <w:proofErr w:type="spellStart"/>
      <w:r>
        <w:t>deoxynucleotides</w:t>
      </w:r>
      <w:proofErr w:type="spellEnd"/>
      <w:r>
        <w:t xml:space="preserve"> were purchased from New England </w:t>
      </w:r>
      <w:proofErr w:type="spellStart"/>
      <w:r>
        <w:t>Biolabs</w:t>
      </w:r>
      <w:proofErr w:type="spellEnd"/>
      <w:r>
        <w:t xml:space="preserve"> (Ipswich, MA). KOD Hot-start DNA polymerase was obtained from </w:t>
      </w:r>
      <w:proofErr w:type="spellStart"/>
      <w:r>
        <w:t>Novagen</w:t>
      </w:r>
      <w:proofErr w:type="spellEnd"/>
      <w:r>
        <w:t xml:space="preserve"> (San Diego, CA). Oligonucleotide primers were purchased from IDT DNA (San Diego, CA). All sequences of gene fragments amplified by PCR were verified by DNA sequence analysis (</w:t>
      </w:r>
      <w:proofErr w:type="spellStart"/>
      <w:r>
        <w:t>GeneWiz</w:t>
      </w:r>
      <w:proofErr w:type="spellEnd"/>
      <w:r>
        <w:t xml:space="preserve">, South Plainfield, NJ). </w:t>
      </w:r>
      <w:r w:rsidRPr="00DD0A18">
        <w:rPr>
          <w:i/>
        </w:rPr>
        <w:t xml:space="preserve">E. </w:t>
      </w:r>
      <w:proofErr w:type="gramStart"/>
      <w:r w:rsidRPr="00DD0A18">
        <w:rPr>
          <w:i/>
        </w:rPr>
        <w:t>coli</w:t>
      </w:r>
      <w:proofErr w:type="gramEnd"/>
      <w:r>
        <w:t xml:space="preserve"> mini-prep DNA was prepared using a Spin </w:t>
      </w:r>
      <w:proofErr w:type="spellStart"/>
      <w:r>
        <w:t>Miniprep</w:t>
      </w:r>
      <w:proofErr w:type="spellEnd"/>
      <w:r>
        <w:t xml:space="preserve"> Kit (</w:t>
      </w:r>
      <w:proofErr w:type="spellStart"/>
      <w:r>
        <w:t>Qiagen</w:t>
      </w:r>
      <w:proofErr w:type="spellEnd"/>
      <w:r>
        <w:t>,</w:t>
      </w:r>
      <w:r w:rsidRPr="00AF4244">
        <w:t xml:space="preserve"> </w:t>
      </w:r>
      <w:r>
        <w:t xml:space="preserve">Germantown, MD), and plasmid transformation </w:t>
      </w:r>
      <w:r w:rsidR="001E7C87">
        <w:t xml:space="preserve">of </w:t>
      </w:r>
      <w:r w:rsidRPr="00DD0A18">
        <w:rPr>
          <w:i/>
        </w:rPr>
        <w:t>E. coli</w:t>
      </w:r>
      <w:r>
        <w:t xml:space="preserve"> competent cells was done using a standard heat shock method </w:t>
      </w:r>
      <w:r>
        <w:fldChar w:fldCharType="begin"/>
      </w:r>
      <w:r>
        <w:instrText xml:space="preserve"> ADDIN ZOTERO_ITEM CSL_CITATION {"citationID":"c1pliotk7","properties":{"formattedCitation":"(Sambrook and Russell, 2001)","plainCitation":"(Sambrook and Russell, 2001)"},"citationItems":[{"id":50,"uris":["http://zotero.org/users/1652129/items/QHAF9TTG"],"uri":["http://zotero.org/users/1652129/items/QHAF9TTG"],"itemData":{"id":50,"type":"book","title":"Molecular cloning: A laboratory manual","publisher":"NY: Cold Spring Harbor Laboratory Press","edition":"3rd edn Cold Spring Harbor","author":[{"family":"Sambrook","given":"J"},{"family":"Russell","given":"D"}],"issued":{"date-parts":[["2001"]]}}}],"schema":"https://github.com/citation-style-language/schema/raw/master/csl-citation.json"} </w:instrText>
      </w:r>
      <w:r>
        <w:fldChar w:fldCharType="separate"/>
      </w:r>
      <w:r w:rsidRPr="00DD0A18">
        <w:rPr>
          <w:rFonts w:ascii="Calibri" w:hAnsi="Calibri"/>
        </w:rPr>
        <w:t>(Sambrook and Russell, 2001)</w:t>
      </w:r>
      <w:r>
        <w:fldChar w:fldCharType="end"/>
      </w:r>
      <w:r>
        <w:t xml:space="preserve">. Plasmid and integrative transformations in </w:t>
      </w:r>
      <w:r w:rsidRPr="00896491">
        <w:rPr>
          <w:i/>
        </w:rPr>
        <w:t xml:space="preserve">S. </w:t>
      </w:r>
      <w:proofErr w:type="spellStart"/>
      <w:r w:rsidRPr="00896491">
        <w:rPr>
          <w:i/>
        </w:rPr>
        <w:t>cerevisiae</w:t>
      </w:r>
      <w:proofErr w:type="spellEnd"/>
      <w:r>
        <w:t xml:space="preserve"> were performed using a high efficiency </w:t>
      </w:r>
      <w:proofErr w:type="spellStart"/>
      <w:r>
        <w:t>LiAc</w:t>
      </w:r>
      <w:proofErr w:type="spellEnd"/>
      <w:r>
        <w:t xml:space="preserve"> method using DMSO </w:t>
      </w:r>
      <w:r>
        <w:fldChar w:fldCharType="begin"/>
      </w:r>
      <w:r>
        <w:instrText xml:space="preserve"> ADDIN ZOTERO_ITEM CSL_CITATION {"citationID":"tgm5sti5o","properties":{"formattedCitation":"(Hoskins, 2000)","plainCitation":"(Hoskins, 2000)"},"citationItems":[{"id":63,"uris":["http://zotero.org/users/1652129/items/BVS867GD"],"uri":["http://zotero.org/users/1652129/items/BVS867GD"],"itemData":{"id":63,"type":"post-weblog","title":"Yeast Transformation (high efficiency)","URL":"http://labs.fhcrc.org/hahn/Methods/genetic_meth/dmso_yeast_transform.html","author":[{"family":"Hoskins","given":"L"}],"issued":{"date-parts":[["2000"]]}}}],"schema":"https://github.com/citation-style-language/schema/raw/master/csl-citation.json"} </w:instrText>
      </w:r>
      <w:r>
        <w:fldChar w:fldCharType="separate"/>
      </w:r>
      <w:r w:rsidRPr="00DD0A18">
        <w:rPr>
          <w:rFonts w:ascii="Calibri" w:hAnsi="Calibri"/>
        </w:rPr>
        <w:t>(Hoskins, 2000)</w:t>
      </w:r>
      <w:r>
        <w:fldChar w:fldCharType="end"/>
      </w:r>
      <w:r>
        <w:t>. Isolation of total genomic yeast DNA for integration and checking was performed as described</w:t>
      </w:r>
      <w:r w:rsidR="00363B5A">
        <w:t xml:space="preserve"> in</w:t>
      </w:r>
      <w:r>
        <w:t xml:space="preserve"> </w:t>
      </w:r>
      <w:r>
        <w:fldChar w:fldCharType="begin"/>
      </w:r>
      <w:r>
        <w:instrText xml:space="preserve"> ADDIN ZOTERO_ITEM CSL_CITATION {"citationID":"2i367b40s1","properties":{"formattedCitation":"(Sambrook and Russell, 2001)","plainCitation":"(Sambrook and Russell, 2001)"},"citationItems":[{"id":50,"uris":["http://zotero.org/users/1652129/items/QHAF9TTG"],"uri":["http://zotero.org/users/1652129/items/QHAF9TTG"],"itemData":{"id":50,"type":"book","title":"Molecular cloning: A laboratory manual","publisher":"NY: Cold Spring Harbor Laboratory Press","edition":"3rd edn Cold Spring Harbor","author":[{"family":"Sambrook","given":"J"},{"family":"Russell","given":"D"}],"issued":{"date-parts":[["2001"]]}}}],"schema":"https://github.com/citation-style-language/schema/raw/master/csl-citation.json"} </w:instrText>
      </w:r>
      <w:r>
        <w:fldChar w:fldCharType="separate"/>
      </w:r>
      <w:r w:rsidRPr="00DD0A18">
        <w:rPr>
          <w:rFonts w:ascii="Calibri" w:hAnsi="Calibri"/>
        </w:rPr>
        <w:t>Sambrook and Russell</w:t>
      </w:r>
      <w:r w:rsidR="00363B5A">
        <w:rPr>
          <w:rFonts w:ascii="Calibri" w:hAnsi="Calibri"/>
        </w:rPr>
        <w:t xml:space="preserve"> (</w:t>
      </w:r>
      <w:r w:rsidRPr="00DD0A18">
        <w:rPr>
          <w:rFonts w:ascii="Calibri" w:hAnsi="Calibri"/>
        </w:rPr>
        <w:t>2001)</w:t>
      </w:r>
      <w:r>
        <w:fldChar w:fldCharType="end"/>
      </w:r>
      <w:r>
        <w:t>.</w:t>
      </w:r>
    </w:p>
    <w:p w14:paraId="4338C8F2" w14:textId="53327C64" w:rsidR="003B5C03" w:rsidRDefault="00EF0A60" w:rsidP="00363B5A">
      <w:pPr>
        <w:spacing w:line="480" w:lineRule="auto"/>
        <w:jc w:val="both"/>
      </w:pPr>
      <w:r>
        <w:rPr>
          <w:i/>
        </w:rPr>
        <w:tab/>
      </w:r>
      <w:proofErr w:type="spellStart"/>
      <w:proofErr w:type="gramStart"/>
      <w:r w:rsidR="003B5C03" w:rsidRPr="001D1CA3">
        <w:rPr>
          <w:i/>
        </w:rPr>
        <w:t>acpP</w:t>
      </w:r>
      <w:proofErr w:type="spellEnd"/>
      <w:proofErr w:type="gramEnd"/>
      <w:r w:rsidR="003B5C03">
        <w:t xml:space="preserve">, </w:t>
      </w:r>
      <w:proofErr w:type="spellStart"/>
      <w:r w:rsidR="003B5C03" w:rsidRPr="001D1CA3">
        <w:rPr>
          <w:i/>
        </w:rPr>
        <w:t>acpS</w:t>
      </w:r>
      <w:proofErr w:type="spellEnd"/>
      <w:r w:rsidR="003B5C03">
        <w:t xml:space="preserve">, </w:t>
      </w:r>
      <w:proofErr w:type="spellStart"/>
      <w:r w:rsidR="003B5C03" w:rsidRPr="001D1CA3">
        <w:rPr>
          <w:i/>
        </w:rPr>
        <w:t>fabB</w:t>
      </w:r>
      <w:proofErr w:type="spellEnd"/>
      <w:r w:rsidR="003B5C03">
        <w:t xml:space="preserve">, </w:t>
      </w:r>
      <w:proofErr w:type="spellStart"/>
      <w:r w:rsidR="003B5C03" w:rsidRPr="001D1CA3">
        <w:rPr>
          <w:i/>
        </w:rPr>
        <w:t>fabD</w:t>
      </w:r>
      <w:proofErr w:type="spellEnd"/>
      <w:r w:rsidR="003B5C03">
        <w:t xml:space="preserve">, </w:t>
      </w:r>
      <w:proofErr w:type="spellStart"/>
      <w:r w:rsidR="003B5C03" w:rsidRPr="001D1CA3">
        <w:rPr>
          <w:i/>
        </w:rPr>
        <w:t>fabG</w:t>
      </w:r>
      <w:proofErr w:type="spellEnd"/>
      <w:r w:rsidR="003B5C03">
        <w:t xml:space="preserve">, </w:t>
      </w:r>
      <w:proofErr w:type="spellStart"/>
      <w:r w:rsidR="003B5C03" w:rsidRPr="001D1CA3">
        <w:rPr>
          <w:i/>
        </w:rPr>
        <w:t>fabH</w:t>
      </w:r>
      <w:proofErr w:type="spellEnd"/>
      <w:r w:rsidR="003B5C03">
        <w:t xml:space="preserve">, </w:t>
      </w:r>
      <w:proofErr w:type="spellStart"/>
      <w:r w:rsidR="003B5C03" w:rsidRPr="001D1CA3">
        <w:rPr>
          <w:i/>
        </w:rPr>
        <w:t>fabI</w:t>
      </w:r>
      <w:proofErr w:type="spellEnd"/>
      <w:r w:rsidR="003B5C03">
        <w:t xml:space="preserve">, </w:t>
      </w:r>
      <w:proofErr w:type="spellStart"/>
      <w:r w:rsidR="003B5C03" w:rsidRPr="001D1CA3">
        <w:rPr>
          <w:i/>
        </w:rPr>
        <w:t>fabZ</w:t>
      </w:r>
      <w:proofErr w:type="spellEnd"/>
      <w:r w:rsidR="003B5C03">
        <w:t xml:space="preserve">, and </w:t>
      </w:r>
      <w:proofErr w:type="spellStart"/>
      <w:r w:rsidR="003B5C03" w:rsidRPr="001D1CA3">
        <w:rPr>
          <w:i/>
        </w:rPr>
        <w:t>tesA</w:t>
      </w:r>
      <w:proofErr w:type="spellEnd"/>
      <w:r w:rsidR="003B5C03">
        <w:t xml:space="preserve"> were amplified from </w:t>
      </w:r>
      <w:r w:rsidR="003B5C03" w:rsidRPr="001D1CA3">
        <w:rPr>
          <w:i/>
        </w:rPr>
        <w:t>E. coli</w:t>
      </w:r>
      <w:r w:rsidR="003B5C03">
        <w:t xml:space="preserve"> XL1-Blue using the </w:t>
      </w:r>
      <w:r w:rsidR="004B5689">
        <w:t>primers shown in Table S-2</w:t>
      </w:r>
      <w:r w:rsidR="003B5C03">
        <w:t xml:space="preserve">. </w:t>
      </w:r>
      <w:r w:rsidR="004B5689">
        <w:t>The placement of the 6x-histidine tags was based on prior reports in the literature. If this information was not found (</w:t>
      </w:r>
      <w:r>
        <w:t xml:space="preserve">i.e., </w:t>
      </w:r>
      <w:r w:rsidR="004B5689">
        <w:t xml:space="preserve">for </w:t>
      </w:r>
      <w:proofErr w:type="spellStart"/>
      <w:r w:rsidR="004B5689" w:rsidRPr="006D46C9">
        <w:rPr>
          <w:i/>
        </w:rPr>
        <w:t>acpP</w:t>
      </w:r>
      <w:proofErr w:type="spellEnd"/>
      <w:r w:rsidR="004B5689">
        <w:t xml:space="preserve">, </w:t>
      </w:r>
      <w:proofErr w:type="spellStart"/>
      <w:r w:rsidR="004B5689" w:rsidRPr="006D46C9">
        <w:rPr>
          <w:i/>
        </w:rPr>
        <w:t>acpS</w:t>
      </w:r>
      <w:proofErr w:type="spellEnd"/>
      <w:r w:rsidR="004B5689">
        <w:t xml:space="preserve">, and </w:t>
      </w:r>
      <w:proofErr w:type="spellStart"/>
      <w:r w:rsidR="004B5689" w:rsidRPr="006D46C9">
        <w:rPr>
          <w:i/>
        </w:rPr>
        <w:t>tesA</w:t>
      </w:r>
      <w:proofErr w:type="spellEnd"/>
      <w:r w:rsidR="004B5689">
        <w:t xml:space="preserve">), the C-terminus was chosen. </w:t>
      </w:r>
      <w:proofErr w:type="spellStart"/>
      <w:r w:rsidR="007966F1">
        <w:t>Thioesterase</w:t>
      </w:r>
      <w:proofErr w:type="spellEnd"/>
      <w:r w:rsidR="007966F1">
        <w:t xml:space="preserve"> </w:t>
      </w:r>
      <w:r w:rsidR="00CA5294">
        <w:t xml:space="preserve">RC was amplified from </w:t>
      </w:r>
      <w:r w:rsidR="003B6424" w:rsidRPr="00066067">
        <w:t>pXZ18</w:t>
      </w:r>
      <w:r w:rsidR="003B6424">
        <w:rPr>
          <w:color w:val="FF0000"/>
        </w:rPr>
        <w:t xml:space="preserve"> </w:t>
      </w:r>
      <w:r>
        <w:t>and</w:t>
      </w:r>
      <w:r w:rsidR="003B6424">
        <w:t xml:space="preserve"> </w:t>
      </w:r>
      <w:r w:rsidR="00CA5294">
        <w:t xml:space="preserve">TEII was amplified from pJLA502-TEII using </w:t>
      </w:r>
      <w:r>
        <w:t>the primers shown in Table S-2</w:t>
      </w:r>
      <w:r w:rsidR="001D1CA3">
        <w:t xml:space="preserve">. PCR fragments were digested with restriction enzymes </w:t>
      </w:r>
      <w:proofErr w:type="spellStart"/>
      <w:r w:rsidR="001D1CA3">
        <w:t>XhoI</w:t>
      </w:r>
      <w:proofErr w:type="spellEnd"/>
      <w:r w:rsidR="001D1CA3">
        <w:t xml:space="preserve"> and </w:t>
      </w:r>
      <w:proofErr w:type="spellStart"/>
      <w:r w:rsidR="001D1CA3">
        <w:t>SpeI</w:t>
      </w:r>
      <w:proofErr w:type="spellEnd"/>
      <w:r w:rsidR="001D1CA3">
        <w:t xml:space="preserve"> and isolated on a 1% agar gel. DNA was extracted using a </w:t>
      </w:r>
      <w:proofErr w:type="spellStart"/>
      <w:r w:rsidR="001D1CA3">
        <w:t>Zymoclean</w:t>
      </w:r>
      <w:proofErr w:type="spellEnd"/>
      <w:r w:rsidR="001D1CA3">
        <w:t xml:space="preserve"> Gel DNA Recovery Kit (</w:t>
      </w:r>
      <w:proofErr w:type="spellStart"/>
      <w:r w:rsidR="001D1CA3">
        <w:t>Zymo</w:t>
      </w:r>
      <w:proofErr w:type="spellEnd"/>
      <w:r w:rsidR="001D1CA3">
        <w:t xml:space="preserve"> Research, Irvine, CA). Backbone DNA </w:t>
      </w:r>
      <w:r w:rsidR="00D1630E">
        <w:t xml:space="preserve">(pXP219) </w:t>
      </w:r>
      <w:r w:rsidR="001D1CA3">
        <w:t xml:space="preserve">and genes were ligated at a 1:3 molar ratio for 20 minutes at room temperature using Thermo Scientific </w:t>
      </w:r>
      <w:proofErr w:type="spellStart"/>
      <w:r w:rsidR="001D1CA3">
        <w:t>Fermentas</w:t>
      </w:r>
      <w:proofErr w:type="spellEnd"/>
      <w:r w:rsidR="001D1CA3">
        <w:t xml:space="preserve"> Rapid DNA Ligation Ki</w:t>
      </w:r>
      <w:r w:rsidR="005531B8">
        <w:t xml:space="preserve">t (Thermo Fisher, San Jose, CA) to generate pXP219-acpP, pXP219-acpS, pXP219-fabB, pXP219-fabD, pXP219-fabG, pXP219-fabH, pXP219-fabI, </w:t>
      </w:r>
      <w:r w:rsidR="00CC63CD">
        <w:t>pXP219-fabZ, pXP219-tesA, pXP219-RC, and pXP219-TEII.</w:t>
      </w:r>
    </w:p>
    <w:p w14:paraId="7481D243" w14:textId="71772149" w:rsidR="00E931CF" w:rsidRPr="006568CE" w:rsidRDefault="00AA712D" w:rsidP="001D1CA3">
      <w:pPr>
        <w:spacing w:after="0" w:line="240" w:lineRule="auto"/>
        <w:rPr>
          <w:szCs w:val="28"/>
        </w:rPr>
      </w:pPr>
      <w:r w:rsidRPr="006568CE">
        <w:rPr>
          <w:b/>
          <w:szCs w:val="28"/>
        </w:rPr>
        <w:lastRenderedPageBreak/>
        <w:t>Table S-2</w:t>
      </w:r>
      <w:r w:rsidR="001D1CA3" w:rsidRPr="006568CE">
        <w:rPr>
          <w:b/>
          <w:szCs w:val="28"/>
        </w:rPr>
        <w:t xml:space="preserve">. </w:t>
      </w:r>
      <w:r w:rsidR="00E931CF" w:rsidRPr="006568CE">
        <w:rPr>
          <w:szCs w:val="28"/>
        </w:rPr>
        <w:t>Primers used to amplify</w:t>
      </w:r>
      <w:r w:rsidR="00E931CF" w:rsidRPr="00D85D94">
        <w:rPr>
          <w:szCs w:val="28"/>
        </w:rPr>
        <w:t xml:space="preserve">, </w:t>
      </w:r>
      <w:r w:rsidR="00F53E5D" w:rsidRPr="00D85D94">
        <w:rPr>
          <w:szCs w:val="28"/>
        </w:rPr>
        <w:t>6xH</w:t>
      </w:r>
      <w:r w:rsidR="00E931CF" w:rsidRPr="00D85D94">
        <w:rPr>
          <w:szCs w:val="28"/>
        </w:rPr>
        <w:t>is</w:t>
      </w:r>
      <w:r w:rsidR="00DD3A6B" w:rsidRPr="00D85D94">
        <w:rPr>
          <w:szCs w:val="28"/>
        </w:rPr>
        <w:t>-</w:t>
      </w:r>
      <w:r w:rsidR="00E931CF" w:rsidRPr="00D85D94">
        <w:rPr>
          <w:szCs w:val="28"/>
        </w:rPr>
        <w:t>tag</w:t>
      </w:r>
      <w:r w:rsidR="00D85D94">
        <w:rPr>
          <w:szCs w:val="28"/>
        </w:rPr>
        <w:t>,</w:t>
      </w:r>
      <w:r w:rsidR="00E931CF" w:rsidRPr="00F53E5D">
        <w:rPr>
          <w:color w:val="FF0000"/>
          <w:szCs w:val="28"/>
        </w:rPr>
        <w:t xml:space="preserve"> </w:t>
      </w:r>
      <w:r w:rsidR="00E931CF" w:rsidRPr="006568CE">
        <w:rPr>
          <w:szCs w:val="28"/>
        </w:rPr>
        <w:t>and clone FAS enzymes</w:t>
      </w:r>
      <w:r w:rsidR="001D1CA3" w:rsidRPr="006568CE">
        <w:rPr>
          <w:szCs w:val="28"/>
        </w:rPr>
        <w:t xml:space="preserve"> into pXP219</w:t>
      </w:r>
    </w:p>
    <w:tbl>
      <w:tblPr>
        <w:tblW w:w="5000" w:type="pct"/>
        <w:tblLayout w:type="fixed"/>
        <w:tblLook w:val="04A0" w:firstRow="1" w:lastRow="0" w:firstColumn="1" w:lastColumn="0" w:noHBand="0" w:noVBand="1"/>
      </w:tblPr>
      <w:tblGrid>
        <w:gridCol w:w="732"/>
        <w:gridCol w:w="1107"/>
        <w:gridCol w:w="1509"/>
        <w:gridCol w:w="6228"/>
      </w:tblGrid>
      <w:tr w:rsidR="00F2041E" w:rsidRPr="00F2041E" w14:paraId="2EE9BA43" w14:textId="77777777" w:rsidTr="00A302D1">
        <w:trPr>
          <w:trHeight w:val="300"/>
        </w:trPr>
        <w:tc>
          <w:tcPr>
            <w:tcW w:w="382"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36C5930" w14:textId="77777777" w:rsidR="00F2041E" w:rsidRPr="00F2041E" w:rsidRDefault="00F2041E" w:rsidP="00F2041E">
            <w:pPr>
              <w:spacing w:after="0" w:line="240" w:lineRule="auto"/>
              <w:rPr>
                <w:rFonts w:ascii="Calibri" w:eastAsia="Times New Roman" w:hAnsi="Calibri" w:cs="Times New Roman"/>
                <w:b/>
                <w:bCs/>
                <w:color w:val="000000"/>
              </w:rPr>
            </w:pPr>
            <w:r w:rsidRPr="00F2041E">
              <w:rPr>
                <w:rFonts w:ascii="Calibri" w:eastAsia="Times New Roman" w:hAnsi="Calibri" w:cs="Times New Roman"/>
                <w:b/>
                <w:bCs/>
                <w:color w:val="000000"/>
              </w:rPr>
              <w:t xml:space="preserve">Gene </w:t>
            </w:r>
          </w:p>
        </w:tc>
        <w:tc>
          <w:tcPr>
            <w:tcW w:w="578" w:type="pct"/>
            <w:tcBorders>
              <w:top w:val="single" w:sz="4" w:space="0" w:color="auto"/>
              <w:left w:val="nil"/>
              <w:bottom w:val="single" w:sz="4" w:space="0" w:color="auto"/>
              <w:right w:val="single" w:sz="4" w:space="0" w:color="auto"/>
            </w:tcBorders>
            <w:shd w:val="clear" w:color="auto" w:fill="auto"/>
            <w:noWrap/>
            <w:vAlign w:val="bottom"/>
            <w:hideMark/>
          </w:tcPr>
          <w:p w14:paraId="5EA66239" w14:textId="77777777" w:rsidR="00F2041E" w:rsidRPr="00F2041E" w:rsidRDefault="00F2041E" w:rsidP="00F2041E">
            <w:pPr>
              <w:spacing w:after="0" w:line="240" w:lineRule="auto"/>
              <w:rPr>
                <w:rFonts w:ascii="Calibri" w:eastAsia="Times New Roman" w:hAnsi="Calibri" w:cs="Times New Roman"/>
                <w:b/>
                <w:bCs/>
                <w:color w:val="000000"/>
              </w:rPr>
            </w:pPr>
            <w:r w:rsidRPr="00F2041E">
              <w:rPr>
                <w:rFonts w:ascii="Calibri" w:eastAsia="Times New Roman" w:hAnsi="Calibri" w:cs="Times New Roman"/>
                <w:b/>
                <w:bCs/>
                <w:color w:val="000000"/>
              </w:rPr>
              <w:t>Direction</w:t>
            </w:r>
          </w:p>
        </w:tc>
        <w:tc>
          <w:tcPr>
            <w:tcW w:w="788" w:type="pct"/>
            <w:tcBorders>
              <w:top w:val="single" w:sz="4" w:space="0" w:color="auto"/>
              <w:left w:val="nil"/>
              <w:bottom w:val="single" w:sz="4" w:space="0" w:color="auto"/>
              <w:right w:val="single" w:sz="4" w:space="0" w:color="auto"/>
            </w:tcBorders>
            <w:shd w:val="clear" w:color="auto" w:fill="auto"/>
            <w:noWrap/>
            <w:vAlign w:val="bottom"/>
            <w:hideMark/>
          </w:tcPr>
          <w:p w14:paraId="3013121B" w14:textId="77777777" w:rsidR="00F2041E" w:rsidRPr="00F2041E" w:rsidRDefault="00F2041E" w:rsidP="00F2041E">
            <w:pPr>
              <w:spacing w:after="0" w:line="240" w:lineRule="auto"/>
              <w:rPr>
                <w:rFonts w:ascii="Calibri" w:eastAsia="Times New Roman" w:hAnsi="Calibri" w:cs="Times New Roman"/>
                <w:b/>
                <w:bCs/>
                <w:color w:val="000000"/>
              </w:rPr>
            </w:pPr>
            <w:r w:rsidRPr="00F2041E">
              <w:rPr>
                <w:rFonts w:ascii="Calibri" w:eastAsia="Times New Roman" w:hAnsi="Calibri" w:cs="Times New Roman"/>
                <w:b/>
                <w:bCs/>
                <w:color w:val="000000"/>
              </w:rPr>
              <w:t>Primer name</w:t>
            </w:r>
          </w:p>
        </w:tc>
        <w:tc>
          <w:tcPr>
            <w:tcW w:w="3252" w:type="pct"/>
            <w:tcBorders>
              <w:top w:val="single" w:sz="4" w:space="0" w:color="auto"/>
              <w:left w:val="nil"/>
              <w:bottom w:val="single" w:sz="4" w:space="0" w:color="auto"/>
              <w:right w:val="single" w:sz="4" w:space="0" w:color="auto"/>
            </w:tcBorders>
            <w:shd w:val="clear" w:color="auto" w:fill="auto"/>
            <w:noWrap/>
            <w:vAlign w:val="bottom"/>
            <w:hideMark/>
          </w:tcPr>
          <w:p w14:paraId="66AA50C6" w14:textId="77777777" w:rsidR="00F2041E" w:rsidRPr="00F2041E" w:rsidRDefault="00F2041E" w:rsidP="00F2041E">
            <w:pPr>
              <w:spacing w:after="0" w:line="240" w:lineRule="auto"/>
              <w:rPr>
                <w:rFonts w:ascii="Calibri" w:eastAsia="Times New Roman" w:hAnsi="Calibri" w:cs="Times New Roman"/>
                <w:b/>
                <w:bCs/>
                <w:color w:val="000000"/>
              </w:rPr>
            </w:pPr>
            <w:r w:rsidRPr="00F2041E">
              <w:rPr>
                <w:rFonts w:ascii="Calibri" w:eastAsia="Times New Roman" w:hAnsi="Calibri" w:cs="Times New Roman"/>
                <w:b/>
                <w:bCs/>
                <w:color w:val="000000"/>
              </w:rPr>
              <w:t>Primer sequence</w:t>
            </w:r>
            <w:r>
              <w:rPr>
                <w:rFonts w:ascii="Calibri" w:eastAsia="Times New Roman" w:hAnsi="Calibri" w:cs="Times New Roman"/>
                <w:b/>
                <w:bCs/>
                <w:color w:val="000000"/>
              </w:rPr>
              <w:t>,</w:t>
            </w:r>
            <w:r w:rsidRPr="00F2041E">
              <w:rPr>
                <w:rFonts w:ascii="Calibri" w:eastAsia="Times New Roman" w:hAnsi="Calibri" w:cs="Times New Roman"/>
                <w:b/>
                <w:bCs/>
                <w:color w:val="000000"/>
              </w:rPr>
              <w:t xml:space="preserve"> </w:t>
            </w:r>
            <w:r>
              <w:rPr>
                <w:rFonts w:ascii="Calibri" w:eastAsia="Times New Roman" w:hAnsi="Calibri" w:cs="Times New Roman"/>
                <w:b/>
                <w:bCs/>
                <w:color w:val="000000"/>
              </w:rPr>
              <w:t xml:space="preserve">5’ </w:t>
            </w:r>
            <w:r w:rsidRPr="00F2041E">
              <w:rPr>
                <w:rFonts w:ascii="Calibri" w:eastAsia="Times New Roman" w:hAnsi="Calibri" w:cs="Times New Roman"/>
                <w:b/>
                <w:bCs/>
                <w:color w:val="000000"/>
              </w:rPr>
              <w:sym w:font="Wingdings" w:char="F0E0"/>
            </w:r>
            <w:r>
              <w:rPr>
                <w:rFonts w:ascii="Calibri" w:eastAsia="Times New Roman" w:hAnsi="Calibri" w:cs="Times New Roman"/>
                <w:b/>
                <w:bCs/>
                <w:color w:val="000000"/>
              </w:rPr>
              <w:t xml:space="preserve"> 3’</w:t>
            </w:r>
          </w:p>
        </w:tc>
      </w:tr>
      <w:tr w:rsidR="00F2041E" w:rsidRPr="00F2041E" w14:paraId="610A6FB0" w14:textId="77777777" w:rsidTr="00A302D1">
        <w:trPr>
          <w:trHeight w:val="300"/>
        </w:trPr>
        <w:tc>
          <w:tcPr>
            <w:tcW w:w="382"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579B5941" w14:textId="77777777" w:rsidR="00F2041E" w:rsidRPr="00F2041E" w:rsidRDefault="00F2041E" w:rsidP="00F2041E">
            <w:pPr>
              <w:spacing w:after="0" w:line="240" w:lineRule="auto"/>
              <w:jc w:val="center"/>
              <w:rPr>
                <w:rFonts w:ascii="Calibri" w:eastAsia="Times New Roman" w:hAnsi="Calibri" w:cs="Times New Roman"/>
                <w:b/>
                <w:bCs/>
                <w:color w:val="000000"/>
              </w:rPr>
            </w:pPr>
            <w:proofErr w:type="spellStart"/>
            <w:proofErr w:type="gramStart"/>
            <w:r w:rsidRPr="00F2041E">
              <w:rPr>
                <w:rFonts w:ascii="Calibri" w:eastAsia="Times New Roman" w:hAnsi="Calibri" w:cs="Times New Roman"/>
                <w:b/>
                <w:bCs/>
                <w:color w:val="000000"/>
              </w:rPr>
              <w:t>acpP</w:t>
            </w:r>
            <w:proofErr w:type="spellEnd"/>
            <w:proofErr w:type="gramEnd"/>
          </w:p>
        </w:tc>
        <w:tc>
          <w:tcPr>
            <w:tcW w:w="578" w:type="pct"/>
            <w:tcBorders>
              <w:top w:val="nil"/>
              <w:left w:val="nil"/>
              <w:bottom w:val="single" w:sz="4" w:space="0" w:color="auto"/>
              <w:right w:val="single" w:sz="4" w:space="0" w:color="auto"/>
            </w:tcBorders>
            <w:shd w:val="clear" w:color="auto" w:fill="auto"/>
            <w:noWrap/>
            <w:vAlign w:val="bottom"/>
            <w:hideMark/>
          </w:tcPr>
          <w:p w14:paraId="7DBC064D" w14:textId="77777777" w:rsidR="00F2041E" w:rsidRPr="00F2041E" w:rsidRDefault="00F2041E" w:rsidP="00F2041E">
            <w:pPr>
              <w:spacing w:after="0" w:line="240" w:lineRule="auto"/>
              <w:rPr>
                <w:rFonts w:ascii="Calibri" w:eastAsia="Times New Roman" w:hAnsi="Calibri" w:cs="Times New Roman"/>
                <w:color w:val="000000"/>
              </w:rPr>
            </w:pPr>
            <w:r w:rsidRPr="00F2041E">
              <w:rPr>
                <w:rFonts w:ascii="Calibri" w:eastAsia="Times New Roman" w:hAnsi="Calibri" w:cs="Times New Roman"/>
                <w:color w:val="000000"/>
              </w:rPr>
              <w:t xml:space="preserve">Forward </w:t>
            </w:r>
          </w:p>
        </w:tc>
        <w:tc>
          <w:tcPr>
            <w:tcW w:w="788" w:type="pct"/>
            <w:tcBorders>
              <w:top w:val="nil"/>
              <w:left w:val="nil"/>
              <w:bottom w:val="single" w:sz="4" w:space="0" w:color="auto"/>
              <w:right w:val="single" w:sz="4" w:space="0" w:color="auto"/>
            </w:tcBorders>
            <w:shd w:val="clear" w:color="auto" w:fill="auto"/>
            <w:noWrap/>
            <w:vAlign w:val="bottom"/>
            <w:hideMark/>
          </w:tcPr>
          <w:p w14:paraId="314AA332" w14:textId="77777777" w:rsidR="00F2041E" w:rsidRPr="00F2041E" w:rsidRDefault="00F2041E" w:rsidP="00F2041E">
            <w:pPr>
              <w:spacing w:after="0" w:line="240" w:lineRule="auto"/>
              <w:rPr>
                <w:rFonts w:ascii="Calibri" w:eastAsia="Times New Roman" w:hAnsi="Calibri" w:cs="Times New Roman"/>
                <w:color w:val="000000"/>
              </w:rPr>
            </w:pPr>
            <w:proofErr w:type="spellStart"/>
            <w:proofErr w:type="gramStart"/>
            <w:r w:rsidRPr="00F2041E">
              <w:rPr>
                <w:rFonts w:ascii="Calibri" w:eastAsia="Times New Roman" w:hAnsi="Calibri" w:cs="Times New Roman"/>
                <w:color w:val="000000"/>
              </w:rPr>
              <w:t>acpP</w:t>
            </w:r>
            <w:proofErr w:type="spellEnd"/>
            <w:proofErr w:type="gramEnd"/>
            <w:r w:rsidRPr="00F2041E">
              <w:rPr>
                <w:rFonts w:ascii="Calibri" w:eastAsia="Times New Roman" w:hAnsi="Calibri" w:cs="Times New Roman"/>
                <w:color w:val="000000"/>
              </w:rPr>
              <w:t>-for-</w:t>
            </w:r>
            <w:proofErr w:type="spellStart"/>
            <w:r w:rsidRPr="00F2041E">
              <w:rPr>
                <w:rFonts w:ascii="Calibri" w:eastAsia="Times New Roman" w:hAnsi="Calibri" w:cs="Times New Roman"/>
                <w:color w:val="000000"/>
              </w:rPr>
              <w:t>speI</w:t>
            </w:r>
            <w:proofErr w:type="spellEnd"/>
          </w:p>
        </w:tc>
        <w:tc>
          <w:tcPr>
            <w:tcW w:w="3252" w:type="pct"/>
            <w:tcBorders>
              <w:top w:val="nil"/>
              <w:left w:val="nil"/>
              <w:bottom w:val="single" w:sz="4" w:space="0" w:color="auto"/>
              <w:right w:val="single" w:sz="4" w:space="0" w:color="auto"/>
            </w:tcBorders>
            <w:shd w:val="clear" w:color="auto" w:fill="auto"/>
            <w:noWrap/>
            <w:vAlign w:val="bottom"/>
            <w:hideMark/>
          </w:tcPr>
          <w:p w14:paraId="17638C4F" w14:textId="77777777" w:rsidR="00F2041E" w:rsidRPr="00F2041E" w:rsidRDefault="00F2041E" w:rsidP="00F2041E">
            <w:pPr>
              <w:spacing w:after="0" w:line="240" w:lineRule="auto"/>
              <w:rPr>
                <w:rFonts w:ascii="Calibri" w:eastAsia="Times New Roman" w:hAnsi="Calibri" w:cs="Times New Roman"/>
                <w:color w:val="000000"/>
                <w:sz w:val="20"/>
                <w:szCs w:val="20"/>
              </w:rPr>
            </w:pPr>
            <w:r w:rsidRPr="00F2041E">
              <w:rPr>
                <w:rFonts w:ascii="Calibri" w:eastAsia="Times New Roman" w:hAnsi="Calibri" w:cs="Times New Roman"/>
                <w:color w:val="000000"/>
                <w:sz w:val="20"/>
                <w:szCs w:val="20"/>
              </w:rPr>
              <w:t>GACCTCCC-ACTAGT-AAAAAA-ATGAGCACTATCGAAGAACG</w:t>
            </w:r>
          </w:p>
        </w:tc>
      </w:tr>
      <w:tr w:rsidR="00F2041E" w:rsidRPr="00F2041E" w14:paraId="2156C9C9" w14:textId="77777777" w:rsidTr="00A302D1">
        <w:trPr>
          <w:trHeight w:val="300"/>
        </w:trPr>
        <w:tc>
          <w:tcPr>
            <w:tcW w:w="382" w:type="pct"/>
            <w:vMerge/>
            <w:tcBorders>
              <w:top w:val="nil"/>
              <w:left w:val="single" w:sz="4" w:space="0" w:color="auto"/>
              <w:bottom w:val="single" w:sz="4" w:space="0" w:color="auto"/>
              <w:right w:val="single" w:sz="4" w:space="0" w:color="auto"/>
            </w:tcBorders>
            <w:vAlign w:val="center"/>
            <w:hideMark/>
          </w:tcPr>
          <w:p w14:paraId="686BAD98" w14:textId="77777777" w:rsidR="00F2041E" w:rsidRPr="00F2041E" w:rsidRDefault="00F2041E" w:rsidP="00F2041E">
            <w:pPr>
              <w:spacing w:after="0" w:line="240" w:lineRule="auto"/>
              <w:rPr>
                <w:rFonts w:ascii="Calibri" w:eastAsia="Times New Roman" w:hAnsi="Calibri" w:cs="Times New Roman"/>
                <w:b/>
                <w:bCs/>
                <w:color w:val="000000"/>
              </w:rPr>
            </w:pPr>
          </w:p>
        </w:tc>
        <w:tc>
          <w:tcPr>
            <w:tcW w:w="578" w:type="pct"/>
            <w:tcBorders>
              <w:top w:val="nil"/>
              <w:left w:val="nil"/>
              <w:bottom w:val="single" w:sz="4" w:space="0" w:color="auto"/>
              <w:right w:val="single" w:sz="4" w:space="0" w:color="auto"/>
            </w:tcBorders>
            <w:shd w:val="clear" w:color="auto" w:fill="auto"/>
            <w:noWrap/>
            <w:vAlign w:val="bottom"/>
            <w:hideMark/>
          </w:tcPr>
          <w:p w14:paraId="05EF8753" w14:textId="77777777" w:rsidR="00F2041E" w:rsidRPr="00F2041E" w:rsidRDefault="00F2041E" w:rsidP="00F2041E">
            <w:pPr>
              <w:spacing w:after="0" w:line="240" w:lineRule="auto"/>
              <w:rPr>
                <w:rFonts w:ascii="Calibri" w:eastAsia="Times New Roman" w:hAnsi="Calibri" w:cs="Times New Roman"/>
                <w:color w:val="000000"/>
              </w:rPr>
            </w:pPr>
            <w:r w:rsidRPr="00F2041E">
              <w:rPr>
                <w:rFonts w:ascii="Calibri" w:eastAsia="Times New Roman" w:hAnsi="Calibri" w:cs="Times New Roman"/>
                <w:color w:val="000000"/>
              </w:rPr>
              <w:t>Reverse</w:t>
            </w:r>
          </w:p>
        </w:tc>
        <w:tc>
          <w:tcPr>
            <w:tcW w:w="788" w:type="pct"/>
            <w:tcBorders>
              <w:top w:val="nil"/>
              <w:left w:val="nil"/>
              <w:bottom w:val="single" w:sz="4" w:space="0" w:color="auto"/>
              <w:right w:val="single" w:sz="4" w:space="0" w:color="auto"/>
            </w:tcBorders>
            <w:shd w:val="clear" w:color="auto" w:fill="auto"/>
            <w:noWrap/>
            <w:vAlign w:val="bottom"/>
            <w:hideMark/>
          </w:tcPr>
          <w:p w14:paraId="51272C3B" w14:textId="77777777" w:rsidR="00F2041E" w:rsidRPr="00F2041E" w:rsidRDefault="00F2041E" w:rsidP="00F2041E">
            <w:pPr>
              <w:spacing w:after="0" w:line="240" w:lineRule="auto"/>
              <w:rPr>
                <w:rFonts w:ascii="Calibri" w:eastAsia="Times New Roman" w:hAnsi="Calibri" w:cs="Times New Roman"/>
                <w:color w:val="000000"/>
              </w:rPr>
            </w:pPr>
            <w:proofErr w:type="spellStart"/>
            <w:proofErr w:type="gramStart"/>
            <w:r w:rsidRPr="00F2041E">
              <w:rPr>
                <w:rFonts w:ascii="Calibri" w:eastAsia="Times New Roman" w:hAnsi="Calibri" w:cs="Times New Roman"/>
                <w:color w:val="000000"/>
              </w:rPr>
              <w:t>acpP</w:t>
            </w:r>
            <w:proofErr w:type="spellEnd"/>
            <w:proofErr w:type="gramEnd"/>
            <w:r w:rsidRPr="00F2041E">
              <w:rPr>
                <w:rFonts w:ascii="Calibri" w:eastAsia="Times New Roman" w:hAnsi="Calibri" w:cs="Times New Roman"/>
                <w:color w:val="000000"/>
              </w:rPr>
              <w:t>-rev-</w:t>
            </w:r>
            <w:proofErr w:type="spellStart"/>
            <w:r w:rsidRPr="00F2041E">
              <w:rPr>
                <w:rFonts w:ascii="Calibri" w:eastAsia="Times New Roman" w:hAnsi="Calibri" w:cs="Times New Roman"/>
                <w:color w:val="000000"/>
              </w:rPr>
              <w:t>histag</w:t>
            </w:r>
            <w:proofErr w:type="spellEnd"/>
          </w:p>
        </w:tc>
        <w:tc>
          <w:tcPr>
            <w:tcW w:w="3252" w:type="pct"/>
            <w:tcBorders>
              <w:top w:val="nil"/>
              <w:left w:val="nil"/>
              <w:bottom w:val="single" w:sz="4" w:space="0" w:color="auto"/>
              <w:right w:val="single" w:sz="4" w:space="0" w:color="auto"/>
            </w:tcBorders>
            <w:shd w:val="clear" w:color="auto" w:fill="auto"/>
            <w:noWrap/>
            <w:vAlign w:val="bottom"/>
            <w:hideMark/>
          </w:tcPr>
          <w:p w14:paraId="66D8AC4C" w14:textId="77777777" w:rsidR="00F2041E" w:rsidRPr="00F2041E" w:rsidRDefault="00F2041E" w:rsidP="00F2041E">
            <w:pPr>
              <w:spacing w:after="0" w:line="240" w:lineRule="auto"/>
              <w:rPr>
                <w:rFonts w:ascii="Calibri" w:eastAsia="Times New Roman" w:hAnsi="Calibri" w:cs="Times New Roman"/>
                <w:color w:val="000000"/>
                <w:sz w:val="20"/>
                <w:szCs w:val="20"/>
              </w:rPr>
            </w:pPr>
            <w:r w:rsidRPr="00F2041E">
              <w:rPr>
                <w:rFonts w:ascii="Calibri" w:eastAsia="Times New Roman" w:hAnsi="Calibri" w:cs="Times New Roman"/>
                <w:color w:val="000000"/>
                <w:sz w:val="20"/>
                <w:szCs w:val="20"/>
              </w:rPr>
              <w:t>TGGTAATC-CTCGAG-TTA-ATGATGATGATGATGATG-CGCCTGGTGGCCGTTGA</w:t>
            </w:r>
          </w:p>
        </w:tc>
      </w:tr>
      <w:tr w:rsidR="00F2041E" w:rsidRPr="00F2041E" w14:paraId="51151213" w14:textId="77777777" w:rsidTr="00A302D1">
        <w:trPr>
          <w:trHeight w:val="300"/>
        </w:trPr>
        <w:tc>
          <w:tcPr>
            <w:tcW w:w="382"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1987E642" w14:textId="77777777" w:rsidR="00F2041E" w:rsidRPr="00F2041E" w:rsidRDefault="00F2041E" w:rsidP="00F2041E">
            <w:pPr>
              <w:spacing w:after="0" w:line="240" w:lineRule="auto"/>
              <w:jc w:val="center"/>
              <w:rPr>
                <w:rFonts w:ascii="Calibri" w:eastAsia="Times New Roman" w:hAnsi="Calibri" w:cs="Times New Roman"/>
                <w:b/>
                <w:bCs/>
                <w:color w:val="000000"/>
              </w:rPr>
            </w:pPr>
            <w:proofErr w:type="spellStart"/>
            <w:proofErr w:type="gramStart"/>
            <w:r w:rsidRPr="00F2041E">
              <w:rPr>
                <w:rFonts w:ascii="Calibri" w:eastAsia="Times New Roman" w:hAnsi="Calibri" w:cs="Times New Roman"/>
                <w:b/>
                <w:bCs/>
                <w:color w:val="000000"/>
              </w:rPr>
              <w:t>acpS</w:t>
            </w:r>
            <w:proofErr w:type="spellEnd"/>
            <w:proofErr w:type="gramEnd"/>
          </w:p>
        </w:tc>
        <w:tc>
          <w:tcPr>
            <w:tcW w:w="578" w:type="pct"/>
            <w:tcBorders>
              <w:top w:val="nil"/>
              <w:left w:val="nil"/>
              <w:bottom w:val="single" w:sz="4" w:space="0" w:color="auto"/>
              <w:right w:val="single" w:sz="4" w:space="0" w:color="auto"/>
            </w:tcBorders>
            <w:shd w:val="clear" w:color="auto" w:fill="auto"/>
            <w:noWrap/>
            <w:vAlign w:val="bottom"/>
            <w:hideMark/>
          </w:tcPr>
          <w:p w14:paraId="0D993B56" w14:textId="77777777" w:rsidR="00F2041E" w:rsidRPr="00F2041E" w:rsidRDefault="00F2041E" w:rsidP="00F2041E">
            <w:pPr>
              <w:spacing w:after="0" w:line="240" w:lineRule="auto"/>
              <w:rPr>
                <w:rFonts w:ascii="Calibri" w:eastAsia="Times New Roman" w:hAnsi="Calibri" w:cs="Times New Roman"/>
                <w:color w:val="000000"/>
              </w:rPr>
            </w:pPr>
            <w:r w:rsidRPr="00F2041E">
              <w:rPr>
                <w:rFonts w:ascii="Calibri" w:eastAsia="Times New Roman" w:hAnsi="Calibri" w:cs="Times New Roman"/>
                <w:color w:val="000000"/>
              </w:rPr>
              <w:t xml:space="preserve">Forward </w:t>
            </w:r>
          </w:p>
        </w:tc>
        <w:tc>
          <w:tcPr>
            <w:tcW w:w="788" w:type="pct"/>
            <w:tcBorders>
              <w:top w:val="nil"/>
              <w:left w:val="nil"/>
              <w:bottom w:val="single" w:sz="4" w:space="0" w:color="auto"/>
              <w:right w:val="single" w:sz="4" w:space="0" w:color="auto"/>
            </w:tcBorders>
            <w:shd w:val="clear" w:color="auto" w:fill="auto"/>
            <w:noWrap/>
            <w:vAlign w:val="bottom"/>
            <w:hideMark/>
          </w:tcPr>
          <w:p w14:paraId="4A85FF0D" w14:textId="77777777" w:rsidR="00F2041E" w:rsidRPr="00F2041E" w:rsidRDefault="00F2041E" w:rsidP="00F2041E">
            <w:pPr>
              <w:spacing w:after="0" w:line="240" w:lineRule="auto"/>
              <w:rPr>
                <w:rFonts w:ascii="Calibri" w:eastAsia="Times New Roman" w:hAnsi="Calibri" w:cs="Times New Roman"/>
                <w:color w:val="000000"/>
              </w:rPr>
            </w:pPr>
            <w:proofErr w:type="spellStart"/>
            <w:proofErr w:type="gramStart"/>
            <w:r w:rsidRPr="00F2041E">
              <w:rPr>
                <w:rFonts w:ascii="Calibri" w:eastAsia="Times New Roman" w:hAnsi="Calibri" w:cs="Times New Roman"/>
                <w:color w:val="000000"/>
              </w:rPr>
              <w:t>acpS</w:t>
            </w:r>
            <w:proofErr w:type="spellEnd"/>
            <w:proofErr w:type="gramEnd"/>
            <w:r w:rsidRPr="00F2041E">
              <w:rPr>
                <w:rFonts w:ascii="Calibri" w:eastAsia="Times New Roman" w:hAnsi="Calibri" w:cs="Times New Roman"/>
                <w:color w:val="000000"/>
              </w:rPr>
              <w:t>-for-</w:t>
            </w:r>
            <w:proofErr w:type="spellStart"/>
            <w:r w:rsidRPr="00F2041E">
              <w:rPr>
                <w:rFonts w:ascii="Calibri" w:eastAsia="Times New Roman" w:hAnsi="Calibri" w:cs="Times New Roman"/>
                <w:color w:val="000000"/>
              </w:rPr>
              <w:t>speI</w:t>
            </w:r>
            <w:proofErr w:type="spellEnd"/>
          </w:p>
        </w:tc>
        <w:tc>
          <w:tcPr>
            <w:tcW w:w="3252" w:type="pct"/>
            <w:tcBorders>
              <w:top w:val="nil"/>
              <w:left w:val="nil"/>
              <w:bottom w:val="single" w:sz="4" w:space="0" w:color="auto"/>
              <w:right w:val="single" w:sz="4" w:space="0" w:color="auto"/>
            </w:tcBorders>
            <w:shd w:val="clear" w:color="auto" w:fill="auto"/>
            <w:noWrap/>
            <w:vAlign w:val="bottom"/>
            <w:hideMark/>
          </w:tcPr>
          <w:p w14:paraId="11966107" w14:textId="77777777" w:rsidR="00F2041E" w:rsidRPr="00F2041E" w:rsidRDefault="00F2041E" w:rsidP="00F2041E">
            <w:pPr>
              <w:spacing w:after="0" w:line="240" w:lineRule="auto"/>
              <w:rPr>
                <w:rFonts w:ascii="Calibri" w:eastAsia="Times New Roman" w:hAnsi="Calibri" w:cs="Times New Roman"/>
                <w:color w:val="000000"/>
                <w:sz w:val="20"/>
                <w:szCs w:val="20"/>
              </w:rPr>
            </w:pPr>
            <w:r w:rsidRPr="00F2041E">
              <w:rPr>
                <w:rFonts w:ascii="Calibri" w:eastAsia="Times New Roman" w:hAnsi="Calibri" w:cs="Times New Roman"/>
                <w:color w:val="000000"/>
                <w:sz w:val="20"/>
                <w:szCs w:val="20"/>
              </w:rPr>
              <w:t>GACCTCCC-ACTAGT-AAAAAA-ATGGCAATATTAGGTTTAGG</w:t>
            </w:r>
          </w:p>
        </w:tc>
      </w:tr>
      <w:tr w:rsidR="00F2041E" w:rsidRPr="00F2041E" w14:paraId="0E3F4F59" w14:textId="77777777" w:rsidTr="00A302D1">
        <w:trPr>
          <w:trHeight w:val="300"/>
        </w:trPr>
        <w:tc>
          <w:tcPr>
            <w:tcW w:w="382" w:type="pct"/>
            <w:vMerge/>
            <w:tcBorders>
              <w:top w:val="nil"/>
              <w:left w:val="single" w:sz="4" w:space="0" w:color="auto"/>
              <w:bottom w:val="single" w:sz="4" w:space="0" w:color="auto"/>
              <w:right w:val="single" w:sz="4" w:space="0" w:color="auto"/>
            </w:tcBorders>
            <w:vAlign w:val="center"/>
            <w:hideMark/>
          </w:tcPr>
          <w:p w14:paraId="30633626" w14:textId="77777777" w:rsidR="00F2041E" w:rsidRPr="00F2041E" w:rsidRDefault="00F2041E" w:rsidP="00F2041E">
            <w:pPr>
              <w:spacing w:after="0" w:line="240" w:lineRule="auto"/>
              <w:rPr>
                <w:rFonts w:ascii="Calibri" w:eastAsia="Times New Roman" w:hAnsi="Calibri" w:cs="Times New Roman"/>
                <w:b/>
                <w:bCs/>
                <w:color w:val="000000"/>
              </w:rPr>
            </w:pPr>
          </w:p>
        </w:tc>
        <w:tc>
          <w:tcPr>
            <w:tcW w:w="578" w:type="pct"/>
            <w:tcBorders>
              <w:top w:val="nil"/>
              <w:left w:val="nil"/>
              <w:bottom w:val="single" w:sz="4" w:space="0" w:color="auto"/>
              <w:right w:val="single" w:sz="4" w:space="0" w:color="auto"/>
            </w:tcBorders>
            <w:shd w:val="clear" w:color="auto" w:fill="auto"/>
            <w:noWrap/>
            <w:vAlign w:val="bottom"/>
            <w:hideMark/>
          </w:tcPr>
          <w:p w14:paraId="69212213" w14:textId="77777777" w:rsidR="00F2041E" w:rsidRPr="00F2041E" w:rsidRDefault="00F2041E" w:rsidP="00F2041E">
            <w:pPr>
              <w:spacing w:after="0" w:line="240" w:lineRule="auto"/>
              <w:rPr>
                <w:rFonts w:ascii="Calibri" w:eastAsia="Times New Roman" w:hAnsi="Calibri" w:cs="Times New Roman"/>
                <w:color w:val="000000"/>
              </w:rPr>
            </w:pPr>
            <w:r w:rsidRPr="00F2041E">
              <w:rPr>
                <w:rFonts w:ascii="Calibri" w:eastAsia="Times New Roman" w:hAnsi="Calibri" w:cs="Times New Roman"/>
                <w:color w:val="000000"/>
              </w:rPr>
              <w:t>Reverse</w:t>
            </w:r>
          </w:p>
        </w:tc>
        <w:tc>
          <w:tcPr>
            <w:tcW w:w="788" w:type="pct"/>
            <w:tcBorders>
              <w:top w:val="nil"/>
              <w:left w:val="nil"/>
              <w:bottom w:val="single" w:sz="4" w:space="0" w:color="auto"/>
              <w:right w:val="single" w:sz="4" w:space="0" w:color="auto"/>
            </w:tcBorders>
            <w:shd w:val="clear" w:color="auto" w:fill="auto"/>
            <w:noWrap/>
            <w:vAlign w:val="bottom"/>
            <w:hideMark/>
          </w:tcPr>
          <w:p w14:paraId="37251DAD" w14:textId="77777777" w:rsidR="00F2041E" w:rsidRPr="00F2041E" w:rsidRDefault="00F2041E" w:rsidP="00F2041E">
            <w:pPr>
              <w:spacing w:after="0" w:line="240" w:lineRule="auto"/>
              <w:rPr>
                <w:rFonts w:ascii="Calibri" w:eastAsia="Times New Roman" w:hAnsi="Calibri" w:cs="Times New Roman"/>
                <w:color w:val="000000"/>
              </w:rPr>
            </w:pPr>
            <w:proofErr w:type="spellStart"/>
            <w:proofErr w:type="gramStart"/>
            <w:r w:rsidRPr="00F2041E">
              <w:rPr>
                <w:rFonts w:ascii="Calibri" w:eastAsia="Times New Roman" w:hAnsi="Calibri" w:cs="Times New Roman"/>
                <w:color w:val="000000"/>
              </w:rPr>
              <w:t>acpS</w:t>
            </w:r>
            <w:proofErr w:type="spellEnd"/>
            <w:proofErr w:type="gramEnd"/>
            <w:r w:rsidRPr="00F2041E">
              <w:rPr>
                <w:rFonts w:ascii="Calibri" w:eastAsia="Times New Roman" w:hAnsi="Calibri" w:cs="Times New Roman"/>
                <w:color w:val="000000"/>
              </w:rPr>
              <w:t>-rev-</w:t>
            </w:r>
            <w:proofErr w:type="spellStart"/>
            <w:r w:rsidRPr="00F2041E">
              <w:rPr>
                <w:rFonts w:ascii="Calibri" w:eastAsia="Times New Roman" w:hAnsi="Calibri" w:cs="Times New Roman"/>
                <w:color w:val="000000"/>
              </w:rPr>
              <w:t>histag</w:t>
            </w:r>
            <w:proofErr w:type="spellEnd"/>
          </w:p>
        </w:tc>
        <w:tc>
          <w:tcPr>
            <w:tcW w:w="3252" w:type="pct"/>
            <w:tcBorders>
              <w:top w:val="nil"/>
              <w:left w:val="nil"/>
              <w:bottom w:val="single" w:sz="4" w:space="0" w:color="auto"/>
              <w:right w:val="single" w:sz="4" w:space="0" w:color="auto"/>
            </w:tcBorders>
            <w:shd w:val="clear" w:color="auto" w:fill="auto"/>
            <w:noWrap/>
            <w:vAlign w:val="bottom"/>
            <w:hideMark/>
          </w:tcPr>
          <w:p w14:paraId="25F04978" w14:textId="77777777" w:rsidR="00F2041E" w:rsidRPr="00F2041E" w:rsidRDefault="00F2041E" w:rsidP="00F2041E">
            <w:pPr>
              <w:spacing w:after="0" w:line="240" w:lineRule="auto"/>
              <w:rPr>
                <w:rFonts w:ascii="Calibri" w:eastAsia="Times New Roman" w:hAnsi="Calibri" w:cs="Times New Roman"/>
                <w:color w:val="000000"/>
                <w:sz w:val="20"/>
                <w:szCs w:val="20"/>
              </w:rPr>
            </w:pPr>
            <w:r w:rsidRPr="00F2041E">
              <w:rPr>
                <w:rFonts w:ascii="Calibri" w:eastAsia="Times New Roman" w:hAnsi="Calibri" w:cs="Times New Roman"/>
                <w:color w:val="000000"/>
                <w:sz w:val="20"/>
                <w:szCs w:val="20"/>
              </w:rPr>
              <w:t>TGGTAATC-CTCGAG-TTA-ATGATGATGATGATGATG-ACTTTCAATAATTACCG</w:t>
            </w:r>
          </w:p>
        </w:tc>
      </w:tr>
      <w:tr w:rsidR="00F2041E" w:rsidRPr="00F2041E" w14:paraId="5FBF83B0" w14:textId="77777777" w:rsidTr="00A302D1">
        <w:trPr>
          <w:trHeight w:val="300"/>
        </w:trPr>
        <w:tc>
          <w:tcPr>
            <w:tcW w:w="382"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2DD3B923" w14:textId="77777777" w:rsidR="00F2041E" w:rsidRPr="00F2041E" w:rsidRDefault="00F2041E" w:rsidP="00F2041E">
            <w:pPr>
              <w:spacing w:after="0" w:line="240" w:lineRule="auto"/>
              <w:jc w:val="center"/>
              <w:rPr>
                <w:rFonts w:ascii="Calibri" w:eastAsia="Times New Roman" w:hAnsi="Calibri" w:cs="Times New Roman"/>
                <w:b/>
                <w:bCs/>
                <w:color w:val="000000"/>
              </w:rPr>
            </w:pPr>
            <w:proofErr w:type="spellStart"/>
            <w:proofErr w:type="gramStart"/>
            <w:r w:rsidRPr="00F2041E">
              <w:rPr>
                <w:rFonts w:ascii="Calibri" w:eastAsia="Times New Roman" w:hAnsi="Calibri" w:cs="Times New Roman"/>
                <w:b/>
                <w:bCs/>
                <w:color w:val="000000"/>
              </w:rPr>
              <w:t>fabB</w:t>
            </w:r>
            <w:proofErr w:type="spellEnd"/>
            <w:proofErr w:type="gramEnd"/>
          </w:p>
        </w:tc>
        <w:tc>
          <w:tcPr>
            <w:tcW w:w="578" w:type="pct"/>
            <w:tcBorders>
              <w:top w:val="nil"/>
              <w:left w:val="nil"/>
              <w:bottom w:val="single" w:sz="4" w:space="0" w:color="auto"/>
              <w:right w:val="single" w:sz="4" w:space="0" w:color="auto"/>
            </w:tcBorders>
            <w:shd w:val="clear" w:color="auto" w:fill="auto"/>
            <w:noWrap/>
            <w:vAlign w:val="bottom"/>
            <w:hideMark/>
          </w:tcPr>
          <w:p w14:paraId="2E724936" w14:textId="77777777" w:rsidR="00F2041E" w:rsidRPr="00F2041E" w:rsidRDefault="00F2041E" w:rsidP="00F2041E">
            <w:pPr>
              <w:spacing w:after="0" w:line="240" w:lineRule="auto"/>
              <w:rPr>
                <w:rFonts w:ascii="Calibri" w:eastAsia="Times New Roman" w:hAnsi="Calibri" w:cs="Times New Roman"/>
                <w:color w:val="000000"/>
              </w:rPr>
            </w:pPr>
            <w:r w:rsidRPr="00F2041E">
              <w:rPr>
                <w:rFonts w:ascii="Calibri" w:eastAsia="Times New Roman" w:hAnsi="Calibri" w:cs="Times New Roman"/>
                <w:color w:val="000000"/>
              </w:rPr>
              <w:t xml:space="preserve">Forward </w:t>
            </w:r>
          </w:p>
        </w:tc>
        <w:tc>
          <w:tcPr>
            <w:tcW w:w="788" w:type="pct"/>
            <w:tcBorders>
              <w:top w:val="nil"/>
              <w:left w:val="nil"/>
              <w:bottom w:val="single" w:sz="4" w:space="0" w:color="auto"/>
              <w:right w:val="single" w:sz="4" w:space="0" w:color="auto"/>
            </w:tcBorders>
            <w:shd w:val="clear" w:color="auto" w:fill="auto"/>
            <w:noWrap/>
            <w:vAlign w:val="bottom"/>
            <w:hideMark/>
          </w:tcPr>
          <w:p w14:paraId="716F59C2" w14:textId="77777777" w:rsidR="00F2041E" w:rsidRPr="00F2041E" w:rsidRDefault="00F2041E" w:rsidP="00F2041E">
            <w:pPr>
              <w:spacing w:after="0" w:line="240" w:lineRule="auto"/>
              <w:rPr>
                <w:rFonts w:ascii="Calibri" w:eastAsia="Times New Roman" w:hAnsi="Calibri" w:cs="Times New Roman"/>
                <w:color w:val="000000"/>
              </w:rPr>
            </w:pPr>
            <w:proofErr w:type="spellStart"/>
            <w:proofErr w:type="gramStart"/>
            <w:r w:rsidRPr="00F2041E">
              <w:rPr>
                <w:rFonts w:ascii="Calibri" w:eastAsia="Times New Roman" w:hAnsi="Calibri" w:cs="Times New Roman"/>
                <w:color w:val="000000"/>
              </w:rPr>
              <w:t>fabB</w:t>
            </w:r>
            <w:proofErr w:type="spellEnd"/>
            <w:proofErr w:type="gramEnd"/>
            <w:r w:rsidRPr="00F2041E">
              <w:rPr>
                <w:rFonts w:ascii="Calibri" w:eastAsia="Times New Roman" w:hAnsi="Calibri" w:cs="Times New Roman"/>
                <w:color w:val="000000"/>
              </w:rPr>
              <w:t>-for-</w:t>
            </w:r>
            <w:proofErr w:type="spellStart"/>
            <w:r w:rsidRPr="00F2041E">
              <w:rPr>
                <w:rFonts w:ascii="Calibri" w:eastAsia="Times New Roman" w:hAnsi="Calibri" w:cs="Times New Roman"/>
                <w:color w:val="000000"/>
              </w:rPr>
              <w:t>speI</w:t>
            </w:r>
            <w:proofErr w:type="spellEnd"/>
            <w:r w:rsidRPr="00F2041E">
              <w:rPr>
                <w:rFonts w:ascii="Calibri" w:eastAsia="Times New Roman" w:hAnsi="Calibri" w:cs="Times New Roman"/>
                <w:color w:val="000000"/>
              </w:rPr>
              <w:t>-</w:t>
            </w:r>
            <w:proofErr w:type="spellStart"/>
            <w:r w:rsidRPr="00F2041E">
              <w:rPr>
                <w:rFonts w:ascii="Calibri" w:eastAsia="Times New Roman" w:hAnsi="Calibri" w:cs="Times New Roman"/>
                <w:color w:val="000000"/>
              </w:rPr>
              <w:t>histag</w:t>
            </w:r>
            <w:proofErr w:type="spellEnd"/>
          </w:p>
        </w:tc>
        <w:tc>
          <w:tcPr>
            <w:tcW w:w="3252" w:type="pct"/>
            <w:tcBorders>
              <w:top w:val="nil"/>
              <w:left w:val="nil"/>
              <w:bottom w:val="single" w:sz="4" w:space="0" w:color="auto"/>
              <w:right w:val="single" w:sz="4" w:space="0" w:color="auto"/>
            </w:tcBorders>
            <w:shd w:val="clear" w:color="auto" w:fill="auto"/>
            <w:vAlign w:val="bottom"/>
            <w:hideMark/>
          </w:tcPr>
          <w:p w14:paraId="57D349B5" w14:textId="77777777" w:rsidR="00F2041E" w:rsidRPr="00F2041E" w:rsidRDefault="00F2041E" w:rsidP="00F2041E">
            <w:pPr>
              <w:spacing w:after="0" w:line="240" w:lineRule="auto"/>
              <w:rPr>
                <w:rFonts w:ascii="Calibri" w:eastAsia="Times New Roman" w:hAnsi="Calibri" w:cs="Times New Roman"/>
                <w:color w:val="000000"/>
                <w:sz w:val="20"/>
                <w:szCs w:val="20"/>
              </w:rPr>
            </w:pPr>
            <w:r w:rsidRPr="00F2041E">
              <w:rPr>
                <w:rFonts w:ascii="Calibri" w:eastAsia="Times New Roman" w:hAnsi="Calibri" w:cs="Times New Roman"/>
                <w:color w:val="000000"/>
                <w:sz w:val="20"/>
                <w:szCs w:val="20"/>
              </w:rPr>
              <w:t>GACCTCCC-ACTAGT-AAAAAA-ATG-CATCATCATCATCATCAT-AAACGTGCAGTGATTAC</w:t>
            </w:r>
          </w:p>
        </w:tc>
      </w:tr>
      <w:tr w:rsidR="00F2041E" w:rsidRPr="00F2041E" w14:paraId="01158D5E" w14:textId="77777777" w:rsidTr="00A302D1">
        <w:trPr>
          <w:trHeight w:val="300"/>
        </w:trPr>
        <w:tc>
          <w:tcPr>
            <w:tcW w:w="382" w:type="pct"/>
            <w:vMerge/>
            <w:tcBorders>
              <w:top w:val="nil"/>
              <w:left w:val="single" w:sz="4" w:space="0" w:color="auto"/>
              <w:bottom w:val="single" w:sz="4" w:space="0" w:color="auto"/>
              <w:right w:val="single" w:sz="4" w:space="0" w:color="auto"/>
            </w:tcBorders>
            <w:vAlign w:val="center"/>
            <w:hideMark/>
          </w:tcPr>
          <w:p w14:paraId="512BD619" w14:textId="77777777" w:rsidR="00F2041E" w:rsidRPr="00F2041E" w:rsidRDefault="00F2041E" w:rsidP="00F2041E">
            <w:pPr>
              <w:spacing w:after="0" w:line="240" w:lineRule="auto"/>
              <w:rPr>
                <w:rFonts w:ascii="Calibri" w:eastAsia="Times New Roman" w:hAnsi="Calibri" w:cs="Times New Roman"/>
                <w:b/>
                <w:bCs/>
                <w:color w:val="000000"/>
              </w:rPr>
            </w:pPr>
          </w:p>
        </w:tc>
        <w:tc>
          <w:tcPr>
            <w:tcW w:w="578" w:type="pct"/>
            <w:tcBorders>
              <w:top w:val="nil"/>
              <w:left w:val="nil"/>
              <w:bottom w:val="single" w:sz="4" w:space="0" w:color="auto"/>
              <w:right w:val="single" w:sz="4" w:space="0" w:color="auto"/>
            </w:tcBorders>
            <w:shd w:val="clear" w:color="auto" w:fill="auto"/>
            <w:noWrap/>
            <w:vAlign w:val="bottom"/>
            <w:hideMark/>
          </w:tcPr>
          <w:p w14:paraId="19C14AC9" w14:textId="77777777" w:rsidR="00F2041E" w:rsidRPr="00F2041E" w:rsidRDefault="00F2041E" w:rsidP="00F2041E">
            <w:pPr>
              <w:spacing w:after="0" w:line="240" w:lineRule="auto"/>
              <w:rPr>
                <w:rFonts w:ascii="Calibri" w:eastAsia="Times New Roman" w:hAnsi="Calibri" w:cs="Times New Roman"/>
                <w:color w:val="000000"/>
              </w:rPr>
            </w:pPr>
            <w:r w:rsidRPr="00F2041E">
              <w:rPr>
                <w:rFonts w:ascii="Calibri" w:eastAsia="Times New Roman" w:hAnsi="Calibri" w:cs="Times New Roman"/>
                <w:color w:val="000000"/>
              </w:rPr>
              <w:t>Reverse</w:t>
            </w:r>
          </w:p>
        </w:tc>
        <w:tc>
          <w:tcPr>
            <w:tcW w:w="788" w:type="pct"/>
            <w:tcBorders>
              <w:top w:val="nil"/>
              <w:left w:val="nil"/>
              <w:bottom w:val="single" w:sz="4" w:space="0" w:color="auto"/>
              <w:right w:val="single" w:sz="4" w:space="0" w:color="auto"/>
            </w:tcBorders>
            <w:shd w:val="clear" w:color="auto" w:fill="auto"/>
            <w:noWrap/>
            <w:vAlign w:val="bottom"/>
            <w:hideMark/>
          </w:tcPr>
          <w:p w14:paraId="275EC25C" w14:textId="77777777" w:rsidR="00F2041E" w:rsidRPr="00F2041E" w:rsidRDefault="00F2041E" w:rsidP="00F2041E">
            <w:pPr>
              <w:spacing w:after="0" w:line="240" w:lineRule="auto"/>
              <w:rPr>
                <w:rFonts w:ascii="Calibri" w:eastAsia="Times New Roman" w:hAnsi="Calibri" w:cs="Times New Roman"/>
                <w:color w:val="000000"/>
              </w:rPr>
            </w:pPr>
            <w:proofErr w:type="spellStart"/>
            <w:proofErr w:type="gramStart"/>
            <w:r w:rsidRPr="00F2041E">
              <w:rPr>
                <w:rFonts w:ascii="Calibri" w:eastAsia="Times New Roman" w:hAnsi="Calibri" w:cs="Times New Roman"/>
                <w:color w:val="000000"/>
              </w:rPr>
              <w:t>fabB</w:t>
            </w:r>
            <w:proofErr w:type="spellEnd"/>
            <w:proofErr w:type="gramEnd"/>
            <w:r w:rsidRPr="00F2041E">
              <w:rPr>
                <w:rFonts w:ascii="Calibri" w:eastAsia="Times New Roman" w:hAnsi="Calibri" w:cs="Times New Roman"/>
                <w:color w:val="000000"/>
              </w:rPr>
              <w:t>-rev</w:t>
            </w:r>
          </w:p>
        </w:tc>
        <w:tc>
          <w:tcPr>
            <w:tcW w:w="3252" w:type="pct"/>
            <w:tcBorders>
              <w:top w:val="nil"/>
              <w:left w:val="nil"/>
              <w:bottom w:val="single" w:sz="4" w:space="0" w:color="auto"/>
              <w:right w:val="single" w:sz="4" w:space="0" w:color="auto"/>
            </w:tcBorders>
            <w:shd w:val="clear" w:color="auto" w:fill="auto"/>
            <w:noWrap/>
            <w:vAlign w:val="bottom"/>
            <w:hideMark/>
          </w:tcPr>
          <w:p w14:paraId="795305E1" w14:textId="77777777" w:rsidR="00F2041E" w:rsidRPr="00F2041E" w:rsidRDefault="00F2041E" w:rsidP="00F2041E">
            <w:pPr>
              <w:spacing w:after="0" w:line="240" w:lineRule="auto"/>
              <w:rPr>
                <w:rFonts w:ascii="Calibri" w:eastAsia="Times New Roman" w:hAnsi="Calibri" w:cs="Times New Roman"/>
                <w:color w:val="000000"/>
                <w:sz w:val="20"/>
                <w:szCs w:val="20"/>
              </w:rPr>
            </w:pPr>
            <w:r w:rsidRPr="00F2041E">
              <w:rPr>
                <w:rFonts w:ascii="Calibri" w:eastAsia="Times New Roman" w:hAnsi="Calibri" w:cs="Times New Roman"/>
                <w:color w:val="000000"/>
                <w:sz w:val="20"/>
                <w:szCs w:val="20"/>
              </w:rPr>
              <w:t>TGGTAATC-CTCGAG- TTAATCTTTCAGCTTGCGCA</w:t>
            </w:r>
          </w:p>
        </w:tc>
      </w:tr>
      <w:tr w:rsidR="00F2041E" w:rsidRPr="00F2041E" w14:paraId="4FB7C07D" w14:textId="77777777" w:rsidTr="00A302D1">
        <w:trPr>
          <w:trHeight w:val="300"/>
        </w:trPr>
        <w:tc>
          <w:tcPr>
            <w:tcW w:w="382"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32DCEFBE" w14:textId="77777777" w:rsidR="00F2041E" w:rsidRPr="00F2041E" w:rsidRDefault="00F2041E" w:rsidP="00F2041E">
            <w:pPr>
              <w:spacing w:after="0" w:line="240" w:lineRule="auto"/>
              <w:jc w:val="center"/>
              <w:rPr>
                <w:rFonts w:ascii="Calibri" w:eastAsia="Times New Roman" w:hAnsi="Calibri" w:cs="Times New Roman"/>
                <w:b/>
                <w:bCs/>
                <w:color w:val="000000"/>
              </w:rPr>
            </w:pPr>
            <w:proofErr w:type="spellStart"/>
            <w:proofErr w:type="gramStart"/>
            <w:r w:rsidRPr="00F2041E">
              <w:rPr>
                <w:rFonts w:ascii="Calibri" w:eastAsia="Times New Roman" w:hAnsi="Calibri" w:cs="Times New Roman"/>
                <w:b/>
                <w:bCs/>
                <w:color w:val="000000"/>
              </w:rPr>
              <w:t>fabD</w:t>
            </w:r>
            <w:proofErr w:type="spellEnd"/>
            <w:proofErr w:type="gramEnd"/>
          </w:p>
        </w:tc>
        <w:tc>
          <w:tcPr>
            <w:tcW w:w="578" w:type="pct"/>
            <w:tcBorders>
              <w:top w:val="nil"/>
              <w:left w:val="nil"/>
              <w:bottom w:val="single" w:sz="4" w:space="0" w:color="auto"/>
              <w:right w:val="single" w:sz="4" w:space="0" w:color="auto"/>
            </w:tcBorders>
            <w:shd w:val="clear" w:color="auto" w:fill="auto"/>
            <w:noWrap/>
            <w:vAlign w:val="bottom"/>
            <w:hideMark/>
          </w:tcPr>
          <w:p w14:paraId="60E62663" w14:textId="77777777" w:rsidR="00F2041E" w:rsidRPr="00F2041E" w:rsidRDefault="00F2041E" w:rsidP="00F2041E">
            <w:pPr>
              <w:spacing w:after="0" w:line="240" w:lineRule="auto"/>
              <w:rPr>
                <w:rFonts w:ascii="Calibri" w:eastAsia="Times New Roman" w:hAnsi="Calibri" w:cs="Times New Roman"/>
                <w:color w:val="000000"/>
              </w:rPr>
            </w:pPr>
            <w:r w:rsidRPr="00F2041E">
              <w:rPr>
                <w:rFonts w:ascii="Calibri" w:eastAsia="Times New Roman" w:hAnsi="Calibri" w:cs="Times New Roman"/>
                <w:color w:val="000000"/>
              </w:rPr>
              <w:t xml:space="preserve">Forward </w:t>
            </w:r>
          </w:p>
        </w:tc>
        <w:tc>
          <w:tcPr>
            <w:tcW w:w="788" w:type="pct"/>
            <w:tcBorders>
              <w:top w:val="nil"/>
              <w:left w:val="nil"/>
              <w:bottom w:val="single" w:sz="4" w:space="0" w:color="auto"/>
              <w:right w:val="single" w:sz="4" w:space="0" w:color="auto"/>
            </w:tcBorders>
            <w:shd w:val="clear" w:color="auto" w:fill="auto"/>
            <w:noWrap/>
            <w:vAlign w:val="bottom"/>
            <w:hideMark/>
          </w:tcPr>
          <w:p w14:paraId="785B8B8D" w14:textId="77777777" w:rsidR="00F2041E" w:rsidRPr="00F2041E" w:rsidRDefault="00F2041E" w:rsidP="00F2041E">
            <w:pPr>
              <w:spacing w:after="0" w:line="240" w:lineRule="auto"/>
              <w:rPr>
                <w:rFonts w:ascii="Calibri" w:eastAsia="Times New Roman" w:hAnsi="Calibri" w:cs="Times New Roman"/>
                <w:color w:val="000000"/>
              </w:rPr>
            </w:pPr>
            <w:proofErr w:type="spellStart"/>
            <w:proofErr w:type="gramStart"/>
            <w:r w:rsidRPr="00F2041E">
              <w:rPr>
                <w:rFonts w:ascii="Calibri" w:eastAsia="Times New Roman" w:hAnsi="Calibri" w:cs="Times New Roman"/>
                <w:color w:val="000000"/>
              </w:rPr>
              <w:t>fabD</w:t>
            </w:r>
            <w:proofErr w:type="spellEnd"/>
            <w:proofErr w:type="gramEnd"/>
            <w:r w:rsidRPr="00F2041E">
              <w:rPr>
                <w:rFonts w:ascii="Calibri" w:eastAsia="Times New Roman" w:hAnsi="Calibri" w:cs="Times New Roman"/>
                <w:color w:val="000000"/>
              </w:rPr>
              <w:t>-for-</w:t>
            </w:r>
            <w:proofErr w:type="spellStart"/>
            <w:r w:rsidRPr="00F2041E">
              <w:rPr>
                <w:rFonts w:ascii="Calibri" w:eastAsia="Times New Roman" w:hAnsi="Calibri" w:cs="Times New Roman"/>
                <w:color w:val="000000"/>
              </w:rPr>
              <w:t>pmeI</w:t>
            </w:r>
            <w:proofErr w:type="spellEnd"/>
            <w:r w:rsidRPr="00F2041E">
              <w:rPr>
                <w:rFonts w:ascii="Calibri" w:eastAsia="Times New Roman" w:hAnsi="Calibri" w:cs="Times New Roman"/>
                <w:color w:val="000000"/>
              </w:rPr>
              <w:t>-</w:t>
            </w:r>
            <w:proofErr w:type="spellStart"/>
            <w:r w:rsidRPr="00F2041E">
              <w:rPr>
                <w:rFonts w:ascii="Calibri" w:eastAsia="Times New Roman" w:hAnsi="Calibri" w:cs="Times New Roman"/>
                <w:color w:val="000000"/>
              </w:rPr>
              <w:t>histag</w:t>
            </w:r>
            <w:proofErr w:type="spellEnd"/>
          </w:p>
        </w:tc>
        <w:tc>
          <w:tcPr>
            <w:tcW w:w="3252" w:type="pct"/>
            <w:tcBorders>
              <w:top w:val="nil"/>
              <w:left w:val="nil"/>
              <w:bottom w:val="single" w:sz="4" w:space="0" w:color="auto"/>
              <w:right w:val="single" w:sz="4" w:space="0" w:color="auto"/>
            </w:tcBorders>
            <w:shd w:val="clear" w:color="auto" w:fill="auto"/>
            <w:noWrap/>
            <w:vAlign w:val="bottom"/>
            <w:hideMark/>
          </w:tcPr>
          <w:p w14:paraId="6B0591D0" w14:textId="77777777" w:rsidR="00F2041E" w:rsidRPr="00F2041E" w:rsidRDefault="00F2041E" w:rsidP="00F2041E">
            <w:pPr>
              <w:spacing w:after="0" w:line="240" w:lineRule="auto"/>
              <w:rPr>
                <w:rFonts w:ascii="Calibri" w:eastAsia="Times New Roman" w:hAnsi="Calibri" w:cs="Times New Roman"/>
                <w:color w:val="000000"/>
                <w:sz w:val="20"/>
                <w:szCs w:val="20"/>
              </w:rPr>
            </w:pPr>
            <w:r w:rsidRPr="00F2041E">
              <w:rPr>
                <w:rFonts w:ascii="Calibri" w:eastAsia="Times New Roman" w:hAnsi="Calibri" w:cs="Times New Roman"/>
                <w:color w:val="000000"/>
                <w:sz w:val="20"/>
                <w:szCs w:val="20"/>
              </w:rPr>
              <w:t>GACCTCCC-GTTTAAAC-AAAAAA-ATG-CATCATCATCATCATCAT-ACGCAATTTGCATTTGT</w:t>
            </w:r>
          </w:p>
        </w:tc>
      </w:tr>
      <w:tr w:rsidR="00F2041E" w:rsidRPr="00F2041E" w14:paraId="2C2BBC24" w14:textId="77777777" w:rsidTr="00A302D1">
        <w:trPr>
          <w:trHeight w:val="300"/>
        </w:trPr>
        <w:tc>
          <w:tcPr>
            <w:tcW w:w="382" w:type="pct"/>
            <w:vMerge/>
            <w:tcBorders>
              <w:top w:val="nil"/>
              <w:left w:val="single" w:sz="4" w:space="0" w:color="auto"/>
              <w:bottom w:val="single" w:sz="4" w:space="0" w:color="auto"/>
              <w:right w:val="single" w:sz="4" w:space="0" w:color="auto"/>
            </w:tcBorders>
            <w:vAlign w:val="center"/>
            <w:hideMark/>
          </w:tcPr>
          <w:p w14:paraId="576052DA" w14:textId="77777777" w:rsidR="00F2041E" w:rsidRPr="00F2041E" w:rsidRDefault="00F2041E" w:rsidP="00F2041E">
            <w:pPr>
              <w:spacing w:after="0" w:line="240" w:lineRule="auto"/>
              <w:rPr>
                <w:rFonts w:ascii="Calibri" w:eastAsia="Times New Roman" w:hAnsi="Calibri" w:cs="Times New Roman"/>
                <w:b/>
                <w:bCs/>
                <w:color w:val="000000"/>
              </w:rPr>
            </w:pPr>
          </w:p>
        </w:tc>
        <w:tc>
          <w:tcPr>
            <w:tcW w:w="578" w:type="pct"/>
            <w:tcBorders>
              <w:top w:val="nil"/>
              <w:left w:val="nil"/>
              <w:bottom w:val="single" w:sz="4" w:space="0" w:color="auto"/>
              <w:right w:val="single" w:sz="4" w:space="0" w:color="auto"/>
            </w:tcBorders>
            <w:shd w:val="clear" w:color="auto" w:fill="auto"/>
            <w:noWrap/>
            <w:vAlign w:val="bottom"/>
            <w:hideMark/>
          </w:tcPr>
          <w:p w14:paraId="25574E10" w14:textId="77777777" w:rsidR="00F2041E" w:rsidRPr="00F2041E" w:rsidRDefault="00F2041E" w:rsidP="00F2041E">
            <w:pPr>
              <w:spacing w:after="0" w:line="240" w:lineRule="auto"/>
              <w:rPr>
                <w:rFonts w:ascii="Calibri" w:eastAsia="Times New Roman" w:hAnsi="Calibri" w:cs="Times New Roman"/>
                <w:color w:val="000000"/>
              </w:rPr>
            </w:pPr>
            <w:r w:rsidRPr="00F2041E">
              <w:rPr>
                <w:rFonts w:ascii="Calibri" w:eastAsia="Times New Roman" w:hAnsi="Calibri" w:cs="Times New Roman"/>
                <w:color w:val="000000"/>
              </w:rPr>
              <w:t>Reverse</w:t>
            </w:r>
          </w:p>
        </w:tc>
        <w:tc>
          <w:tcPr>
            <w:tcW w:w="788" w:type="pct"/>
            <w:tcBorders>
              <w:top w:val="nil"/>
              <w:left w:val="nil"/>
              <w:bottom w:val="single" w:sz="4" w:space="0" w:color="auto"/>
              <w:right w:val="single" w:sz="4" w:space="0" w:color="auto"/>
            </w:tcBorders>
            <w:shd w:val="clear" w:color="auto" w:fill="auto"/>
            <w:noWrap/>
            <w:vAlign w:val="bottom"/>
            <w:hideMark/>
          </w:tcPr>
          <w:p w14:paraId="215A7FA0" w14:textId="77777777" w:rsidR="00F2041E" w:rsidRPr="00F2041E" w:rsidRDefault="00F2041E" w:rsidP="00F2041E">
            <w:pPr>
              <w:spacing w:after="0" w:line="240" w:lineRule="auto"/>
              <w:rPr>
                <w:rFonts w:ascii="Calibri" w:eastAsia="Times New Roman" w:hAnsi="Calibri" w:cs="Times New Roman"/>
                <w:color w:val="000000"/>
              </w:rPr>
            </w:pPr>
            <w:proofErr w:type="spellStart"/>
            <w:proofErr w:type="gramStart"/>
            <w:r w:rsidRPr="00F2041E">
              <w:rPr>
                <w:rFonts w:ascii="Calibri" w:eastAsia="Times New Roman" w:hAnsi="Calibri" w:cs="Times New Roman"/>
                <w:color w:val="000000"/>
              </w:rPr>
              <w:t>fabD</w:t>
            </w:r>
            <w:proofErr w:type="spellEnd"/>
            <w:proofErr w:type="gramEnd"/>
            <w:r w:rsidRPr="00F2041E">
              <w:rPr>
                <w:rFonts w:ascii="Calibri" w:eastAsia="Times New Roman" w:hAnsi="Calibri" w:cs="Times New Roman"/>
                <w:color w:val="000000"/>
              </w:rPr>
              <w:t>-rev</w:t>
            </w:r>
          </w:p>
        </w:tc>
        <w:tc>
          <w:tcPr>
            <w:tcW w:w="3252" w:type="pct"/>
            <w:tcBorders>
              <w:top w:val="nil"/>
              <w:left w:val="nil"/>
              <w:bottom w:val="single" w:sz="4" w:space="0" w:color="auto"/>
              <w:right w:val="single" w:sz="4" w:space="0" w:color="auto"/>
            </w:tcBorders>
            <w:shd w:val="clear" w:color="auto" w:fill="auto"/>
            <w:noWrap/>
            <w:vAlign w:val="bottom"/>
            <w:hideMark/>
          </w:tcPr>
          <w:p w14:paraId="27DEDF5D" w14:textId="77777777" w:rsidR="00F2041E" w:rsidRPr="00F2041E" w:rsidRDefault="00F2041E" w:rsidP="00F2041E">
            <w:pPr>
              <w:spacing w:after="0" w:line="240" w:lineRule="auto"/>
              <w:rPr>
                <w:rFonts w:ascii="Calibri" w:eastAsia="Times New Roman" w:hAnsi="Calibri" w:cs="Times New Roman"/>
                <w:color w:val="000000"/>
                <w:sz w:val="20"/>
                <w:szCs w:val="20"/>
              </w:rPr>
            </w:pPr>
            <w:r w:rsidRPr="00F2041E">
              <w:rPr>
                <w:rFonts w:ascii="Calibri" w:eastAsia="Times New Roman" w:hAnsi="Calibri" w:cs="Times New Roman"/>
                <w:color w:val="000000"/>
                <w:sz w:val="20"/>
                <w:szCs w:val="20"/>
              </w:rPr>
              <w:t>TGGTAATC-CGGTCCG-TTAAAGCTCGAGCGCCGCTG</w:t>
            </w:r>
          </w:p>
        </w:tc>
      </w:tr>
      <w:tr w:rsidR="00F2041E" w:rsidRPr="00F2041E" w14:paraId="690C65B6" w14:textId="77777777" w:rsidTr="00A302D1">
        <w:trPr>
          <w:trHeight w:val="300"/>
        </w:trPr>
        <w:tc>
          <w:tcPr>
            <w:tcW w:w="382"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24DD8440" w14:textId="77777777" w:rsidR="00F2041E" w:rsidRPr="00F2041E" w:rsidRDefault="00F2041E" w:rsidP="00F2041E">
            <w:pPr>
              <w:spacing w:after="0" w:line="240" w:lineRule="auto"/>
              <w:jc w:val="center"/>
              <w:rPr>
                <w:rFonts w:ascii="Calibri" w:eastAsia="Times New Roman" w:hAnsi="Calibri" w:cs="Times New Roman"/>
                <w:b/>
                <w:bCs/>
                <w:color w:val="000000"/>
              </w:rPr>
            </w:pPr>
            <w:proofErr w:type="spellStart"/>
            <w:proofErr w:type="gramStart"/>
            <w:r w:rsidRPr="00F2041E">
              <w:rPr>
                <w:rFonts w:ascii="Calibri" w:eastAsia="Times New Roman" w:hAnsi="Calibri" w:cs="Times New Roman"/>
                <w:b/>
                <w:bCs/>
                <w:color w:val="000000"/>
              </w:rPr>
              <w:t>fabG</w:t>
            </w:r>
            <w:proofErr w:type="spellEnd"/>
            <w:proofErr w:type="gramEnd"/>
          </w:p>
        </w:tc>
        <w:tc>
          <w:tcPr>
            <w:tcW w:w="578" w:type="pct"/>
            <w:tcBorders>
              <w:top w:val="nil"/>
              <w:left w:val="nil"/>
              <w:bottom w:val="single" w:sz="4" w:space="0" w:color="auto"/>
              <w:right w:val="single" w:sz="4" w:space="0" w:color="auto"/>
            </w:tcBorders>
            <w:shd w:val="clear" w:color="auto" w:fill="auto"/>
            <w:noWrap/>
            <w:vAlign w:val="bottom"/>
            <w:hideMark/>
          </w:tcPr>
          <w:p w14:paraId="6127568D" w14:textId="77777777" w:rsidR="00F2041E" w:rsidRPr="00F2041E" w:rsidRDefault="00F2041E" w:rsidP="00F2041E">
            <w:pPr>
              <w:spacing w:after="0" w:line="240" w:lineRule="auto"/>
              <w:rPr>
                <w:rFonts w:ascii="Calibri" w:eastAsia="Times New Roman" w:hAnsi="Calibri" w:cs="Times New Roman"/>
                <w:color w:val="000000"/>
              </w:rPr>
            </w:pPr>
            <w:r w:rsidRPr="00F2041E">
              <w:rPr>
                <w:rFonts w:ascii="Calibri" w:eastAsia="Times New Roman" w:hAnsi="Calibri" w:cs="Times New Roman"/>
                <w:color w:val="000000"/>
              </w:rPr>
              <w:t xml:space="preserve">Forward </w:t>
            </w:r>
          </w:p>
        </w:tc>
        <w:tc>
          <w:tcPr>
            <w:tcW w:w="788" w:type="pct"/>
            <w:tcBorders>
              <w:top w:val="nil"/>
              <w:left w:val="nil"/>
              <w:bottom w:val="single" w:sz="4" w:space="0" w:color="auto"/>
              <w:right w:val="single" w:sz="4" w:space="0" w:color="auto"/>
            </w:tcBorders>
            <w:shd w:val="clear" w:color="auto" w:fill="auto"/>
            <w:noWrap/>
            <w:vAlign w:val="bottom"/>
            <w:hideMark/>
          </w:tcPr>
          <w:p w14:paraId="3D304E1E" w14:textId="77777777" w:rsidR="00F2041E" w:rsidRPr="00F2041E" w:rsidRDefault="00F2041E" w:rsidP="00F2041E">
            <w:pPr>
              <w:spacing w:after="0" w:line="240" w:lineRule="auto"/>
              <w:rPr>
                <w:rFonts w:ascii="Calibri" w:eastAsia="Times New Roman" w:hAnsi="Calibri" w:cs="Times New Roman"/>
                <w:color w:val="000000"/>
              </w:rPr>
            </w:pPr>
            <w:proofErr w:type="spellStart"/>
            <w:proofErr w:type="gramStart"/>
            <w:r w:rsidRPr="00F2041E">
              <w:rPr>
                <w:rFonts w:ascii="Calibri" w:eastAsia="Times New Roman" w:hAnsi="Calibri" w:cs="Times New Roman"/>
                <w:color w:val="000000"/>
              </w:rPr>
              <w:t>fabG</w:t>
            </w:r>
            <w:proofErr w:type="spellEnd"/>
            <w:proofErr w:type="gramEnd"/>
            <w:r w:rsidRPr="00F2041E">
              <w:rPr>
                <w:rFonts w:ascii="Calibri" w:eastAsia="Times New Roman" w:hAnsi="Calibri" w:cs="Times New Roman"/>
                <w:color w:val="000000"/>
              </w:rPr>
              <w:t>-for-</w:t>
            </w:r>
            <w:proofErr w:type="spellStart"/>
            <w:r w:rsidRPr="00F2041E">
              <w:rPr>
                <w:rFonts w:ascii="Calibri" w:eastAsia="Times New Roman" w:hAnsi="Calibri" w:cs="Times New Roman"/>
                <w:color w:val="000000"/>
              </w:rPr>
              <w:t>speI</w:t>
            </w:r>
            <w:proofErr w:type="spellEnd"/>
            <w:r w:rsidRPr="00F2041E">
              <w:rPr>
                <w:rFonts w:ascii="Calibri" w:eastAsia="Times New Roman" w:hAnsi="Calibri" w:cs="Times New Roman"/>
                <w:color w:val="000000"/>
              </w:rPr>
              <w:t>-</w:t>
            </w:r>
            <w:proofErr w:type="spellStart"/>
            <w:r w:rsidRPr="00F2041E">
              <w:rPr>
                <w:rFonts w:ascii="Calibri" w:eastAsia="Times New Roman" w:hAnsi="Calibri" w:cs="Times New Roman"/>
                <w:color w:val="000000"/>
              </w:rPr>
              <w:t>histag</w:t>
            </w:r>
            <w:proofErr w:type="spellEnd"/>
          </w:p>
        </w:tc>
        <w:tc>
          <w:tcPr>
            <w:tcW w:w="3252" w:type="pct"/>
            <w:tcBorders>
              <w:top w:val="nil"/>
              <w:left w:val="nil"/>
              <w:bottom w:val="single" w:sz="4" w:space="0" w:color="auto"/>
              <w:right w:val="single" w:sz="4" w:space="0" w:color="auto"/>
            </w:tcBorders>
            <w:shd w:val="clear" w:color="auto" w:fill="auto"/>
            <w:noWrap/>
            <w:vAlign w:val="bottom"/>
            <w:hideMark/>
          </w:tcPr>
          <w:p w14:paraId="0131A826" w14:textId="77777777" w:rsidR="00F2041E" w:rsidRPr="00F2041E" w:rsidRDefault="00F2041E" w:rsidP="00F2041E">
            <w:pPr>
              <w:spacing w:after="0" w:line="240" w:lineRule="auto"/>
              <w:rPr>
                <w:rFonts w:ascii="Calibri" w:eastAsia="Times New Roman" w:hAnsi="Calibri" w:cs="Times New Roman"/>
                <w:color w:val="000000"/>
                <w:sz w:val="20"/>
                <w:szCs w:val="20"/>
              </w:rPr>
            </w:pPr>
            <w:r w:rsidRPr="00F2041E">
              <w:rPr>
                <w:rFonts w:ascii="Calibri" w:eastAsia="Times New Roman" w:hAnsi="Calibri" w:cs="Times New Roman"/>
                <w:color w:val="000000"/>
                <w:sz w:val="20"/>
                <w:szCs w:val="20"/>
              </w:rPr>
              <w:t>GACCTCCC-ACTAGT-AAAAAA-ATG-CATCATCATCATCATCAT-AATTTTGAAGGAAAAAT</w:t>
            </w:r>
          </w:p>
        </w:tc>
      </w:tr>
      <w:tr w:rsidR="00F2041E" w:rsidRPr="00F2041E" w14:paraId="35518A22" w14:textId="77777777" w:rsidTr="00A302D1">
        <w:trPr>
          <w:trHeight w:val="300"/>
        </w:trPr>
        <w:tc>
          <w:tcPr>
            <w:tcW w:w="382" w:type="pct"/>
            <w:vMerge/>
            <w:tcBorders>
              <w:top w:val="nil"/>
              <w:left w:val="single" w:sz="4" w:space="0" w:color="auto"/>
              <w:bottom w:val="single" w:sz="4" w:space="0" w:color="auto"/>
              <w:right w:val="single" w:sz="4" w:space="0" w:color="auto"/>
            </w:tcBorders>
            <w:vAlign w:val="center"/>
            <w:hideMark/>
          </w:tcPr>
          <w:p w14:paraId="1BA6E1E5" w14:textId="77777777" w:rsidR="00F2041E" w:rsidRPr="00F2041E" w:rsidRDefault="00F2041E" w:rsidP="00F2041E">
            <w:pPr>
              <w:spacing w:after="0" w:line="240" w:lineRule="auto"/>
              <w:rPr>
                <w:rFonts w:ascii="Calibri" w:eastAsia="Times New Roman" w:hAnsi="Calibri" w:cs="Times New Roman"/>
                <w:b/>
                <w:bCs/>
                <w:color w:val="000000"/>
              </w:rPr>
            </w:pPr>
          </w:p>
        </w:tc>
        <w:tc>
          <w:tcPr>
            <w:tcW w:w="578" w:type="pct"/>
            <w:tcBorders>
              <w:top w:val="nil"/>
              <w:left w:val="nil"/>
              <w:bottom w:val="single" w:sz="4" w:space="0" w:color="auto"/>
              <w:right w:val="single" w:sz="4" w:space="0" w:color="auto"/>
            </w:tcBorders>
            <w:shd w:val="clear" w:color="auto" w:fill="auto"/>
            <w:noWrap/>
            <w:vAlign w:val="bottom"/>
            <w:hideMark/>
          </w:tcPr>
          <w:p w14:paraId="6C34C6E9" w14:textId="77777777" w:rsidR="00F2041E" w:rsidRPr="00F2041E" w:rsidRDefault="00F2041E" w:rsidP="00F2041E">
            <w:pPr>
              <w:spacing w:after="0" w:line="240" w:lineRule="auto"/>
              <w:rPr>
                <w:rFonts w:ascii="Calibri" w:eastAsia="Times New Roman" w:hAnsi="Calibri" w:cs="Times New Roman"/>
                <w:color w:val="000000"/>
              </w:rPr>
            </w:pPr>
            <w:r w:rsidRPr="00F2041E">
              <w:rPr>
                <w:rFonts w:ascii="Calibri" w:eastAsia="Times New Roman" w:hAnsi="Calibri" w:cs="Times New Roman"/>
                <w:color w:val="000000"/>
              </w:rPr>
              <w:t>Reverse</w:t>
            </w:r>
          </w:p>
        </w:tc>
        <w:tc>
          <w:tcPr>
            <w:tcW w:w="788" w:type="pct"/>
            <w:tcBorders>
              <w:top w:val="nil"/>
              <w:left w:val="nil"/>
              <w:bottom w:val="single" w:sz="4" w:space="0" w:color="auto"/>
              <w:right w:val="single" w:sz="4" w:space="0" w:color="auto"/>
            </w:tcBorders>
            <w:shd w:val="clear" w:color="auto" w:fill="auto"/>
            <w:noWrap/>
            <w:vAlign w:val="bottom"/>
            <w:hideMark/>
          </w:tcPr>
          <w:p w14:paraId="3FBFC5BE" w14:textId="77777777" w:rsidR="00F2041E" w:rsidRPr="00F2041E" w:rsidRDefault="00F2041E" w:rsidP="00F2041E">
            <w:pPr>
              <w:spacing w:after="0" w:line="240" w:lineRule="auto"/>
              <w:rPr>
                <w:rFonts w:ascii="Calibri" w:eastAsia="Times New Roman" w:hAnsi="Calibri" w:cs="Times New Roman"/>
                <w:color w:val="000000"/>
              </w:rPr>
            </w:pPr>
            <w:proofErr w:type="spellStart"/>
            <w:proofErr w:type="gramStart"/>
            <w:r w:rsidRPr="00F2041E">
              <w:rPr>
                <w:rFonts w:ascii="Calibri" w:eastAsia="Times New Roman" w:hAnsi="Calibri" w:cs="Times New Roman"/>
                <w:color w:val="000000"/>
              </w:rPr>
              <w:t>fabG</w:t>
            </w:r>
            <w:proofErr w:type="spellEnd"/>
            <w:proofErr w:type="gramEnd"/>
            <w:r w:rsidRPr="00F2041E">
              <w:rPr>
                <w:rFonts w:ascii="Calibri" w:eastAsia="Times New Roman" w:hAnsi="Calibri" w:cs="Times New Roman"/>
                <w:color w:val="000000"/>
              </w:rPr>
              <w:t>-rev</w:t>
            </w:r>
          </w:p>
        </w:tc>
        <w:tc>
          <w:tcPr>
            <w:tcW w:w="3252" w:type="pct"/>
            <w:tcBorders>
              <w:top w:val="nil"/>
              <w:left w:val="nil"/>
              <w:bottom w:val="single" w:sz="4" w:space="0" w:color="auto"/>
              <w:right w:val="single" w:sz="4" w:space="0" w:color="auto"/>
            </w:tcBorders>
            <w:shd w:val="clear" w:color="auto" w:fill="auto"/>
            <w:noWrap/>
            <w:vAlign w:val="bottom"/>
            <w:hideMark/>
          </w:tcPr>
          <w:p w14:paraId="3B11CF7C" w14:textId="77777777" w:rsidR="00F2041E" w:rsidRPr="00F2041E" w:rsidRDefault="00F2041E" w:rsidP="00F2041E">
            <w:pPr>
              <w:spacing w:after="0" w:line="240" w:lineRule="auto"/>
              <w:rPr>
                <w:rFonts w:ascii="Calibri" w:eastAsia="Times New Roman" w:hAnsi="Calibri" w:cs="Times New Roman"/>
                <w:color w:val="000000"/>
                <w:sz w:val="20"/>
                <w:szCs w:val="20"/>
              </w:rPr>
            </w:pPr>
            <w:r w:rsidRPr="00F2041E">
              <w:rPr>
                <w:rFonts w:ascii="Calibri" w:eastAsia="Times New Roman" w:hAnsi="Calibri" w:cs="Times New Roman"/>
                <w:color w:val="000000"/>
                <w:sz w:val="20"/>
                <w:szCs w:val="20"/>
              </w:rPr>
              <w:t>TGGTAATC-CTCGAG- TCAGACCATGTACATCCCGC</w:t>
            </w:r>
          </w:p>
        </w:tc>
      </w:tr>
      <w:tr w:rsidR="00F2041E" w:rsidRPr="00F2041E" w14:paraId="317AAED1" w14:textId="77777777" w:rsidTr="00A302D1">
        <w:trPr>
          <w:trHeight w:val="300"/>
        </w:trPr>
        <w:tc>
          <w:tcPr>
            <w:tcW w:w="382"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142D1C23" w14:textId="77777777" w:rsidR="00F2041E" w:rsidRPr="00F2041E" w:rsidRDefault="00F2041E" w:rsidP="00F2041E">
            <w:pPr>
              <w:spacing w:after="0" w:line="240" w:lineRule="auto"/>
              <w:jc w:val="center"/>
              <w:rPr>
                <w:rFonts w:ascii="Calibri" w:eastAsia="Times New Roman" w:hAnsi="Calibri" w:cs="Times New Roman"/>
                <w:b/>
                <w:bCs/>
                <w:color w:val="000000"/>
              </w:rPr>
            </w:pPr>
            <w:proofErr w:type="spellStart"/>
            <w:proofErr w:type="gramStart"/>
            <w:r w:rsidRPr="00F2041E">
              <w:rPr>
                <w:rFonts w:ascii="Calibri" w:eastAsia="Times New Roman" w:hAnsi="Calibri" w:cs="Times New Roman"/>
                <w:b/>
                <w:bCs/>
                <w:color w:val="000000"/>
              </w:rPr>
              <w:t>fabH</w:t>
            </w:r>
            <w:proofErr w:type="spellEnd"/>
            <w:proofErr w:type="gramEnd"/>
          </w:p>
        </w:tc>
        <w:tc>
          <w:tcPr>
            <w:tcW w:w="578" w:type="pct"/>
            <w:tcBorders>
              <w:top w:val="nil"/>
              <w:left w:val="nil"/>
              <w:bottom w:val="single" w:sz="4" w:space="0" w:color="auto"/>
              <w:right w:val="single" w:sz="4" w:space="0" w:color="auto"/>
            </w:tcBorders>
            <w:shd w:val="clear" w:color="auto" w:fill="auto"/>
            <w:noWrap/>
            <w:vAlign w:val="bottom"/>
            <w:hideMark/>
          </w:tcPr>
          <w:p w14:paraId="219D1FC4" w14:textId="77777777" w:rsidR="00F2041E" w:rsidRPr="00F2041E" w:rsidRDefault="00F2041E" w:rsidP="00F2041E">
            <w:pPr>
              <w:spacing w:after="0" w:line="240" w:lineRule="auto"/>
              <w:rPr>
                <w:rFonts w:ascii="Calibri" w:eastAsia="Times New Roman" w:hAnsi="Calibri" w:cs="Times New Roman"/>
                <w:color w:val="000000"/>
              </w:rPr>
            </w:pPr>
            <w:r w:rsidRPr="00F2041E">
              <w:rPr>
                <w:rFonts w:ascii="Calibri" w:eastAsia="Times New Roman" w:hAnsi="Calibri" w:cs="Times New Roman"/>
                <w:color w:val="000000"/>
              </w:rPr>
              <w:t xml:space="preserve">Forward </w:t>
            </w:r>
          </w:p>
        </w:tc>
        <w:tc>
          <w:tcPr>
            <w:tcW w:w="788" w:type="pct"/>
            <w:tcBorders>
              <w:top w:val="nil"/>
              <w:left w:val="nil"/>
              <w:bottom w:val="single" w:sz="4" w:space="0" w:color="auto"/>
              <w:right w:val="single" w:sz="4" w:space="0" w:color="auto"/>
            </w:tcBorders>
            <w:shd w:val="clear" w:color="auto" w:fill="auto"/>
            <w:noWrap/>
            <w:vAlign w:val="bottom"/>
            <w:hideMark/>
          </w:tcPr>
          <w:p w14:paraId="23D86CC2" w14:textId="77777777" w:rsidR="00F2041E" w:rsidRPr="00F2041E" w:rsidRDefault="00F2041E" w:rsidP="00F2041E">
            <w:pPr>
              <w:spacing w:after="0" w:line="240" w:lineRule="auto"/>
              <w:rPr>
                <w:rFonts w:ascii="Calibri" w:eastAsia="Times New Roman" w:hAnsi="Calibri" w:cs="Times New Roman"/>
                <w:color w:val="000000"/>
              </w:rPr>
            </w:pPr>
            <w:proofErr w:type="spellStart"/>
            <w:proofErr w:type="gramStart"/>
            <w:r w:rsidRPr="00F2041E">
              <w:rPr>
                <w:rFonts w:ascii="Calibri" w:eastAsia="Times New Roman" w:hAnsi="Calibri" w:cs="Times New Roman"/>
                <w:color w:val="000000"/>
              </w:rPr>
              <w:t>fabH</w:t>
            </w:r>
            <w:proofErr w:type="spellEnd"/>
            <w:proofErr w:type="gramEnd"/>
            <w:r w:rsidRPr="00F2041E">
              <w:rPr>
                <w:rFonts w:ascii="Calibri" w:eastAsia="Times New Roman" w:hAnsi="Calibri" w:cs="Times New Roman"/>
                <w:color w:val="000000"/>
              </w:rPr>
              <w:t>-for-</w:t>
            </w:r>
            <w:proofErr w:type="spellStart"/>
            <w:r w:rsidRPr="00F2041E">
              <w:rPr>
                <w:rFonts w:ascii="Calibri" w:eastAsia="Times New Roman" w:hAnsi="Calibri" w:cs="Times New Roman"/>
                <w:color w:val="000000"/>
              </w:rPr>
              <w:t>speI</w:t>
            </w:r>
            <w:proofErr w:type="spellEnd"/>
            <w:r w:rsidRPr="00F2041E">
              <w:rPr>
                <w:rFonts w:ascii="Calibri" w:eastAsia="Times New Roman" w:hAnsi="Calibri" w:cs="Times New Roman"/>
                <w:color w:val="000000"/>
              </w:rPr>
              <w:t>-</w:t>
            </w:r>
            <w:proofErr w:type="spellStart"/>
            <w:r w:rsidRPr="00F2041E">
              <w:rPr>
                <w:rFonts w:ascii="Calibri" w:eastAsia="Times New Roman" w:hAnsi="Calibri" w:cs="Times New Roman"/>
                <w:color w:val="000000"/>
              </w:rPr>
              <w:t>histag</w:t>
            </w:r>
            <w:proofErr w:type="spellEnd"/>
          </w:p>
        </w:tc>
        <w:tc>
          <w:tcPr>
            <w:tcW w:w="3252" w:type="pct"/>
            <w:tcBorders>
              <w:top w:val="nil"/>
              <w:left w:val="nil"/>
              <w:bottom w:val="single" w:sz="4" w:space="0" w:color="auto"/>
              <w:right w:val="single" w:sz="4" w:space="0" w:color="auto"/>
            </w:tcBorders>
            <w:shd w:val="clear" w:color="auto" w:fill="auto"/>
            <w:noWrap/>
            <w:vAlign w:val="bottom"/>
            <w:hideMark/>
          </w:tcPr>
          <w:p w14:paraId="40D11E0D" w14:textId="77777777" w:rsidR="00F2041E" w:rsidRPr="00F2041E" w:rsidRDefault="00F2041E" w:rsidP="00F2041E">
            <w:pPr>
              <w:spacing w:after="0" w:line="240" w:lineRule="auto"/>
              <w:rPr>
                <w:rFonts w:ascii="Calibri" w:eastAsia="Times New Roman" w:hAnsi="Calibri" w:cs="Times New Roman"/>
                <w:color w:val="000000"/>
                <w:sz w:val="20"/>
                <w:szCs w:val="20"/>
              </w:rPr>
            </w:pPr>
            <w:r w:rsidRPr="00F2041E">
              <w:rPr>
                <w:rFonts w:ascii="Calibri" w:eastAsia="Times New Roman" w:hAnsi="Calibri" w:cs="Times New Roman"/>
                <w:color w:val="000000"/>
                <w:sz w:val="20"/>
                <w:szCs w:val="20"/>
              </w:rPr>
              <w:t>GACCTCCC-ACTAGT-AAAAAA-ATG-CATCATCATCATCATCAT-TATACGAAGATTATTGG</w:t>
            </w:r>
          </w:p>
        </w:tc>
      </w:tr>
      <w:tr w:rsidR="00F2041E" w:rsidRPr="00F2041E" w14:paraId="10FBF313" w14:textId="77777777" w:rsidTr="00A302D1">
        <w:trPr>
          <w:trHeight w:val="300"/>
        </w:trPr>
        <w:tc>
          <w:tcPr>
            <w:tcW w:w="382" w:type="pct"/>
            <w:vMerge/>
            <w:tcBorders>
              <w:top w:val="nil"/>
              <w:left w:val="single" w:sz="4" w:space="0" w:color="auto"/>
              <w:bottom w:val="single" w:sz="4" w:space="0" w:color="auto"/>
              <w:right w:val="single" w:sz="4" w:space="0" w:color="auto"/>
            </w:tcBorders>
            <w:vAlign w:val="center"/>
            <w:hideMark/>
          </w:tcPr>
          <w:p w14:paraId="4A915673" w14:textId="77777777" w:rsidR="00F2041E" w:rsidRPr="00F2041E" w:rsidRDefault="00F2041E" w:rsidP="00F2041E">
            <w:pPr>
              <w:spacing w:after="0" w:line="240" w:lineRule="auto"/>
              <w:rPr>
                <w:rFonts w:ascii="Calibri" w:eastAsia="Times New Roman" w:hAnsi="Calibri" w:cs="Times New Roman"/>
                <w:b/>
                <w:bCs/>
                <w:color w:val="000000"/>
              </w:rPr>
            </w:pPr>
          </w:p>
        </w:tc>
        <w:tc>
          <w:tcPr>
            <w:tcW w:w="578" w:type="pct"/>
            <w:tcBorders>
              <w:top w:val="nil"/>
              <w:left w:val="nil"/>
              <w:bottom w:val="single" w:sz="4" w:space="0" w:color="auto"/>
              <w:right w:val="single" w:sz="4" w:space="0" w:color="auto"/>
            </w:tcBorders>
            <w:shd w:val="clear" w:color="auto" w:fill="auto"/>
            <w:noWrap/>
            <w:vAlign w:val="bottom"/>
            <w:hideMark/>
          </w:tcPr>
          <w:p w14:paraId="44AE6167" w14:textId="77777777" w:rsidR="00F2041E" w:rsidRPr="00F2041E" w:rsidRDefault="00F2041E" w:rsidP="00F2041E">
            <w:pPr>
              <w:spacing w:after="0" w:line="240" w:lineRule="auto"/>
              <w:rPr>
                <w:rFonts w:ascii="Calibri" w:eastAsia="Times New Roman" w:hAnsi="Calibri" w:cs="Times New Roman"/>
                <w:color w:val="000000"/>
              </w:rPr>
            </w:pPr>
            <w:r w:rsidRPr="00F2041E">
              <w:rPr>
                <w:rFonts w:ascii="Calibri" w:eastAsia="Times New Roman" w:hAnsi="Calibri" w:cs="Times New Roman"/>
                <w:color w:val="000000"/>
              </w:rPr>
              <w:t>Reverse</w:t>
            </w:r>
          </w:p>
        </w:tc>
        <w:tc>
          <w:tcPr>
            <w:tcW w:w="788" w:type="pct"/>
            <w:tcBorders>
              <w:top w:val="nil"/>
              <w:left w:val="nil"/>
              <w:bottom w:val="single" w:sz="4" w:space="0" w:color="auto"/>
              <w:right w:val="single" w:sz="4" w:space="0" w:color="auto"/>
            </w:tcBorders>
            <w:shd w:val="clear" w:color="auto" w:fill="auto"/>
            <w:noWrap/>
            <w:vAlign w:val="bottom"/>
            <w:hideMark/>
          </w:tcPr>
          <w:p w14:paraId="70DB8E46" w14:textId="77777777" w:rsidR="00F2041E" w:rsidRPr="00F2041E" w:rsidRDefault="00F2041E" w:rsidP="00F2041E">
            <w:pPr>
              <w:spacing w:after="0" w:line="240" w:lineRule="auto"/>
              <w:rPr>
                <w:rFonts w:ascii="Calibri" w:eastAsia="Times New Roman" w:hAnsi="Calibri" w:cs="Times New Roman"/>
                <w:color w:val="000000"/>
              </w:rPr>
            </w:pPr>
            <w:proofErr w:type="spellStart"/>
            <w:proofErr w:type="gramStart"/>
            <w:r w:rsidRPr="00F2041E">
              <w:rPr>
                <w:rFonts w:ascii="Calibri" w:eastAsia="Times New Roman" w:hAnsi="Calibri" w:cs="Times New Roman"/>
                <w:color w:val="000000"/>
              </w:rPr>
              <w:t>fabH</w:t>
            </w:r>
            <w:proofErr w:type="spellEnd"/>
            <w:proofErr w:type="gramEnd"/>
            <w:r w:rsidRPr="00F2041E">
              <w:rPr>
                <w:rFonts w:ascii="Calibri" w:eastAsia="Times New Roman" w:hAnsi="Calibri" w:cs="Times New Roman"/>
                <w:color w:val="000000"/>
              </w:rPr>
              <w:t>-rev</w:t>
            </w:r>
          </w:p>
        </w:tc>
        <w:tc>
          <w:tcPr>
            <w:tcW w:w="3252" w:type="pct"/>
            <w:tcBorders>
              <w:top w:val="nil"/>
              <w:left w:val="nil"/>
              <w:bottom w:val="single" w:sz="4" w:space="0" w:color="auto"/>
              <w:right w:val="single" w:sz="4" w:space="0" w:color="auto"/>
            </w:tcBorders>
            <w:shd w:val="clear" w:color="auto" w:fill="auto"/>
            <w:noWrap/>
            <w:vAlign w:val="bottom"/>
            <w:hideMark/>
          </w:tcPr>
          <w:p w14:paraId="31EDF5D0" w14:textId="77777777" w:rsidR="00F2041E" w:rsidRPr="00F2041E" w:rsidRDefault="00F2041E" w:rsidP="00F2041E">
            <w:pPr>
              <w:spacing w:after="0" w:line="240" w:lineRule="auto"/>
              <w:rPr>
                <w:rFonts w:ascii="Calibri" w:eastAsia="Times New Roman" w:hAnsi="Calibri" w:cs="Times New Roman"/>
                <w:color w:val="000000"/>
                <w:sz w:val="20"/>
                <w:szCs w:val="20"/>
              </w:rPr>
            </w:pPr>
            <w:r w:rsidRPr="00F2041E">
              <w:rPr>
                <w:rFonts w:ascii="Calibri" w:eastAsia="Times New Roman" w:hAnsi="Calibri" w:cs="Times New Roman"/>
                <w:color w:val="000000"/>
                <w:sz w:val="20"/>
                <w:szCs w:val="20"/>
              </w:rPr>
              <w:t>TGGTAATC-CTCGAG- CTAGAAACGAACCAGCGCGG</w:t>
            </w:r>
          </w:p>
        </w:tc>
      </w:tr>
      <w:tr w:rsidR="00F2041E" w:rsidRPr="00F2041E" w14:paraId="35541880" w14:textId="77777777" w:rsidTr="00A302D1">
        <w:trPr>
          <w:trHeight w:val="300"/>
        </w:trPr>
        <w:tc>
          <w:tcPr>
            <w:tcW w:w="382"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2CA8D075" w14:textId="77777777" w:rsidR="00F2041E" w:rsidRPr="00F2041E" w:rsidRDefault="00F2041E" w:rsidP="00F2041E">
            <w:pPr>
              <w:spacing w:after="0" w:line="240" w:lineRule="auto"/>
              <w:jc w:val="center"/>
              <w:rPr>
                <w:rFonts w:ascii="Calibri" w:eastAsia="Times New Roman" w:hAnsi="Calibri" w:cs="Times New Roman"/>
                <w:b/>
                <w:bCs/>
                <w:color w:val="000000"/>
              </w:rPr>
            </w:pPr>
            <w:proofErr w:type="spellStart"/>
            <w:proofErr w:type="gramStart"/>
            <w:r w:rsidRPr="00F2041E">
              <w:rPr>
                <w:rFonts w:ascii="Calibri" w:eastAsia="Times New Roman" w:hAnsi="Calibri" w:cs="Times New Roman"/>
                <w:b/>
                <w:bCs/>
                <w:color w:val="000000"/>
              </w:rPr>
              <w:t>fabI</w:t>
            </w:r>
            <w:proofErr w:type="spellEnd"/>
            <w:proofErr w:type="gramEnd"/>
          </w:p>
        </w:tc>
        <w:tc>
          <w:tcPr>
            <w:tcW w:w="578" w:type="pct"/>
            <w:tcBorders>
              <w:top w:val="nil"/>
              <w:left w:val="nil"/>
              <w:bottom w:val="single" w:sz="4" w:space="0" w:color="auto"/>
              <w:right w:val="single" w:sz="4" w:space="0" w:color="auto"/>
            </w:tcBorders>
            <w:shd w:val="clear" w:color="auto" w:fill="auto"/>
            <w:noWrap/>
            <w:vAlign w:val="bottom"/>
            <w:hideMark/>
          </w:tcPr>
          <w:p w14:paraId="6351E6F4" w14:textId="77777777" w:rsidR="00F2041E" w:rsidRPr="00F2041E" w:rsidRDefault="00F2041E" w:rsidP="00F2041E">
            <w:pPr>
              <w:spacing w:after="0" w:line="240" w:lineRule="auto"/>
              <w:rPr>
                <w:rFonts w:ascii="Calibri" w:eastAsia="Times New Roman" w:hAnsi="Calibri" w:cs="Times New Roman"/>
                <w:color w:val="000000"/>
              </w:rPr>
            </w:pPr>
            <w:r w:rsidRPr="00F2041E">
              <w:rPr>
                <w:rFonts w:ascii="Calibri" w:eastAsia="Times New Roman" w:hAnsi="Calibri" w:cs="Times New Roman"/>
                <w:color w:val="000000"/>
              </w:rPr>
              <w:t xml:space="preserve">Forward </w:t>
            </w:r>
          </w:p>
        </w:tc>
        <w:tc>
          <w:tcPr>
            <w:tcW w:w="788" w:type="pct"/>
            <w:tcBorders>
              <w:top w:val="nil"/>
              <w:left w:val="nil"/>
              <w:bottom w:val="single" w:sz="4" w:space="0" w:color="auto"/>
              <w:right w:val="single" w:sz="4" w:space="0" w:color="auto"/>
            </w:tcBorders>
            <w:shd w:val="clear" w:color="auto" w:fill="auto"/>
            <w:noWrap/>
            <w:vAlign w:val="bottom"/>
            <w:hideMark/>
          </w:tcPr>
          <w:p w14:paraId="5815FF4C" w14:textId="77777777" w:rsidR="00F2041E" w:rsidRPr="00F2041E" w:rsidRDefault="00F2041E" w:rsidP="00F2041E">
            <w:pPr>
              <w:spacing w:after="0" w:line="240" w:lineRule="auto"/>
              <w:rPr>
                <w:rFonts w:ascii="Calibri" w:eastAsia="Times New Roman" w:hAnsi="Calibri" w:cs="Times New Roman"/>
                <w:color w:val="000000"/>
              </w:rPr>
            </w:pPr>
            <w:proofErr w:type="spellStart"/>
            <w:proofErr w:type="gramStart"/>
            <w:r w:rsidRPr="00F2041E">
              <w:rPr>
                <w:rFonts w:ascii="Calibri" w:eastAsia="Times New Roman" w:hAnsi="Calibri" w:cs="Times New Roman"/>
                <w:color w:val="000000"/>
              </w:rPr>
              <w:t>fabI</w:t>
            </w:r>
            <w:proofErr w:type="spellEnd"/>
            <w:proofErr w:type="gramEnd"/>
            <w:r w:rsidRPr="00F2041E">
              <w:rPr>
                <w:rFonts w:ascii="Calibri" w:eastAsia="Times New Roman" w:hAnsi="Calibri" w:cs="Times New Roman"/>
                <w:color w:val="000000"/>
              </w:rPr>
              <w:t>-for-</w:t>
            </w:r>
            <w:proofErr w:type="spellStart"/>
            <w:r w:rsidRPr="00F2041E">
              <w:rPr>
                <w:rFonts w:ascii="Calibri" w:eastAsia="Times New Roman" w:hAnsi="Calibri" w:cs="Times New Roman"/>
                <w:color w:val="000000"/>
              </w:rPr>
              <w:t>speI</w:t>
            </w:r>
            <w:proofErr w:type="spellEnd"/>
            <w:r w:rsidRPr="00F2041E">
              <w:rPr>
                <w:rFonts w:ascii="Calibri" w:eastAsia="Times New Roman" w:hAnsi="Calibri" w:cs="Times New Roman"/>
                <w:color w:val="000000"/>
              </w:rPr>
              <w:t>-</w:t>
            </w:r>
            <w:proofErr w:type="spellStart"/>
            <w:r w:rsidRPr="00F2041E">
              <w:rPr>
                <w:rFonts w:ascii="Calibri" w:eastAsia="Times New Roman" w:hAnsi="Calibri" w:cs="Times New Roman"/>
                <w:color w:val="000000"/>
              </w:rPr>
              <w:t>histag</w:t>
            </w:r>
            <w:proofErr w:type="spellEnd"/>
          </w:p>
        </w:tc>
        <w:tc>
          <w:tcPr>
            <w:tcW w:w="3252" w:type="pct"/>
            <w:tcBorders>
              <w:top w:val="nil"/>
              <w:left w:val="nil"/>
              <w:bottom w:val="single" w:sz="4" w:space="0" w:color="auto"/>
              <w:right w:val="single" w:sz="4" w:space="0" w:color="auto"/>
            </w:tcBorders>
            <w:shd w:val="clear" w:color="auto" w:fill="auto"/>
            <w:noWrap/>
            <w:vAlign w:val="bottom"/>
            <w:hideMark/>
          </w:tcPr>
          <w:p w14:paraId="5EEFEC96" w14:textId="77777777" w:rsidR="00F2041E" w:rsidRPr="00F2041E" w:rsidRDefault="00F2041E" w:rsidP="00F2041E">
            <w:pPr>
              <w:spacing w:after="0" w:line="240" w:lineRule="auto"/>
              <w:rPr>
                <w:rFonts w:ascii="Calibri" w:eastAsia="Times New Roman" w:hAnsi="Calibri" w:cs="Times New Roman"/>
                <w:color w:val="000000"/>
                <w:sz w:val="20"/>
                <w:szCs w:val="20"/>
              </w:rPr>
            </w:pPr>
            <w:r w:rsidRPr="00F2041E">
              <w:rPr>
                <w:rFonts w:ascii="Calibri" w:eastAsia="Times New Roman" w:hAnsi="Calibri" w:cs="Times New Roman"/>
                <w:color w:val="000000"/>
                <w:sz w:val="20"/>
                <w:szCs w:val="20"/>
              </w:rPr>
              <w:t>GACCTCCC-ACTAGT-AAAAAA-ATG-CATCATCATCATCATCAT-GGTTTTCTTTCCGGTAA</w:t>
            </w:r>
          </w:p>
        </w:tc>
      </w:tr>
      <w:tr w:rsidR="00F2041E" w:rsidRPr="00F2041E" w14:paraId="570AD047" w14:textId="77777777" w:rsidTr="00A302D1">
        <w:trPr>
          <w:trHeight w:val="300"/>
        </w:trPr>
        <w:tc>
          <w:tcPr>
            <w:tcW w:w="382" w:type="pct"/>
            <w:vMerge/>
            <w:tcBorders>
              <w:top w:val="nil"/>
              <w:left w:val="single" w:sz="4" w:space="0" w:color="auto"/>
              <w:bottom w:val="single" w:sz="4" w:space="0" w:color="auto"/>
              <w:right w:val="single" w:sz="4" w:space="0" w:color="auto"/>
            </w:tcBorders>
            <w:vAlign w:val="center"/>
            <w:hideMark/>
          </w:tcPr>
          <w:p w14:paraId="763CB074" w14:textId="77777777" w:rsidR="00F2041E" w:rsidRPr="00F2041E" w:rsidRDefault="00F2041E" w:rsidP="00F2041E">
            <w:pPr>
              <w:spacing w:after="0" w:line="240" w:lineRule="auto"/>
              <w:rPr>
                <w:rFonts w:ascii="Calibri" w:eastAsia="Times New Roman" w:hAnsi="Calibri" w:cs="Times New Roman"/>
                <w:b/>
                <w:bCs/>
                <w:color w:val="000000"/>
              </w:rPr>
            </w:pPr>
          </w:p>
        </w:tc>
        <w:tc>
          <w:tcPr>
            <w:tcW w:w="578" w:type="pct"/>
            <w:tcBorders>
              <w:top w:val="nil"/>
              <w:left w:val="nil"/>
              <w:bottom w:val="single" w:sz="4" w:space="0" w:color="auto"/>
              <w:right w:val="single" w:sz="4" w:space="0" w:color="auto"/>
            </w:tcBorders>
            <w:shd w:val="clear" w:color="auto" w:fill="auto"/>
            <w:noWrap/>
            <w:vAlign w:val="bottom"/>
            <w:hideMark/>
          </w:tcPr>
          <w:p w14:paraId="114A36B3" w14:textId="77777777" w:rsidR="00F2041E" w:rsidRPr="00F2041E" w:rsidRDefault="00F2041E" w:rsidP="00F2041E">
            <w:pPr>
              <w:spacing w:after="0" w:line="240" w:lineRule="auto"/>
              <w:rPr>
                <w:rFonts w:ascii="Calibri" w:eastAsia="Times New Roman" w:hAnsi="Calibri" w:cs="Times New Roman"/>
                <w:color w:val="000000"/>
              </w:rPr>
            </w:pPr>
            <w:r w:rsidRPr="00F2041E">
              <w:rPr>
                <w:rFonts w:ascii="Calibri" w:eastAsia="Times New Roman" w:hAnsi="Calibri" w:cs="Times New Roman"/>
                <w:color w:val="000000"/>
              </w:rPr>
              <w:t>Reverse</w:t>
            </w:r>
          </w:p>
        </w:tc>
        <w:tc>
          <w:tcPr>
            <w:tcW w:w="788" w:type="pct"/>
            <w:tcBorders>
              <w:top w:val="nil"/>
              <w:left w:val="nil"/>
              <w:bottom w:val="single" w:sz="4" w:space="0" w:color="auto"/>
              <w:right w:val="single" w:sz="4" w:space="0" w:color="auto"/>
            </w:tcBorders>
            <w:shd w:val="clear" w:color="auto" w:fill="auto"/>
            <w:noWrap/>
            <w:vAlign w:val="bottom"/>
            <w:hideMark/>
          </w:tcPr>
          <w:p w14:paraId="67211B82" w14:textId="77777777" w:rsidR="00F2041E" w:rsidRPr="00F2041E" w:rsidRDefault="00F2041E" w:rsidP="00F2041E">
            <w:pPr>
              <w:spacing w:after="0" w:line="240" w:lineRule="auto"/>
              <w:rPr>
                <w:rFonts w:ascii="Calibri" w:eastAsia="Times New Roman" w:hAnsi="Calibri" w:cs="Times New Roman"/>
                <w:color w:val="000000"/>
              </w:rPr>
            </w:pPr>
            <w:proofErr w:type="spellStart"/>
            <w:proofErr w:type="gramStart"/>
            <w:r w:rsidRPr="00F2041E">
              <w:rPr>
                <w:rFonts w:ascii="Calibri" w:eastAsia="Times New Roman" w:hAnsi="Calibri" w:cs="Times New Roman"/>
                <w:color w:val="000000"/>
              </w:rPr>
              <w:t>fabI</w:t>
            </w:r>
            <w:proofErr w:type="spellEnd"/>
            <w:proofErr w:type="gramEnd"/>
            <w:r w:rsidRPr="00F2041E">
              <w:rPr>
                <w:rFonts w:ascii="Calibri" w:eastAsia="Times New Roman" w:hAnsi="Calibri" w:cs="Times New Roman"/>
                <w:color w:val="000000"/>
              </w:rPr>
              <w:t>-rev</w:t>
            </w:r>
          </w:p>
        </w:tc>
        <w:tc>
          <w:tcPr>
            <w:tcW w:w="3252" w:type="pct"/>
            <w:tcBorders>
              <w:top w:val="nil"/>
              <w:left w:val="nil"/>
              <w:bottom w:val="single" w:sz="4" w:space="0" w:color="auto"/>
              <w:right w:val="single" w:sz="4" w:space="0" w:color="auto"/>
            </w:tcBorders>
            <w:shd w:val="clear" w:color="auto" w:fill="auto"/>
            <w:noWrap/>
            <w:vAlign w:val="bottom"/>
            <w:hideMark/>
          </w:tcPr>
          <w:p w14:paraId="7C294A0D" w14:textId="77777777" w:rsidR="00F2041E" w:rsidRPr="00F2041E" w:rsidRDefault="00F2041E" w:rsidP="00F2041E">
            <w:pPr>
              <w:spacing w:after="0" w:line="240" w:lineRule="auto"/>
              <w:rPr>
                <w:rFonts w:ascii="Calibri" w:eastAsia="Times New Roman" w:hAnsi="Calibri" w:cs="Times New Roman"/>
                <w:color w:val="000000"/>
                <w:sz w:val="20"/>
                <w:szCs w:val="20"/>
              </w:rPr>
            </w:pPr>
            <w:r w:rsidRPr="00F2041E">
              <w:rPr>
                <w:rFonts w:ascii="Calibri" w:eastAsia="Times New Roman" w:hAnsi="Calibri" w:cs="Times New Roman"/>
                <w:color w:val="000000"/>
                <w:sz w:val="20"/>
                <w:szCs w:val="20"/>
              </w:rPr>
              <w:t>TGGTAATC-CTCGAG- TTATTTCAGTTCGAGTTCGT</w:t>
            </w:r>
          </w:p>
        </w:tc>
      </w:tr>
      <w:tr w:rsidR="00F2041E" w:rsidRPr="00F2041E" w14:paraId="4AB6A374" w14:textId="77777777" w:rsidTr="00A302D1">
        <w:trPr>
          <w:trHeight w:val="300"/>
        </w:trPr>
        <w:tc>
          <w:tcPr>
            <w:tcW w:w="382"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54E521DD" w14:textId="77777777" w:rsidR="00F2041E" w:rsidRPr="00F2041E" w:rsidRDefault="00F2041E" w:rsidP="00F2041E">
            <w:pPr>
              <w:spacing w:after="0" w:line="240" w:lineRule="auto"/>
              <w:jc w:val="center"/>
              <w:rPr>
                <w:rFonts w:ascii="Calibri" w:eastAsia="Times New Roman" w:hAnsi="Calibri" w:cs="Times New Roman"/>
                <w:b/>
                <w:bCs/>
                <w:color w:val="000000"/>
              </w:rPr>
            </w:pPr>
            <w:proofErr w:type="spellStart"/>
            <w:proofErr w:type="gramStart"/>
            <w:r w:rsidRPr="00F2041E">
              <w:rPr>
                <w:rFonts w:ascii="Calibri" w:eastAsia="Times New Roman" w:hAnsi="Calibri" w:cs="Times New Roman"/>
                <w:b/>
                <w:bCs/>
                <w:color w:val="000000"/>
              </w:rPr>
              <w:t>fabZ</w:t>
            </w:r>
            <w:proofErr w:type="spellEnd"/>
            <w:proofErr w:type="gramEnd"/>
          </w:p>
        </w:tc>
        <w:tc>
          <w:tcPr>
            <w:tcW w:w="578" w:type="pct"/>
            <w:tcBorders>
              <w:top w:val="nil"/>
              <w:left w:val="nil"/>
              <w:bottom w:val="single" w:sz="4" w:space="0" w:color="auto"/>
              <w:right w:val="single" w:sz="4" w:space="0" w:color="auto"/>
            </w:tcBorders>
            <w:shd w:val="clear" w:color="auto" w:fill="auto"/>
            <w:noWrap/>
            <w:vAlign w:val="bottom"/>
            <w:hideMark/>
          </w:tcPr>
          <w:p w14:paraId="7550EE9A" w14:textId="77777777" w:rsidR="00F2041E" w:rsidRPr="00F2041E" w:rsidRDefault="00F2041E" w:rsidP="00F2041E">
            <w:pPr>
              <w:spacing w:after="0" w:line="240" w:lineRule="auto"/>
              <w:rPr>
                <w:rFonts w:ascii="Calibri" w:eastAsia="Times New Roman" w:hAnsi="Calibri" w:cs="Times New Roman"/>
                <w:color w:val="000000"/>
              </w:rPr>
            </w:pPr>
            <w:r w:rsidRPr="00F2041E">
              <w:rPr>
                <w:rFonts w:ascii="Calibri" w:eastAsia="Times New Roman" w:hAnsi="Calibri" w:cs="Times New Roman"/>
                <w:color w:val="000000"/>
              </w:rPr>
              <w:t xml:space="preserve">Forward </w:t>
            </w:r>
          </w:p>
        </w:tc>
        <w:tc>
          <w:tcPr>
            <w:tcW w:w="788" w:type="pct"/>
            <w:tcBorders>
              <w:top w:val="nil"/>
              <w:left w:val="nil"/>
              <w:bottom w:val="single" w:sz="4" w:space="0" w:color="auto"/>
              <w:right w:val="single" w:sz="4" w:space="0" w:color="auto"/>
            </w:tcBorders>
            <w:shd w:val="clear" w:color="auto" w:fill="auto"/>
            <w:noWrap/>
            <w:vAlign w:val="bottom"/>
            <w:hideMark/>
          </w:tcPr>
          <w:p w14:paraId="3CDE898C" w14:textId="77777777" w:rsidR="00F2041E" w:rsidRPr="00F2041E" w:rsidRDefault="00F2041E" w:rsidP="00F2041E">
            <w:pPr>
              <w:spacing w:after="0" w:line="240" w:lineRule="auto"/>
              <w:rPr>
                <w:rFonts w:ascii="Calibri" w:eastAsia="Times New Roman" w:hAnsi="Calibri" w:cs="Times New Roman"/>
                <w:color w:val="000000"/>
              </w:rPr>
            </w:pPr>
            <w:proofErr w:type="spellStart"/>
            <w:proofErr w:type="gramStart"/>
            <w:r w:rsidRPr="00F2041E">
              <w:rPr>
                <w:rFonts w:ascii="Calibri" w:eastAsia="Times New Roman" w:hAnsi="Calibri" w:cs="Times New Roman"/>
                <w:color w:val="000000"/>
              </w:rPr>
              <w:t>fabZ</w:t>
            </w:r>
            <w:proofErr w:type="spellEnd"/>
            <w:proofErr w:type="gramEnd"/>
            <w:r w:rsidRPr="00F2041E">
              <w:rPr>
                <w:rFonts w:ascii="Calibri" w:eastAsia="Times New Roman" w:hAnsi="Calibri" w:cs="Times New Roman"/>
                <w:color w:val="000000"/>
              </w:rPr>
              <w:t>-for-</w:t>
            </w:r>
            <w:proofErr w:type="spellStart"/>
            <w:r w:rsidRPr="00F2041E">
              <w:rPr>
                <w:rFonts w:ascii="Calibri" w:eastAsia="Times New Roman" w:hAnsi="Calibri" w:cs="Times New Roman"/>
                <w:color w:val="000000"/>
              </w:rPr>
              <w:t>speI</w:t>
            </w:r>
            <w:proofErr w:type="spellEnd"/>
            <w:r w:rsidRPr="00F2041E">
              <w:rPr>
                <w:rFonts w:ascii="Calibri" w:eastAsia="Times New Roman" w:hAnsi="Calibri" w:cs="Times New Roman"/>
                <w:color w:val="000000"/>
              </w:rPr>
              <w:t>-</w:t>
            </w:r>
            <w:proofErr w:type="spellStart"/>
            <w:r w:rsidRPr="00F2041E">
              <w:rPr>
                <w:rFonts w:ascii="Calibri" w:eastAsia="Times New Roman" w:hAnsi="Calibri" w:cs="Times New Roman"/>
                <w:color w:val="000000"/>
              </w:rPr>
              <w:t>histag</w:t>
            </w:r>
            <w:proofErr w:type="spellEnd"/>
          </w:p>
        </w:tc>
        <w:tc>
          <w:tcPr>
            <w:tcW w:w="3252" w:type="pct"/>
            <w:tcBorders>
              <w:top w:val="nil"/>
              <w:left w:val="nil"/>
              <w:bottom w:val="single" w:sz="4" w:space="0" w:color="auto"/>
              <w:right w:val="single" w:sz="4" w:space="0" w:color="auto"/>
            </w:tcBorders>
            <w:shd w:val="clear" w:color="auto" w:fill="auto"/>
            <w:noWrap/>
            <w:vAlign w:val="bottom"/>
            <w:hideMark/>
          </w:tcPr>
          <w:p w14:paraId="404FA696" w14:textId="77777777" w:rsidR="00F2041E" w:rsidRPr="00F2041E" w:rsidRDefault="00F2041E" w:rsidP="00F2041E">
            <w:pPr>
              <w:spacing w:after="0" w:line="240" w:lineRule="auto"/>
              <w:rPr>
                <w:rFonts w:ascii="Calibri" w:eastAsia="Times New Roman" w:hAnsi="Calibri" w:cs="Times New Roman"/>
                <w:color w:val="000000"/>
                <w:sz w:val="20"/>
                <w:szCs w:val="20"/>
              </w:rPr>
            </w:pPr>
            <w:r w:rsidRPr="00F2041E">
              <w:rPr>
                <w:rFonts w:ascii="Calibri" w:eastAsia="Times New Roman" w:hAnsi="Calibri" w:cs="Times New Roman"/>
                <w:color w:val="000000"/>
                <w:sz w:val="20"/>
                <w:szCs w:val="20"/>
              </w:rPr>
              <w:t>GACCTCCC-ACTAGT-AAAAAA-ATG-CATCATCATCATCATCAT-ACTACTAACACTCATAC</w:t>
            </w:r>
          </w:p>
        </w:tc>
      </w:tr>
      <w:tr w:rsidR="00F2041E" w:rsidRPr="00F2041E" w14:paraId="506A9571" w14:textId="77777777" w:rsidTr="00A302D1">
        <w:trPr>
          <w:trHeight w:val="300"/>
        </w:trPr>
        <w:tc>
          <w:tcPr>
            <w:tcW w:w="382" w:type="pct"/>
            <w:vMerge/>
            <w:tcBorders>
              <w:top w:val="nil"/>
              <w:left w:val="single" w:sz="4" w:space="0" w:color="auto"/>
              <w:bottom w:val="single" w:sz="4" w:space="0" w:color="auto"/>
              <w:right w:val="single" w:sz="4" w:space="0" w:color="auto"/>
            </w:tcBorders>
            <w:vAlign w:val="center"/>
            <w:hideMark/>
          </w:tcPr>
          <w:p w14:paraId="5BA9869C" w14:textId="77777777" w:rsidR="00F2041E" w:rsidRPr="00F2041E" w:rsidRDefault="00F2041E" w:rsidP="00F2041E">
            <w:pPr>
              <w:spacing w:after="0" w:line="240" w:lineRule="auto"/>
              <w:rPr>
                <w:rFonts w:ascii="Calibri" w:eastAsia="Times New Roman" w:hAnsi="Calibri" w:cs="Times New Roman"/>
                <w:b/>
                <w:bCs/>
                <w:color w:val="000000"/>
              </w:rPr>
            </w:pPr>
          </w:p>
        </w:tc>
        <w:tc>
          <w:tcPr>
            <w:tcW w:w="578" w:type="pct"/>
            <w:tcBorders>
              <w:top w:val="nil"/>
              <w:left w:val="nil"/>
              <w:bottom w:val="single" w:sz="4" w:space="0" w:color="auto"/>
              <w:right w:val="single" w:sz="4" w:space="0" w:color="auto"/>
            </w:tcBorders>
            <w:shd w:val="clear" w:color="auto" w:fill="auto"/>
            <w:noWrap/>
            <w:vAlign w:val="bottom"/>
            <w:hideMark/>
          </w:tcPr>
          <w:p w14:paraId="119DF6FA" w14:textId="77777777" w:rsidR="00F2041E" w:rsidRPr="00F2041E" w:rsidRDefault="00F2041E" w:rsidP="00F2041E">
            <w:pPr>
              <w:spacing w:after="0" w:line="240" w:lineRule="auto"/>
              <w:rPr>
                <w:rFonts w:ascii="Calibri" w:eastAsia="Times New Roman" w:hAnsi="Calibri" w:cs="Times New Roman"/>
                <w:color w:val="000000"/>
              </w:rPr>
            </w:pPr>
            <w:r w:rsidRPr="00F2041E">
              <w:rPr>
                <w:rFonts w:ascii="Calibri" w:eastAsia="Times New Roman" w:hAnsi="Calibri" w:cs="Times New Roman"/>
                <w:color w:val="000000"/>
              </w:rPr>
              <w:t>Reverse</w:t>
            </w:r>
          </w:p>
        </w:tc>
        <w:tc>
          <w:tcPr>
            <w:tcW w:w="788" w:type="pct"/>
            <w:tcBorders>
              <w:top w:val="nil"/>
              <w:left w:val="nil"/>
              <w:bottom w:val="single" w:sz="4" w:space="0" w:color="auto"/>
              <w:right w:val="single" w:sz="4" w:space="0" w:color="auto"/>
            </w:tcBorders>
            <w:shd w:val="clear" w:color="auto" w:fill="auto"/>
            <w:noWrap/>
            <w:vAlign w:val="bottom"/>
            <w:hideMark/>
          </w:tcPr>
          <w:p w14:paraId="7418824D" w14:textId="77777777" w:rsidR="00F2041E" w:rsidRPr="00F2041E" w:rsidRDefault="00F2041E" w:rsidP="00F2041E">
            <w:pPr>
              <w:spacing w:after="0" w:line="240" w:lineRule="auto"/>
              <w:rPr>
                <w:rFonts w:ascii="Calibri" w:eastAsia="Times New Roman" w:hAnsi="Calibri" w:cs="Times New Roman"/>
                <w:color w:val="000000"/>
              </w:rPr>
            </w:pPr>
            <w:proofErr w:type="spellStart"/>
            <w:proofErr w:type="gramStart"/>
            <w:r w:rsidRPr="00F2041E">
              <w:rPr>
                <w:rFonts w:ascii="Calibri" w:eastAsia="Times New Roman" w:hAnsi="Calibri" w:cs="Times New Roman"/>
                <w:color w:val="000000"/>
              </w:rPr>
              <w:t>fabZ</w:t>
            </w:r>
            <w:proofErr w:type="spellEnd"/>
            <w:proofErr w:type="gramEnd"/>
            <w:r w:rsidRPr="00F2041E">
              <w:rPr>
                <w:rFonts w:ascii="Calibri" w:eastAsia="Times New Roman" w:hAnsi="Calibri" w:cs="Times New Roman"/>
                <w:color w:val="000000"/>
              </w:rPr>
              <w:t>-rev</w:t>
            </w:r>
          </w:p>
        </w:tc>
        <w:tc>
          <w:tcPr>
            <w:tcW w:w="3252" w:type="pct"/>
            <w:tcBorders>
              <w:top w:val="nil"/>
              <w:left w:val="nil"/>
              <w:bottom w:val="single" w:sz="4" w:space="0" w:color="auto"/>
              <w:right w:val="single" w:sz="4" w:space="0" w:color="auto"/>
            </w:tcBorders>
            <w:shd w:val="clear" w:color="auto" w:fill="auto"/>
            <w:noWrap/>
            <w:vAlign w:val="center"/>
            <w:hideMark/>
          </w:tcPr>
          <w:p w14:paraId="6B4BA7A0" w14:textId="77777777" w:rsidR="00F2041E" w:rsidRPr="00F2041E" w:rsidRDefault="00F2041E" w:rsidP="00F2041E">
            <w:pPr>
              <w:spacing w:after="0" w:line="240" w:lineRule="auto"/>
              <w:rPr>
                <w:rFonts w:ascii="Calibri" w:eastAsia="Times New Roman" w:hAnsi="Calibri" w:cs="Times New Roman"/>
                <w:color w:val="000000"/>
                <w:sz w:val="20"/>
                <w:szCs w:val="20"/>
              </w:rPr>
            </w:pPr>
            <w:r w:rsidRPr="00F2041E">
              <w:rPr>
                <w:rFonts w:ascii="Calibri" w:eastAsia="Times New Roman" w:hAnsi="Calibri" w:cs="Times New Roman"/>
                <w:color w:val="000000"/>
                <w:sz w:val="20"/>
                <w:szCs w:val="20"/>
              </w:rPr>
              <w:t>TGGTAATC-CTCGAG- TCAGGCCTCCCGGCTACGAG</w:t>
            </w:r>
          </w:p>
        </w:tc>
      </w:tr>
      <w:tr w:rsidR="00F2041E" w:rsidRPr="00F2041E" w14:paraId="668A22F9" w14:textId="77777777" w:rsidTr="00A302D1">
        <w:trPr>
          <w:trHeight w:val="300"/>
        </w:trPr>
        <w:tc>
          <w:tcPr>
            <w:tcW w:w="382"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23F3F4AE" w14:textId="77777777" w:rsidR="00F2041E" w:rsidRPr="00F2041E" w:rsidRDefault="00F2041E" w:rsidP="00F2041E">
            <w:pPr>
              <w:spacing w:after="0" w:line="240" w:lineRule="auto"/>
              <w:jc w:val="center"/>
              <w:rPr>
                <w:rFonts w:ascii="Calibri" w:eastAsia="Times New Roman" w:hAnsi="Calibri" w:cs="Times New Roman"/>
                <w:b/>
                <w:bCs/>
                <w:color w:val="000000"/>
              </w:rPr>
            </w:pPr>
            <w:proofErr w:type="spellStart"/>
            <w:proofErr w:type="gramStart"/>
            <w:r w:rsidRPr="00F2041E">
              <w:rPr>
                <w:rFonts w:ascii="Calibri" w:eastAsia="Times New Roman" w:hAnsi="Calibri" w:cs="Times New Roman"/>
                <w:b/>
                <w:bCs/>
                <w:color w:val="000000"/>
              </w:rPr>
              <w:t>tesA</w:t>
            </w:r>
            <w:proofErr w:type="spellEnd"/>
            <w:proofErr w:type="gramEnd"/>
          </w:p>
        </w:tc>
        <w:tc>
          <w:tcPr>
            <w:tcW w:w="578" w:type="pct"/>
            <w:tcBorders>
              <w:top w:val="nil"/>
              <w:left w:val="nil"/>
              <w:bottom w:val="single" w:sz="4" w:space="0" w:color="auto"/>
              <w:right w:val="single" w:sz="4" w:space="0" w:color="auto"/>
            </w:tcBorders>
            <w:shd w:val="clear" w:color="auto" w:fill="auto"/>
            <w:noWrap/>
            <w:vAlign w:val="bottom"/>
            <w:hideMark/>
          </w:tcPr>
          <w:p w14:paraId="60FE8EE0" w14:textId="77777777" w:rsidR="00F2041E" w:rsidRPr="00F2041E" w:rsidRDefault="00F2041E" w:rsidP="00F2041E">
            <w:pPr>
              <w:spacing w:after="0" w:line="240" w:lineRule="auto"/>
              <w:rPr>
                <w:rFonts w:ascii="Calibri" w:eastAsia="Times New Roman" w:hAnsi="Calibri" w:cs="Times New Roman"/>
                <w:color w:val="000000"/>
              </w:rPr>
            </w:pPr>
            <w:r w:rsidRPr="00F2041E">
              <w:rPr>
                <w:rFonts w:ascii="Calibri" w:eastAsia="Times New Roman" w:hAnsi="Calibri" w:cs="Times New Roman"/>
                <w:color w:val="000000"/>
              </w:rPr>
              <w:t xml:space="preserve">Forward </w:t>
            </w:r>
          </w:p>
        </w:tc>
        <w:tc>
          <w:tcPr>
            <w:tcW w:w="788" w:type="pct"/>
            <w:tcBorders>
              <w:top w:val="nil"/>
              <w:left w:val="nil"/>
              <w:bottom w:val="single" w:sz="4" w:space="0" w:color="auto"/>
              <w:right w:val="single" w:sz="4" w:space="0" w:color="auto"/>
            </w:tcBorders>
            <w:shd w:val="clear" w:color="auto" w:fill="auto"/>
            <w:noWrap/>
            <w:vAlign w:val="bottom"/>
            <w:hideMark/>
          </w:tcPr>
          <w:p w14:paraId="20BC1526" w14:textId="77777777" w:rsidR="00F2041E" w:rsidRPr="00F2041E" w:rsidRDefault="00F2041E" w:rsidP="00F2041E">
            <w:pPr>
              <w:spacing w:after="0" w:line="240" w:lineRule="auto"/>
              <w:rPr>
                <w:rFonts w:ascii="Calibri" w:eastAsia="Times New Roman" w:hAnsi="Calibri" w:cs="Times New Roman"/>
                <w:color w:val="000000"/>
              </w:rPr>
            </w:pPr>
            <w:proofErr w:type="spellStart"/>
            <w:proofErr w:type="gramStart"/>
            <w:r w:rsidRPr="00F2041E">
              <w:rPr>
                <w:rFonts w:ascii="Calibri" w:eastAsia="Times New Roman" w:hAnsi="Calibri" w:cs="Times New Roman"/>
                <w:color w:val="000000"/>
              </w:rPr>
              <w:t>tesA</w:t>
            </w:r>
            <w:proofErr w:type="spellEnd"/>
            <w:proofErr w:type="gramEnd"/>
            <w:r w:rsidRPr="00F2041E">
              <w:rPr>
                <w:rFonts w:ascii="Calibri" w:eastAsia="Times New Roman" w:hAnsi="Calibri" w:cs="Times New Roman"/>
                <w:color w:val="000000"/>
              </w:rPr>
              <w:t>-for-</w:t>
            </w:r>
            <w:proofErr w:type="spellStart"/>
            <w:r w:rsidRPr="00F2041E">
              <w:rPr>
                <w:rFonts w:ascii="Calibri" w:eastAsia="Times New Roman" w:hAnsi="Calibri" w:cs="Times New Roman"/>
                <w:color w:val="000000"/>
              </w:rPr>
              <w:t>speI</w:t>
            </w:r>
            <w:proofErr w:type="spellEnd"/>
          </w:p>
        </w:tc>
        <w:tc>
          <w:tcPr>
            <w:tcW w:w="3252" w:type="pct"/>
            <w:tcBorders>
              <w:top w:val="nil"/>
              <w:left w:val="nil"/>
              <w:bottom w:val="single" w:sz="4" w:space="0" w:color="auto"/>
              <w:right w:val="single" w:sz="4" w:space="0" w:color="auto"/>
            </w:tcBorders>
            <w:shd w:val="clear" w:color="auto" w:fill="auto"/>
            <w:noWrap/>
            <w:vAlign w:val="center"/>
            <w:hideMark/>
          </w:tcPr>
          <w:p w14:paraId="6A840A40" w14:textId="77777777" w:rsidR="00F2041E" w:rsidRPr="00F2041E" w:rsidRDefault="00F2041E" w:rsidP="00F2041E">
            <w:pPr>
              <w:spacing w:after="0" w:line="240" w:lineRule="auto"/>
              <w:rPr>
                <w:rFonts w:ascii="Calibri" w:eastAsia="Times New Roman" w:hAnsi="Calibri" w:cs="Times New Roman"/>
                <w:color w:val="000000"/>
                <w:sz w:val="20"/>
                <w:szCs w:val="20"/>
              </w:rPr>
            </w:pPr>
            <w:r w:rsidRPr="00F2041E">
              <w:rPr>
                <w:rFonts w:ascii="Calibri" w:eastAsia="Times New Roman" w:hAnsi="Calibri" w:cs="Times New Roman"/>
                <w:color w:val="000000"/>
                <w:sz w:val="20"/>
                <w:szCs w:val="20"/>
              </w:rPr>
              <w:t>GACCTCCC-ACTAGT-AAAAAA-ATGATGAACTTCAACAATGT</w:t>
            </w:r>
          </w:p>
        </w:tc>
      </w:tr>
      <w:tr w:rsidR="00F2041E" w:rsidRPr="00F2041E" w14:paraId="7685ED76" w14:textId="77777777" w:rsidTr="00A302D1">
        <w:trPr>
          <w:trHeight w:val="300"/>
        </w:trPr>
        <w:tc>
          <w:tcPr>
            <w:tcW w:w="382" w:type="pct"/>
            <w:vMerge/>
            <w:tcBorders>
              <w:top w:val="nil"/>
              <w:left w:val="single" w:sz="4" w:space="0" w:color="auto"/>
              <w:bottom w:val="single" w:sz="4" w:space="0" w:color="auto"/>
              <w:right w:val="single" w:sz="4" w:space="0" w:color="auto"/>
            </w:tcBorders>
            <w:vAlign w:val="center"/>
            <w:hideMark/>
          </w:tcPr>
          <w:p w14:paraId="5C6C8F9C" w14:textId="77777777" w:rsidR="00F2041E" w:rsidRPr="00F2041E" w:rsidRDefault="00F2041E" w:rsidP="00F2041E">
            <w:pPr>
              <w:spacing w:after="0" w:line="240" w:lineRule="auto"/>
              <w:rPr>
                <w:rFonts w:ascii="Calibri" w:eastAsia="Times New Roman" w:hAnsi="Calibri" w:cs="Times New Roman"/>
                <w:b/>
                <w:bCs/>
                <w:color w:val="000000"/>
              </w:rPr>
            </w:pPr>
          </w:p>
        </w:tc>
        <w:tc>
          <w:tcPr>
            <w:tcW w:w="578" w:type="pct"/>
            <w:tcBorders>
              <w:top w:val="nil"/>
              <w:left w:val="nil"/>
              <w:bottom w:val="single" w:sz="4" w:space="0" w:color="auto"/>
              <w:right w:val="single" w:sz="4" w:space="0" w:color="auto"/>
            </w:tcBorders>
            <w:shd w:val="clear" w:color="auto" w:fill="auto"/>
            <w:noWrap/>
            <w:vAlign w:val="bottom"/>
            <w:hideMark/>
          </w:tcPr>
          <w:p w14:paraId="4BCE35C1" w14:textId="77777777" w:rsidR="00F2041E" w:rsidRPr="00F2041E" w:rsidRDefault="00F2041E" w:rsidP="00F2041E">
            <w:pPr>
              <w:spacing w:after="0" w:line="240" w:lineRule="auto"/>
              <w:rPr>
                <w:rFonts w:ascii="Calibri" w:eastAsia="Times New Roman" w:hAnsi="Calibri" w:cs="Times New Roman"/>
                <w:color w:val="000000"/>
              </w:rPr>
            </w:pPr>
            <w:r w:rsidRPr="00F2041E">
              <w:rPr>
                <w:rFonts w:ascii="Calibri" w:eastAsia="Times New Roman" w:hAnsi="Calibri" w:cs="Times New Roman"/>
                <w:color w:val="000000"/>
              </w:rPr>
              <w:t>Reverse</w:t>
            </w:r>
          </w:p>
        </w:tc>
        <w:tc>
          <w:tcPr>
            <w:tcW w:w="788" w:type="pct"/>
            <w:tcBorders>
              <w:top w:val="nil"/>
              <w:left w:val="nil"/>
              <w:bottom w:val="single" w:sz="4" w:space="0" w:color="auto"/>
              <w:right w:val="single" w:sz="4" w:space="0" w:color="auto"/>
            </w:tcBorders>
            <w:shd w:val="clear" w:color="auto" w:fill="auto"/>
            <w:noWrap/>
            <w:vAlign w:val="bottom"/>
            <w:hideMark/>
          </w:tcPr>
          <w:p w14:paraId="40F0FE09" w14:textId="77777777" w:rsidR="00F2041E" w:rsidRPr="00F2041E" w:rsidRDefault="00F2041E" w:rsidP="00F2041E">
            <w:pPr>
              <w:spacing w:after="0" w:line="240" w:lineRule="auto"/>
              <w:rPr>
                <w:rFonts w:ascii="Calibri" w:eastAsia="Times New Roman" w:hAnsi="Calibri" w:cs="Times New Roman"/>
                <w:color w:val="000000"/>
              </w:rPr>
            </w:pPr>
            <w:proofErr w:type="spellStart"/>
            <w:proofErr w:type="gramStart"/>
            <w:r w:rsidRPr="00F2041E">
              <w:rPr>
                <w:rFonts w:ascii="Calibri" w:eastAsia="Times New Roman" w:hAnsi="Calibri" w:cs="Times New Roman"/>
                <w:color w:val="000000"/>
              </w:rPr>
              <w:t>tesA</w:t>
            </w:r>
            <w:proofErr w:type="spellEnd"/>
            <w:proofErr w:type="gramEnd"/>
            <w:r w:rsidRPr="00F2041E">
              <w:rPr>
                <w:rFonts w:ascii="Calibri" w:eastAsia="Times New Roman" w:hAnsi="Calibri" w:cs="Times New Roman"/>
                <w:color w:val="000000"/>
              </w:rPr>
              <w:t>-rev-</w:t>
            </w:r>
            <w:proofErr w:type="spellStart"/>
            <w:r w:rsidRPr="00F2041E">
              <w:rPr>
                <w:rFonts w:ascii="Calibri" w:eastAsia="Times New Roman" w:hAnsi="Calibri" w:cs="Times New Roman"/>
                <w:color w:val="000000"/>
              </w:rPr>
              <w:t>histag</w:t>
            </w:r>
            <w:proofErr w:type="spellEnd"/>
          </w:p>
        </w:tc>
        <w:tc>
          <w:tcPr>
            <w:tcW w:w="3252" w:type="pct"/>
            <w:tcBorders>
              <w:top w:val="nil"/>
              <w:left w:val="nil"/>
              <w:bottom w:val="single" w:sz="4" w:space="0" w:color="auto"/>
              <w:right w:val="single" w:sz="4" w:space="0" w:color="auto"/>
            </w:tcBorders>
            <w:shd w:val="clear" w:color="auto" w:fill="auto"/>
            <w:noWrap/>
            <w:vAlign w:val="bottom"/>
            <w:hideMark/>
          </w:tcPr>
          <w:p w14:paraId="784E7FB3" w14:textId="77777777" w:rsidR="00F2041E" w:rsidRPr="00F2041E" w:rsidRDefault="00F2041E" w:rsidP="00F2041E">
            <w:pPr>
              <w:spacing w:after="0" w:line="240" w:lineRule="auto"/>
              <w:rPr>
                <w:rFonts w:ascii="Calibri" w:eastAsia="Times New Roman" w:hAnsi="Calibri" w:cs="Times New Roman"/>
                <w:color w:val="000000"/>
                <w:sz w:val="20"/>
                <w:szCs w:val="20"/>
              </w:rPr>
            </w:pPr>
            <w:r w:rsidRPr="00F2041E">
              <w:rPr>
                <w:rFonts w:ascii="Calibri" w:eastAsia="Times New Roman" w:hAnsi="Calibri" w:cs="Times New Roman"/>
                <w:color w:val="000000"/>
                <w:sz w:val="20"/>
                <w:szCs w:val="20"/>
              </w:rPr>
              <w:t>TGGTAATC-CTCGAG-TTA-ATGATGATGATGATGATG-TGAGTCATGATTTACTA</w:t>
            </w:r>
          </w:p>
        </w:tc>
      </w:tr>
      <w:tr w:rsidR="00F2041E" w:rsidRPr="00F2041E" w14:paraId="491FA883" w14:textId="77777777" w:rsidTr="00A302D1">
        <w:trPr>
          <w:trHeight w:val="300"/>
        </w:trPr>
        <w:tc>
          <w:tcPr>
            <w:tcW w:w="382"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0AF3B664" w14:textId="77777777" w:rsidR="00F2041E" w:rsidRPr="00F2041E" w:rsidRDefault="00F2041E" w:rsidP="00F2041E">
            <w:pPr>
              <w:spacing w:after="0" w:line="240" w:lineRule="auto"/>
              <w:jc w:val="center"/>
              <w:rPr>
                <w:rFonts w:ascii="Calibri" w:eastAsia="Times New Roman" w:hAnsi="Calibri" w:cs="Times New Roman"/>
                <w:b/>
                <w:bCs/>
                <w:color w:val="000000"/>
              </w:rPr>
            </w:pPr>
            <w:r w:rsidRPr="00F2041E">
              <w:rPr>
                <w:rFonts w:ascii="Calibri" w:eastAsia="Times New Roman" w:hAnsi="Calibri" w:cs="Times New Roman"/>
                <w:b/>
                <w:bCs/>
                <w:color w:val="000000"/>
              </w:rPr>
              <w:t>RC</w:t>
            </w:r>
          </w:p>
        </w:tc>
        <w:tc>
          <w:tcPr>
            <w:tcW w:w="578" w:type="pct"/>
            <w:tcBorders>
              <w:top w:val="nil"/>
              <w:left w:val="nil"/>
              <w:bottom w:val="single" w:sz="4" w:space="0" w:color="auto"/>
              <w:right w:val="single" w:sz="4" w:space="0" w:color="auto"/>
            </w:tcBorders>
            <w:shd w:val="clear" w:color="auto" w:fill="auto"/>
            <w:noWrap/>
            <w:vAlign w:val="bottom"/>
            <w:hideMark/>
          </w:tcPr>
          <w:p w14:paraId="42A8CACF" w14:textId="77777777" w:rsidR="00F2041E" w:rsidRPr="00F2041E" w:rsidRDefault="00F2041E" w:rsidP="00F2041E">
            <w:pPr>
              <w:spacing w:after="0" w:line="240" w:lineRule="auto"/>
              <w:rPr>
                <w:rFonts w:ascii="Calibri" w:eastAsia="Times New Roman" w:hAnsi="Calibri" w:cs="Times New Roman"/>
                <w:color w:val="000000"/>
              </w:rPr>
            </w:pPr>
            <w:r w:rsidRPr="00F2041E">
              <w:rPr>
                <w:rFonts w:ascii="Calibri" w:eastAsia="Times New Roman" w:hAnsi="Calibri" w:cs="Times New Roman"/>
                <w:color w:val="000000"/>
              </w:rPr>
              <w:t xml:space="preserve">Forward </w:t>
            </w:r>
          </w:p>
        </w:tc>
        <w:tc>
          <w:tcPr>
            <w:tcW w:w="788" w:type="pct"/>
            <w:tcBorders>
              <w:top w:val="nil"/>
              <w:left w:val="nil"/>
              <w:bottom w:val="single" w:sz="4" w:space="0" w:color="auto"/>
              <w:right w:val="single" w:sz="4" w:space="0" w:color="auto"/>
            </w:tcBorders>
            <w:shd w:val="clear" w:color="auto" w:fill="auto"/>
            <w:noWrap/>
            <w:vAlign w:val="bottom"/>
            <w:hideMark/>
          </w:tcPr>
          <w:p w14:paraId="60792EAE" w14:textId="77777777" w:rsidR="00F2041E" w:rsidRPr="00F2041E" w:rsidRDefault="00F2041E" w:rsidP="00F2041E">
            <w:pPr>
              <w:spacing w:after="0" w:line="240" w:lineRule="auto"/>
              <w:rPr>
                <w:rFonts w:ascii="Calibri" w:eastAsia="Times New Roman" w:hAnsi="Calibri" w:cs="Times New Roman"/>
                <w:color w:val="000000"/>
              </w:rPr>
            </w:pPr>
            <w:r w:rsidRPr="00F2041E">
              <w:rPr>
                <w:rFonts w:ascii="Calibri" w:eastAsia="Times New Roman" w:hAnsi="Calibri" w:cs="Times New Roman"/>
                <w:color w:val="000000"/>
              </w:rPr>
              <w:t>RC-for-</w:t>
            </w:r>
            <w:proofErr w:type="spellStart"/>
            <w:r w:rsidRPr="00F2041E">
              <w:rPr>
                <w:rFonts w:ascii="Calibri" w:eastAsia="Times New Roman" w:hAnsi="Calibri" w:cs="Times New Roman"/>
                <w:color w:val="000000"/>
              </w:rPr>
              <w:t>speI</w:t>
            </w:r>
            <w:proofErr w:type="spellEnd"/>
          </w:p>
        </w:tc>
        <w:tc>
          <w:tcPr>
            <w:tcW w:w="3252" w:type="pct"/>
            <w:tcBorders>
              <w:top w:val="nil"/>
              <w:left w:val="nil"/>
              <w:bottom w:val="single" w:sz="4" w:space="0" w:color="auto"/>
              <w:right w:val="single" w:sz="4" w:space="0" w:color="auto"/>
            </w:tcBorders>
            <w:shd w:val="clear" w:color="auto" w:fill="auto"/>
            <w:noWrap/>
            <w:vAlign w:val="bottom"/>
            <w:hideMark/>
          </w:tcPr>
          <w:p w14:paraId="2400ADFE" w14:textId="77777777" w:rsidR="00F2041E" w:rsidRPr="00F2041E" w:rsidRDefault="00F2041E" w:rsidP="00F2041E">
            <w:pPr>
              <w:spacing w:after="0" w:line="240" w:lineRule="auto"/>
              <w:rPr>
                <w:rFonts w:ascii="Calibri" w:eastAsia="Times New Roman" w:hAnsi="Calibri" w:cs="Times New Roman"/>
                <w:color w:val="000000"/>
                <w:sz w:val="20"/>
                <w:szCs w:val="20"/>
              </w:rPr>
            </w:pPr>
            <w:r w:rsidRPr="00F2041E">
              <w:rPr>
                <w:rFonts w:ascii="Calibri" w:eastAsia="Times New Roman" w:hAnsi="Calibri" w:cs="Times New Roman"/>
                <w:color w:val="000000"/>
                <w:sz w:val="20"/>
                <w:szCs w:val="20"/>
              </w:rPr>
              <w:t>TCCC-ACTAGT-AAAAAA-ATGGTAGCAACAGCAGCGGCAGCA</w:t>
            </w:r>
          </w:p>
        </w:tc>
      </w:tr>
      <w:tr w:rsidR="00F2041E" w:rsidRPr="00F2041E" w14:paraId="77F6FAEF" w14:textId="77777777" w:rsidTr="00A302D1">
        <w:trPr>
          <w:trHeight w:val="300"/>
        </w:trPr>
        <w:tc>
          <w:tcPr>
            <w:tcW w:w="382" w:type="pct"/>
            <w:vMerge/>
            <w:tcBorders>
              <w:top w:val="nil"/>
              <w:left w:val="single" w:sz="4" w:space="0" w:color="auto"/>
              <w:bottom w:val="single" w:sz="4" w:space="0" w:color="auto"/>
              <w:right w:val="single" w:sz="4" w:space="0" w:color="auto"/>
            </w:tcBorders>
            <w:vAlign w:val="center"/>
            <w:hideMark/>
          </w:tcPr>
          <w:p w14:paraId="5E908F1E" w14:textId="77777777" w:rsidR="00F2041E" w:rsidRPr="00F2041E" w:rsidRDefault="00F2041E" w:rsidP="00F2041E">
            <w:pPr>
              <w:spacing w:after="0" w:line="240" w:lineRule="auto"/>
              <w:rPr>
                <w:rFonts w:ascii="Calibri" w:eastAsia="Times New Roman" w:hAnsi="Calibri" w:cs="Times New Roman"/>
                <w:b/>
                <w:bCs/>
                <w:color w:val="000000"/>
              </w:rPr>
            </w:pPr>
          </w:p>
        </w:tc>
        <w:tc>
          <w:tcPr>
            <w:tcW w:w="578" w:type="pct"/>
            <w:tcBorders>
              <w:top w:val="nil"/>
              <w:left w:val="nil"/>
              <w:bottom w:val="single" w:sz="4" w:space="0" w:color="auto"/>
              <w:right w:val="single" w:sz="4" w:space="0" w:color="auto"/>
            </w:tcBorders>
            <w:shd w:val="clear" w:color="auto" w:fill="auto"/>
            <w:noWrap/>
            <w:vAlign w:val="bottom"/>
            <w:hideMark/>
          </w:tcPr>
          <w:p w14:paraId="6ACF5075" w14:textId="77777777" w:rsidR="00F2041E" w:rsidRPr="00F2041E" w:rsidRDefault="00F2041E" w:rsidP="00F2041E">
            <w:pPr>
              <w:spacing w:after="0" w:line="240" w:lineRule="auto"/>
              <w:rPr>
                <w:rFonts w:ascii="Calibri" w:eastAsia="Times New Roman" w:hAnsi="Calibri" w:cs="Times New Roman"/>
                <w:color w:val="000000"/>
              </w:rPr>
            </w:pPr>
            <w:r w:rsidRPr="00F2041E">
              <w:rPr>
                <w:rFonts w:ascii="Calibri" w:eastAsia="Times New Roman" w:hAnsi="Calibri" w:cs="Times New Roman"/>
                <w:color w:val="000000"/>
              </w:rPr>
              <w:t>Reverse</w:t>
            </w:r>
          </w:p>
        </w:tc>
        <w:tc>
          <w:tcPr>
            <w:tcW w:w="788" w:type="pct"/>
            <w:tcBorders>
              <w:top w:val="nil"/>
              <w:left w:val="nil"/>
              <w:bottom w:val="single" w:sz="4" w:space="0" w:color="auto"/>
              <w:right w:val="single" w:sz="4" w:space="0" w:color="auto"/>
            </w:tcBorders>
            <w:shd w:val="clear" w:color="auto" w:fill="auto"/>
            <w:noWrap/>
            <w:vAlign w:val="bottom"/>
            <w:hideMark/>
          </w:tcPr>
          <w:p w14:paraId="2E4E7B30" w14:textId="77777777" w:rsidR="00F2041E" w:rsidRPr="00F2041E" w:rsidRDefault="00F2041E" w:rsidP="00F2041E">
            <w:pPr>
              <w:spacing w:after="0" w:line="240" w:lineRule="auto"/>
              <w:rPr>
                <w:rFonts w:ascii="Calibri" w:eastAsia="Times New Roman" w:hAnsi="Calibri" w:cs="Times New Roman"/>
                <w:color w:val="000000"/>
              </w:rPr>
            </w:pPr>
            <w:r w:rsidRPr="00F2041E">
              <w:rPr>
                <w:rFonts w:ascii="Calibri" w:eastAsia="Times New Roman" w:hAnsi="Calibri" w:cs="Times New Roman"/>
                <w:color w:val="000000"/>
              </w:rPr>
              <w:t>RC-rev-</w:t>
            </w:r>
            <w:proofErr w:type="spellStart"/>
            <w:r w:rsidRPr="00F2041E">
              <w:rPr>
                <w:rFonts w:ascii="Calibri" w:eastAsia="Times New Roman" w:hAnsi="Calibri" w:cs="Times New Roman"/>
                <w:color w:val="000000"/>
              </w:rPr>
              <w:t>histag</w:t>
            </w:r>
            <w:proofErr w:type="spellEnd"/>
          </w:p>
        </w:tc>
        <w:tc>
          <w:tcPr>
            <w:tcW w:w="3252" w:type="pct"/>
            <w:tcBorders>
              <w:top w:val="nil"/>
              <w:left w:val="nil"/>
              <w:bottom w:val="single" w:sz="4" w:space="0" w:color="auto"/>
              <w:right w:val="single" w:sz="4" w:space="0" w:color="auto"/>
            </w:tcBorders>
            <w:shd w:val="clear" w:color="auto" w:fill="auto"/>
            <w:noWrap/>
            <w:vAlign w:val="bottom"/>
            <w:hideMark/>
          </w:tcPr>
          <w:p w14:paraId="13D89C75" w14:textId="77777777" w:rsidR="00F2041E" w:rsidRPr="00F2041E" w:rsidRDefault="00F2041E" w:rsidP="00F2041E">
            <w:pPr>
              <w:spacing w:after="0" w:line="240" w:lineRule="auto"/>
              <w:rPr>
                <w:rFonts w:ascii="Calibri" w:eastAsia="Times New Roman" w:hAnsi="Calibri" w:cs="Times New Roman"/>
                <w:color w:val="000000"/>
                <w:sz w:val="20"/>
                <w:szCs w:val="20"/>
              </w:rPr>
            </w:pPr>
            <w:r w:rsidRPr="00F2041E">
              <w:rPr>
                <w:rFonts w:ascii="Calibri" w:eastAsia="Times New Roman" w:hAnsi="Calibri" w:cs="Times New Roman"/>
                <w:color w:val="000000"/>
                <w:sz w:val="20"/>
                <w:szCs w:val="20"/>
              </w:rPr>
              <w:t>GGGACTCGAGTTAATGATGATGATGATGATGGGCGCTTTCAACCGGAATTTG</w:t>
            </w:r>
          </w:p>
        </w:tc>
      </w:tr>
      <w:tr w:rsidR="00F2041E" w:rsidRPr="00F2041E" w14:paraId="37437BE9" w14:textId="77777777" w:rsidTr="00A302D1">
        <w:trPr>
          <w:trHeight w:val="300"/>
        </w:trPr>
        <w:tc>
          <w:tcPr>
            <w:tcW w:w="382"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59059923" w14:textId="77777777" w:rsidR="00F2041E" w:rsidRPr="00F2041E" w:rsidRDefault="00F2041E" w:rsidP="00F2041E">
            <w:pPr>
              <w:spacing w:after="0" w:line="240" w:lineRule="auto"/>
              <w:jc w:val="center"/>
              <w:rPr>
                <w:rFonts w:ascii="Calibri" w:eastAsia="Times New Roman" w:hAnsi="Calibri" w:cs="Times New Roman"/>
                <w:b/>
                <w:bCs/>
                <w:color w:val="000000"/>
              </w:rPr>
            </w:pPr>
            <w:r w:rsidRPr="00F2041E">
              <w:rPr>
                <w:rFonts w:ascii="Calibri" w:eastAsia="Times New Roman" w:hAnsi="Calibri" w:cs="Times New Roman"/>
                <w:b/>
                <w:bCs/>
                <w:color w:val="000000"/>
              </w:rPr>
              <w:t>TEII</w:t>
            </w:r>
          </w:p>
        </w:tc>
        <w:tc>
          <w:tcPr>
            <w:tcW w:w="578" w:type="pct"/>
            <w:tcBorders>
              <w:top w:val="nil"/>
              <w:left w:val="nil"/>
              <w:bottom w:val="single" w:sz="4" w:space="0" w:color="auto"/>
              <w:right w:val="single" w:sz="4" w:space="0" w:color="auto"/>
            </w:tcBorders>
            <w:shd w:val="clear" w:color="auto" w:fill="auto"/>
            <w:noWrap/>
            <w:vAlign w:val="bottom"/>
            <w:hideMark/>
          </w:tcPr>
          <w:p w14:paraId="46D0A65C" w14:textId="77777777" w:rsidR="00F2041E" w:rsidRPr="00F2041E" w:rsidRDefault="00F2041E" w:rsidP="00F2041E">
            <w:pPr>
              <w:spacing w:after="0" w:line="240" w:lineRule="auto"/>
              <w:rPr>
                <w:rFonts w:ascii="Calibri" w:eastAsia="Times New Roman" w:hAnsi="Calibri" w:cs="Times New Roman"/>
                <w:color w:val="000000"/>
              </w:rPr>
            </w:pPr>
            <w:r w:rsidRPr="00F2041E">
              <w:rPr>
                <w:rFonts w:ascii="Calibri" w:eastAsia="Times New Roman" w:hAnsi="Calibri" w:cs="Times New Roman"/>
                <w:color w:val="000000"/>
              </w:rPr>
              <w:t xml:space="preserve">Forward </w:t>
            </w:r>
          </w:p>
        </w:tc>
        <w:tc>
          <w:tcPr>
            <w:tcW w:w="788" w:type="pct"/>
            <w:tcBorders>
              <w:top w:val="nil"/>
              <w:left w:val="nil"/>
              <w:bottom w:val="single" w:sz="4" w:space="0" w:color="auto"/>
              <w:right w:val="single" w:sz="4" w:space="0" w:color="auto"/>
            </w:tcBorders>
            <w:shd w:val="clear" w:color="auto" w:fill="auto"/>
            <w:noWrap/>
            <w:vAlign w:val="bottom"/>
            <w:hideMark/>
          </w:tcPr>
          <w:p w14:paraId="4D8AFEAC" w14:textId="77777777" w:rsidR="00F2041E" w:rsidRPr="00F2041E" w:rsidRDefault="00F2041E" w:rsidP="00F2041E">
            <w:pPr>
              <w:spacing w:after="0" w:line="240" w:lineRule="auto"/>
              <w:rPr>
                <w:rFonts w:ascii="Calibri" w:eastAsia="Times New Roman" w:hAnsi="Calibri" w:cs="Times New Roman"/>
                <w:color w:val="000000"/>
              </w:rPr>
            </w:pPr>
            <w:r w:rsidRPr="00F2041E">
              <w:rPr>
                <w:rFonts w:ascii="Calibri" w:eastAsia="Times New Roman" w:hAnsi="Calibri" w:cs="Times New Roman"/>
                <w:color w:val="000000"/>
              </w:rPr>
              <w:t>TEII-for-</w:t>
            </w:r>
            <w:proofErr w:type="spellStart"/>
            <w:r w:rsidRPr="00F2041E">
              <w:rPr>
                <w:rFonts w:ascii="Calibri" w:eastAsia="Times New Roman" w:hAnsi="Calibri" w:cs="Times New Roman"/>
                <w:color w:val="000000"/>
              </w:rPr>
              <w:t>speI</w:t>
            </w:r>
            <w:proofErr w:type="spellEnd"/>
          </w:p>
        </w:tc>
        <w:tc>
          <w:tcPr>
            <w:tcW w:w="3252" w:type="pct"/>
            <w:tcBorders>
              <w:top w:val="nil"/>
              <w:left w:val="nil"/>
              <w:bottom w:val="single" w:sz="4" w:space="0" w:color="auto"/>
              <w:right w:val="single" w:sz="4" w:space="0" w:color="auto"/>
            </w:tcBorders>
            <w:shd w:val="clear" w:color="auto" w:fill="auto"/>
            <w:noWrap/>
            <w:vAlign w:val="bottom"/>
            <w:hideMark/>
          </w:tcPr>
          <w:p w14:paraId="6858F1DC" w14:textId="77777777" w:rsidR="00F2041E" w:rsidRPr="00F2041E" w:rsidRDefault="00F2041E" w:rsidP="00F2041E">
            <w:pPr>
              <w:spacing w:after="0" w:line="240" w:lineRule="auto"/>
              <w:rPr>
                <w:rFonts w:ascii="Calibri" w:eastAsia="Times New Roman" w:hAnsi="Calibri" w:cs="Times New Roman"/>
                <w:color w:val="000000"/>
                <w:sz w:val="20"/>
                <w:szCs w:val="20"/>
              </w:rPr>
            </w:pPr>
            <w:r w:rsidRPr="00F2041E">
              <w:rPr>
                <w:rFonts w:ascii="Calibri" w:eastAsia="Times New Roman" w:hAnsi="Calibri" w:cs="Times New Roman"/>
                <w:color w:val="000000"/>
                <w:sz w:val="20"/>
                <w:szCs w:val="20"/>
              </w:rPr>
              <w:t>GACCTCCC-ACTAGT-AAAAAA-ATGGAGACAGCAGTCAATGCTAAGAGTCCCAGGAATGAAAAGGTTTTGAACTGT</w:t>
            </w:r>
          </w:p>
        </w:tc>
      </w:tr>
      <w:tr w:rsidR="00F2041E" w:rsidRPr="00F2041E" w14:paraId="6F3F8E23" w14:textId="77777777" w:rsidTr="00A302D1">
        <w:trPr>
          <w:trHeight w:val="300"/>
        </w:trPr>
        <w:tc>
          <w:tcPr>
            <w:tcW w:w="382" w:type="pct"/>
            <w:vMerge/>
            <w:tcBorders>
              <w:top w:val="nil"/>
              <w:left w:val="single" w:sz="4" w:space="0" w:color="auto"/>
              <w:bottom w:val="single" w:sz="4" w:space="0" w:color="auto"/>
              <w:right w:val="single" w:sz="4" w:space="0" w:color="auto"/>
            </w:tcBorders>
            <w:vAlign w:val="center"/>
            <w:hideMark/>
          </w:tcPr>
          <w:p w14:paraId="32F55E34" w14:textId="77777777" w:rsidR="00F2041E" w:rsidRPr="00F2041E" w:rsidRDefault="00F2041E" w:rsidP="00F2041E">
            <w:pPr>
              <w:spacing w:after="0" w:line="240" w:lineRule="auto"/>
              <w:rPr>
                <w:rFonts w:ascii="Calibri" w:eastAsia="Times New Roman" w:hAnsi="Calibri" w:cs="Times New Roman"/>
                <w:b/>
                <w:bCs/>
                <w:color w:val="000000"/>
              </w:rPr>
            </w:pPr>
          </w:p>
        </w:tc>
        <w:tc>
          <w:tcPr>
            <w:tcW w:w="578" w:type="pct"/>
            <w:tcBorders>
              <w:top w:val="nil"/>
              <w:left w:val="nil"/>
              <w:bottom w:val="single" w:sz="4" w:space="0" w:color="auto"/>
              <w:right w:val="single" w:sz="4" w:space="0" w:color="auto"/>
            </w:tcBorders>
            <w:shd w:val="clear" w:color="auto" w:fill="auto"/>
            <w:noWrap/>
            <w:vAlign w:val="bottom"/>
            <w:hideMark/>
          </w:tcPr>
          <w:p w14:paraId="0A2BD273" w14:textId="77777777" w:rsidR="00F2041E" w:rsidRPr="00F2041E" w:rsidRDefault="00F2041E" w:rsidP="00F2041E">
            <w:pPr>
              <w:spacing w:after="0" w:line="240" w:lineRule="auto"/>
              <w:rPr>
                <w:rFonts w:ascii="Calibri" w:eastAsia="Times New Roman" w:hAnsi="Calibri" w:cs="Times New Roman"/>
                <w:color w:val="000000"/>
              </w:rPr>
            </w:pPr>
            <w:r w:rsidRPr="00F2041E">
              <w:rPr>
                <w:rFonts w:ascii="Calibri" w:eastAsia="Times New Roman" w:hAnsi="Calibri" w:cs="Times New Roman"/>
                <w:color w:val="000000"/>
              </w:rPr>
              <w:t>Reverse</w:t>
            </w:r>
          </w:p>
        </w:tc>
        <w:tc>
          <w:tcPr>
            <w:tcW w:w="788" w:type="pct"/>
            <w:tcBorders>
              <w:top w:val="nil"/>
              <w:left w:val="nil"/>
              <w:bottom w:val="single" w:sz="4" w:space="0" w:color="auto"/>
              <w:right w:val="single" w:sz="4" w:space="0" w:color="auto"/>
            </w:tcBorders>
            <w:shd w:val="clear" w:color="auto" w:fill="auto"/>
            <w:noWrap/>
            <w:vAlign w:val="bottom"/>
            <w:hideMark/>
          </w:tcPr>
          <w:p w14:paraId="4E354C49" w14:textId="77777777" w:rsidR="00F2041E" w:rsidRPr="00F2041E" w:rsidRDefault="00F2041E" w:rsidP="00F2041E">
            <w:pPr>
              <w:spacing w:after="0" w:line="240" w:lineRule="auto"/>
              <w:rPr>
                <w:rFonts w:ascii="Calibri" w:eastAsia="Times New Roman" w:hAnsi="Calibri" w:cs="Times New Roman"/>
                <w:color w:val="000000"/>
              </w:rPr>
            </w:pPr>
            <w:r w:rsidRPr="00F2041E">
              <w:rPr>
                <w:rFonts w:ascii="Calibri" w:eastAsia="Times New Roman" w:hAnsi="Calibri" w:cs="Times New Roman"/>
                <w:color w:val="000000"/>
              </w:rPr>
              <w:t>TEII-rev-</w:t>
            </w:r>
            <w:proofErr w:type="spellStart"/>
            <w:r w:rsidRPr="00F2041E">
              <w:rPr>
                <w:rFonts w:ascii="Calibri" w:eastAsia="Times New Roman" w:hAnsi="Calibri" w:cs="Times New Roman"/>
                <w:color w:val="000000"/>
              </w:rPr>
              <w:t>histag</w:t>
            </w:r>
            <w:proofErr w:type="spellEnd"/>
          </w:p>
        </w:tc>
        <w:tc>
          <w:tcPr>
            <w:tcW w:w="3252" w:type="pct"/>
            <w:tcBorders>
              <w:top w:val="nil"/>
              <w:left w:val="nil"/>
              <w:bottom w:val="single" w:sz="4" w:space="0" w:color="auto"/>
              <w:right w:val="single" w:sz="4" w:space="0" w:color="auto"/>
            </w:tcBorders>
            <w:shd w:val="clear" w:color="auto" w:fill="auto"/>
            <w:noWrap/>
            <w:vAlign w:val="bottom"/>
            <w:hideMark/>
          </w:tcPr>
          <w:p w14:paraId="6DBC636F" w14:textId="77777777" w:rsidR="00F2041E" w:rsidRPr="00F2041E" w:rsidRDefault="00F2041E" w:rsidP="00F2041E">
            <w:pPr>
              <w:spacing w:after="0" w:line="240" w:lineRule="auto"/>
              <w:rPr>
                <w:rFonts w:ascii="Calibri" w:eastAsia="Times New Roman" w:hAnsi="Calibri" w:cs="Times New Roman"/>
                <w:color w:val="000000"/>
                <w:sz w:val="20"/>
                <w:szCs w:val="20"/>
              </w:rPr>
            </w:pPr>
            <w:r w:rsidRPr="00F2041E">
              <w:rPr>
                <w:rFonts w:ascii="Calibri" w:eastAsia="Times New Roman" w:hAnsi="Calibri" w:cs="Times New Roman"/>
                <w:color w:val="000000"/>
                <w:sz w:val="20"/>
                <w:szCs w:val="20"/>
              </w:rPr>
              <w:t>TGGTAATC-CTCGAG-TCA-ATGATGATGATGATGATG-AGTGAGTGACGAGAGTTCCAA</w:t>
            </w:r>
          </w:p>
        </w:tc>
      </w:tr>
    </w:tbl>
    <w:p w14:paraId="743CB572" w14:textId="77777777" w:rsidR="00E931CF" w:rsidRDefault="00E931CF">
      <w:pPr>
        <w:rPr>
          <w:b/>
          <w:sz w:val="28"/>
          <w:szCs w:val="28"/>
        </w:rPr>
      </w:pPr>
    </w:p>
    <w:p w14:paraId="5809C36F" w14:textId="493EE081" w:rsidR="007966F1" w:rsidRDefault="00EF0A60" w:rsidP="00EF0A60">
      <w:pPr>
        <w:spacing w:line="480" w:lineRule="auto"/>
        <w:jc w:val="both"/>
        <w:rPr>
          <w:szCs w:val="28"/>
        </w:rPr>
      </w:pPr>
      <w:r>
        <w:rPr>
          <w:i/>
          <w:szCs w:val="28"/>
        </w:rPr>
        <w:tab/>
      </w:r>
      <w:proofErr w:type="spellStart"/>
      <w:proofErr w:type="gramStart"/>
      <w:r w:rsidR="007966F1" w:rsidRPr="007966F1">
        <w:rPr>
          <w:i/>
          <w:szCs w:val="28"/>
        </w:rPr>
        <w:t>acpS</w:t>
      </w:r>
      <w:proofErr w:type="spellEnd"/>
      <w:proofErr w:type="gramEnd"/>
      <w:r w:rsidR="007966F1" w:rsidRPr="007966F1">
        <w:rPr>
          <w:szCs w:val="28"/>
        </w:rPr>
        <w:t xml:space="preserve"> under the control of P</w:t>
      </w:r>
      <w:r w:rsidR="007966F1" w:rsidRPr="00F572B6">
        <w:rPr>
          <w:i/>
          <w:szCs w:val="28"/>
          <w:vertAlign w:val="subscript"/>
        </w:rPr>
        <w:t>PGK1</w:t>
      </w:r>
      <w:r w:rsidR="007966F1" w:rsidRPr="007966F1">
        <w:rPr>
          <w:szCs w:val="28"/>
        </w:rPr>
        <w:t xml:space="preserve"> was integrated at one copy into the genome of strain BY4741, creating strain BY-</w:t>
      </w:r>
      <w:proofErr w:type="spellStart"/>
      <w:r w:rsidR="007966F1" w:rsidRPr="007966F1">
        <w:rPr>
          <w:szCs w:val="28"/>
        </w:rPr>
        <w:t>aS</w:t>
      </w:r>
      <w:r w:rsidR="007966F1">
        <w:rPr>
          <w:szCs w:val="28"/>
        </w:rPr>
        <w:t>.</w:t>
      </w:r>
      <w:proofErr w:type="spellEnd"/>
      <w:r w:rsidR="007966F1">
        <w:rPr>
          <w:szCs w:val="28"/>
        </w:rPr>
        <w:t xml:space="preserve"> PCR was used to generate fragment P</w:t>
      </w:r>
      <w:r w:rsidR="007966F1" w:rsidRPr="00F572B6">
        <w:rPr>
          <w:i/>
          <w:szCs w:val="28"/>
          <w:vertAlign w:val="subscript"/>
        </w:rPr>
        <w:t>PGK1</w:t>
      </w:r>
      <w:r w:rsidR="007966F1">
        <w:rPr>
          <w:szCs w:val="28"/>
        </w:rPr>
        <w:t>-</w:t>
      </w:r>
      <w:r w:rsidR="00F572B6" w:rsidRPr="00EB328D">
        <w:rPr>
          <w:i/>
          <w:szCs w:val="28"/>
        </w:rPr>
        <w:t>ACPS</w:t>
      </w:r>
      <w:r w:rsidR="007966F1" w:rsidRPr="00F572B6">
        <w:rPr>
          <w:szCs w:val="28"/>
        </w:rPr>
        <w:t>-</w:t>
      </w:r>
      <w:r w:rsidR="007966F1">
        <w:rPr>
          <w:szCs w:val="28"/>
        </w:rPr>
        <w:t>T</w:t>
      </w:r>
      <w:r w:rsidR="007966F1" w:rsidRPr="007966F1">
        <w:rPr>
          <w:szCs w:val="28"/>
          <w:vertAlign w:val="subscript"/>
        </w:rPr>
        <w:t>CYC1</w:t>
      </w:r>
      <w:r w:rsidR="00F572B6">
        <w:rPr>
          <w:szCs w:val="28"/>
        </w:rPr>
        <w:t xml:space="preserve"> from vector pXP219-acpS</w:t>
      </w:r>
      <w:r>
        <w:rPr>
          <w:szCs w:val="28"/>
        </w:rPr>
        <w:t xml:space="preserve"> and fragment loxP-</w:t>
      </w:r>
      <w:r w:rsidRPr="00EB328D">
        <w:rPr>
          <w:i/>
          <w:szCs w:val="28"/>
        </w:rPr>
        <w:t>LEU2</w:t>
      </w:r>
      <w:r>
        <w:rPr>
          <w:szCs w:val="28"/>
        </w:rPr>
        <w:t xml:space="preserve">-loxP from plasmid pXP222 </w:t>
      </w:r>
      <w:r w:rsidR="001E266E">
        <w:rPr>
          <w:szCs w:val="28"/>
        </w:rPr>
        <w:t>using</w:t>
      </w:r>
      <w:r>
        <w:rPr>
          <w:szCs w:val="28"/>
        </w:rPr>
        <w:t xml:space="preserve"> the </w:t>
      </w:r>
      <w:r w:rsidR="001E266E">
        <w:rPr>
          <w:szCs w:val="28"/>
        </w:rPr>
        <w:t xml:space="preserve">primers </w:t>
      </w:r>
      <w:r>
        <w:rPr>
          <w:szCs w:val="28"/>
        </w:rPr>
        <w:t>shown in</w:t>
      </w:r>
      <w:r w:rsidR="001E266E">
        <w:rPr>
          <w:szCs w:val="28"/>
        </w:rPr>
        <w:t xml:space="preserve"> Table S-</w:t>
      </w:r>
      <w:r>
        <w:rPr>
          <w:szCs w:val="28"/>
        </w:rPr>
        <w:t>3</w:t>
      </w:r>
      <w:r w:rsidR="00F572B6">
        <w:rPr>
          <w:szCs w:val="28"/>
        </w:rPr>
        <w:t>.</w:t>
      </w:r>
      <w:r w:rsidR="00CC0FAC">
        <w:rPr>
          <w:szCs w:val="28"/>
        </w:rPr>
        <w:t xml:space="preserve"> The </w:t>
      </w:r>
      <w:r>
        <w:rPr>
          <w:szCs w:val="28"/>
        </w:rPr>
        <w:t>P</w:t>
      </w:r>
      <w:r w:rsidRPr="00F572B6">
        <w:rPr>
          <w:i/>
          <w:szCs w:val="28"/>
          <w:vertAlign w:val="subscript"/>
        </w:rPr>
        <w:t>PGK1</w:t>
      </w:r>
      <w:r>
        <w:rPr>
          <w:szCs w:val="28"/>
        </w:rPr>
        <w:t>-</w:t>
      </w:r>
      <w:r w:rsidRPr="00EB328D">
        <w:rPr>
          <w:i/>
          <w:szCs w:val="28"/>
        </w:rPr>
        <w:t>ACPS</w:t>
      </w:r>
      <w:r w:rsidRPr="00F572B6">
        <w:rPr>
          <w:szCs w:val="28"/>
        </w:rPr>
        <w:t>-</w:t>
      </w:r>
      <w:r>
        <w:rPr>
          <w:szCs w:val="28"/>
        </w:rPr>
        <w:t>T</w:t>
      </w:r>
      <w:r w:rsidRPr="007966F1">
        <w:rPr>
          <w:szCs w:val="28"/>
          <w:vertAlign w:val="subscript"/>
        </w:rPr>
        <w:t>CYC1</w:t>
      </w:r>
      <w:r>
        <w:rPr>
          <w:szCs w:val="28"/>
        </w:rPr>
        <w:t xml:space="preserve"> </w:t>
      </w:r>
      <w:r w:rsidR="00CC0FAC">
        <w:rPr>
          <w:szCs w:val="28"/>
        </w:rPr>
        <w:t xml:space="preserve">fragment had 50 </w:t>
      </w:r>
      <w:proofErr w:type="spellStart"/>
      <w:r w:rsidR="00CC0FAC">
        <w:rPr>
          <w:szCs w:val="28"/>
        </w:rPr>
        <w:t>bp</w:t>
      </w:r>
      <w:proofErr w:type="spellEnd"/>
      <w:r w:rsidR="00CC0FAC">
        <w:rPr>
          <w:szCs w:val="28"/>
        </w:rPr>
        <w:t xml:space="preserve"> homologous sequences on the 3’ end to fragment loxP-</w:t>
      </w:r>
      <w:r w:rsidR="00CC0FAC" w:rsidRPr="00EB328D">
        <w:rPr>
          <w:i/>
          <w:szCs w:val="28"/>
        </w:rPr>
        <w:t>LEU2</w:t>
      </w:r>
      <w:r w:rsidR="00CC0FAC">
        <w:rPr>
          <w:szCs w:val="28"/>
        </w:rPr>
        <w:t xml:space="preserve">-loxP on the 5’ </w:t>
      </w:r>
      <w:r w:rsidR="00CC0FAC">
        <w:rPr>
          <w:szCs w:val="28"/>
        </w:rPr>
        <w:lastRenderedPageBreak/>
        <w:t xml:space="preserve">end. The flanking 5’ and 3’ ends of the adjoined segment had 50 </w:t>
      </w:r>
      <w:proofErr w:type="spellStart"/>
      <w:r w:rsidR="00CC0FAC">
        <w:rPr>
          <w:szCs w:val="28"/>
        </w:rPr>
        <w:t>bp</w:t>
      </w:r>
      <w:proofErr w:type="spellEnd"/>
      <w:r w:rsidR="00CC0FAC">
        <w:rPr>
          <w:szCs w:val="28"/>
        </w:rPr>
        <w:t xml:space="preserve"> overlapping sequences up- and down-stream of the target </w:t>
      </w:r>
      <w:r w:rsidR="00CC0FAC" w:rsidRPr="00EB328D">
        <w:rPr>
          <w:i/>
          <w:szCs w:val="28"/>
        </w:rPr>
        <w:t>URA3</w:t>
      </w:r>
      <w:r w:rsidR="00CC0FAC">
        <w:rPr>
          <w:szCs w:val="28"/>
        </w:rPr>
        <w:t xml:space="preserve"> locus. </w:t>
      </w:r>
      <w:proofErr w:type="spellStart"/>
      <w:proofErr w:type="gramStart"/>
      <w:r w:rsidR="00CC0FAC" w:rsidRPr="00EB328D">
        <w:rPr>
          <w:i/>
          <w:szCs w:val="28"/>
        </w:rPr>
        <w:t>acpS</w:t>
      </w:r>
      <w:proofErr w:type="spellEnd"/>
      <w:proofErr w:type="gramEnd"/>
      <w:r w:rsidR="00CC0FAC">
        <w:rPr>
          <w:szCs w:val="28"/>
        </w:rPr>
        <w:t xml:space="preserve"> integration into the </w:t>
      </w:r>
      <w:r w:rsidR="00CC0FAC" w:rsidRPr="00EB328D">
        <w:rPr>
          <w:i/>
          <w:szCs w:val="28"/>
        </w:rPr>
        <w:t>URA3</w:t>
      </w:r>
      <w:r w:rsidR="00CC0FAC">
        <w:rPr>
          <w:szCs w:val="28"/>
        </w:rPr>
        <w:t xml:space="preserve"> locus was confirmed by PCR analysis using primers that annealed upstream and downstream</w:t>
      </w:r>
      <w:r w:rsidR="00EB328D">
        <w:rPr>
          <w:szCs w:val="28"/>
        </w:rPr>
        <w:t xml:space="preserve"> of the chromosomal site</w:t>
      </w:r>
      <w:r w:rsidR="00F85B0F">
        <w:rPr>
          <w:szCs w:val="28"/>
        </w:rPr>
        <w:t xml:space="preserve"> (Table S-7)</w:t>
      </w:r>
      <w:r w:rsidR="00EB328D">
        <w:rPr>
          <w:szCs w:val="28"/>
        </w:rPr>
        <w:t>.</w:t>
      </w:r>
      <w:r w:rsidR="00CC0FAC">
        <w:rPr>
          <w:szCs w:val="28"/>
        </w:rPr>
        <w:t xml:space="preserve"> </w:t>
      </w:r>
    </w:p>
    <w:p w14:paraId="287BB0CB" w14:textId="15DCBBED" w:rsidR="001D1CA3" w:rsidRPr="006568CE" w:rsidRDefault="00AA712D" w:rsidP="004102A1">
      <w:pPr>
        <w:spacing w:after="0" w:line="240" w:lineRule="auto"/>
        <w:rPr>
          <w:b/>
          <w:szCs w:val="28"/>
        </w:rPr>
      </w:pPr>
      <w:r w:rsidRPr="006568CE">
        <w:rPr>
          <w:b/>
          <w:szCs w:val="28"/>
        </w:rPr>
        <w:t>Table S-3</w:t>
      </w:r>
      <w:r w:rsidR="001D1CA3" w:rsidRPr="006568CE">
        <w:rPr>
          <w:b/>
          <w:szCs w:val="28"/>
        </w:rPr>
        <w:t xml:space="preserve">. </w:t>
      </w:r>
      <w:r w:rsidR="001D1CA3" w:rsidRPr="006568CE">
        <w:rPr>
          <w:szCs w:val="28"/>
        </w:rPr>
        <w:t xml:space="preserve">Primers used to integrate </w:t>
      </w:r>
      <w:proofErr w:type="spellStart"/>
      <w:r w:rsidR="001D1CA3" w:rsidRPr="006568CE">
        <w:rPr>
          <w:i/>
          <w:szCs w:val="28"/>
        </w:rPr>
        <w:t>acpS</w:t>
      </w:r>
      <w:proofErr w:type="spellEnd"/>
      <w:r w:rsidR="001D1CA3" w:rsidRPr="006568CE">
        <w:rPr>
          <w:szCs w:val="28"/>
        </w:rPr>
        <w:t xml:space="preserve"> </w:t>
      </w:r>
      <w:r w:rsidR="004102A1" w:rsidRPr="006568CE">
        <w:rPr>
          <w:szCs w:val="28"/>
        </w:rPr>
        <w:t xml:space="preserve">into </w:t>
      </w:r>
      <w:r w:rsidR="00EF0A60">
        <w:rPr>
          <w:szCs w:val="28"/>
        </w:rPr>
        <w:t xml:space="preserve">the </w:t>
      </w:r>
      <w:r w:rsidR="004102A1" w:rsidRPr="00021ADC">
        <w:rPr>
          <w:i/>
          <w:szCs w:val="28"/>
        </w:rPr>
        <w:t>URA3</w:t>
      </w:r>
      <w:r w:rsidR="004102A1" w:rsidRPr="006568CE">
        <w:rPr>
          <w:szCs w:val="28"/>
        </w:rPr>
        <w:t xml:space="preserve"> locus </w:t>
      </w:r>
      <w:r w:rsidR="000139A1" w:rsidRPr="006568CE">
        <w:rPr>
          <w:szCs w:val="28"/>
        </w:rPr>
        <w:t>to create</w:t>
      </w:r>
      <w:r w:rsidR="00EF0A60">
        <w:rPr>
          <w:szCs w:val="28"/>
        </w:rPr>
        <w:t xml:space="preserve"> strain</w:t>
      </w:r>
      <w:r w:rsidR="000139A1" w:rsidRPr="006568CE">
        <w:rPr>
          <w:szCs w:val="28"/>
        </w:rPr>
        <w:t xml:space="preserve"> BY-</w:t>
      </w:r>
      <w:proofErr w:type="spellStart"/>
      <w:r w:rsidR="000139A1" w:rsidRPr="006568CE">
        <w:rPr>
          <w:szCs w:val="28"/>
        </w:rPr>
        <w:t>aS</w:t>
      </w:r>
      <w:r w:rsidR="000139A1" w:rsidRPr="006568CE">
        <w:rPr>
          <w:b/>
          <w:szCs w:val="28"/>
        </w:rPr>
        <w:t>.</w:t>
      </w:r>
      <w:proofErr w:type="spellEnd"/>
    </w:p>
    <w:tbl>
      <w:tblPr>
        <w:tblW w:w="5000" w:type="pct"/>
        <w:tblLayout w:type="fixed"/>
        <w:tblLook w:val="04A0" w:firstRow="1" w:lastRow="0" w:firstColumn="1" w:lastColumn="0" w:noHBand="0" w:noVBand="1"/>
      </w:tblPr>
      <w:tblGrid>
        <w:gridCol w:w="732"/>
        <w:gridCol w:w="829"/>
        <w:gridCol w:w="923"/>
        <w:gridCol w:w="1107"/>
        <w:gridCol w:w="5985"/>
      </w:tblGrid>
      <w:tr w:rsidR="004102A1" w:rsidRPr="004102A1" w14:paraId="4667EE78" w14:textId="77777777" w:rsidTr="005B3F8F">
        <w:trPr>
          <w:trHeight w:val="300"/>
        </w:trPr>
        <w:tc>
          <w:tcPr>
            <w:tcW w:w="382"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C3A12AC" w14:textId="77777777" w:rsidR="004102A1" w:rsidRPr="004102A1" w:rsidRDefault="004102A1" w:rsidP="004102A1">
            <w:pPr>
              <w:spacing w:after="0" w:line="240" w:lineRule="auto"/>
              <w:rPr>
                <w:rFonts w:ascii="Calibri" w:eastAsia="Times New Roman" w:hAnsi="Calibri" w:cs="Times New Roman"/>
                <w:b/>
                <w:bCs/>
                <w:color w:val="000000"/>
              </w:rPr>
            </w:pPr>
            <w:r w:rsidRPr="004102A1">
              <w:rPr>
                <w:rFonts w:ascii="Calibri" w:eastAsia="Times New Roman" w:hAnsi="Calibri" w:cs="Times New Roman"/>
                <w:b/>
                <w:bCs/>
                <w:color w:val="000000"/>
              </w:rPr>
              <w:t xml:space="preserve">Gene </w:t>
            </w:r>
          </w:p>
        </w:tc>
        <w:tc>
          <w:tcPr>
            <w:tcW w:w="433" w:type="pct"/>
            <w:tcBorders>
              <w:top w:val="single" w:sz="4" w:space="0" w:color="auto"/>
              <w:left w:val="nil"/>
              <w:bottom w:val="single" w:sz="4" w:space="0" w:color="auto"/>
              <w:right w:val="single" w:sz="4" w:space="0" w:color="auto"/>
            </w:tcBorders>
            <w:shd w:val="clear" w:color="auto" w:fill="auto"/>
            <w:noWrap/>
            <w:vAlign w:val="bottom"/>
            <w:hideMark/>
          </w:tcPr>
          <w:p w14:paraId="4AEB096E" w14:textId="77777777" w:rsidR="004102A1" w:rsidRPr="004102A1" w:rsidRDefault="004102A1" w:rsidP="004102A1">
            <w:pPr>
              <w:spacing w:after="0" w:line="240" w:lineRule="auto"/>
              <w:rPr>
                <w:rFonts w:ascii="Calibri" w:eastAsia="Times New Roman" w:hAnsi="Calibri" w:cs="Times New Roman"/>
                <w:b/>
                <w:bCs/>
                <w:color w:val="000000"/>
              </w:rPr>
            </w:pPr>
            <w:r w:rsidRPr="004102A1">
              <w:rPr>
                <w:rFonts w:ascii="Calibri" w:eastAsia="Times New Roman" w:hAnsi="Calibri" w:cs="Times New Roman"/>
                <w:b/>
                <w:bCs/>
                <w:color w:val="000000"/>
              </w:rPr>
              <w:t>Locus</w:t>
            </w:r>
          </w:p>
        </w:tc>
        <w:tc>
          <w:tcPr>
            <w:tcW w:w="482" w:type="pct"/>
            <w:tcBorders>
              <w:top w:val="single" w:sz="4" w:space="0" w:color="auto"/>
              <w:left w:val="nil"/>
              <w:bottom w:val="single" w:sz="4" w:space="0" w:color="auto"/>
              <w:right w:val="single" w:sz="4" w:space="0" w:color="auto"/>
            </w:tcBorders>
            <w:shd w:val="clear" w:color="auto" w:fill="auto"/>
            <w:noWrap/>
            <w:vAlign w:val="bottom"/>
            <w:hideMark/>
          </w:tcPr>
          <w:p w14:paraId="35D59C99" w14:textId="77777777" w:rsidR="004102A1" w:rsidRPr="004102A1" w:rsidRDefault="004102A1" w:rsidP="004102A1">
            <w:pPr>
              <w:spacing w:after="0" w:line="240" w:lineRule="auto"/>
              <w:rPr>
                <w:rFonts w:ascii="Calibri" w:eastAsia="Times New Roman" w:hAnsi="Calibri" w:cs="Times New Roman"/>
                <w:b/>
                <w:bCs/>
                <w:color w:val="000000"/>
              </w:rPr>
            </w:pPr>
            <w:r w:rsidRPr="004102A1">
              <w:rPr>
                <w:rFonts w:ascii="Calibri" w:eastAsia="Times New Roman" w:hAnsi="Calibri" w:cs="Times New Roman"/>
                <w:b/>
                <w:bCs/>
                <w:color w:val="000000"/>
              </w:rPr>
              <w:t>Marker</w:t>
            </w:r>
          </w:p>
        </w:tc>
        <w:tc>
          <w:tcPr>
            <w:tcW w:w="578" w:type="pct"/>
            <w:tcBorders>
              <w:top w:val="single" w:sz="4" w:space="0" w:color="auto"/>
              <w:left w:val="nil"/>
              <w:bottom w:val="single" w:sz="4" w:space="0" w:color="auto"/>
              <w:right w:val="single" w:sz="4" w:space="0" w:color="auto"/>
            </w:tcBorders>
            <w:shd w:val="clear" w:color="auto" w:fill="auto"/>
            <w:noWrap/>
            <w:vAlign w:val="bottom"/>
            <w:hideMark/>
          </w:tcPr>
          <w:p w14:paraId="5EE5790A" w14:textId="77777777" w:rsidR="004102A1" w:rsidRPr="004102A1" w:rsidRDefault="004102A1" w:rsidP="004102A1">
            <w:pPr>
              <w:spacing w:after="0" w:line="240" w:lineRule="auto"/>
              <w:rPr>
                <w:rFonts w:ascii="Calibri" w:eastAsia="Times New Roman" w:hAnsi="Calibri" w:cs="Times New Roman"/>
                <w:b/>
                <w:bCs/>
                <w:color w:val="000000"/>
              </w:rPr>
            </w:pPr>
            <w:r w:rsidRPr="004102A1">
              <w:rPr>
                <w:rFonts w:ascii="Calibri" w:eastAsia="Times New Roman" w:hAnsi="Calibri" w:cs="Times New Roman"/>
                <w:b/>
                <w:bCs/>
                <w:color w:val="000000"/>
              </w:rPr>
              <w:t>Direction</w:t>
            </w:r>
          </w:p>
        </w:tc>
        <w:tc>
          <w:tcPr>
            <w:tcW w:w="3126" w:type="pct"/>
            <w:tcBorders>
              <w:top w:val="single" w:sz="4" w:space="0" w:color="auto"/>
              <w:left w:val="nil"/>
              <w:bottom w:val="single" w:sz="4" w:space="0" w:color="auto"/>
              <w:right w:val="single" w:sz="4" w:space="0" w:color="auto"/>
            </w:tcBorders>
            <w:shd w:val="clear" w:color="auto" w:fill="auto"/>
            <w:noWrap/>
            <w:vAlign w:val="bottom"/>
            <w:hideMark/>
          </w:tcPr>
          <w:p w14:paraId="24615E35" w14:textId="77777777" w:rsidR="004102A1" w:rsidRPr="004102A1" w:rsidRDefault="004102A1" w:rsidP="004102A1">
            <w:pPr>
              <w:spacing w:after="0" w:line="240" w:lineRule="auto"/>
              <w:rPr>
                <w:rFonts w:ascii="Calibri" w:eastAsia="Times New Roman" w:hAnsi="Calibri" w:cs="Times New Roman"/>
                <w:b/>
                <w:bCs/>
                <w:color w:val="000000"/>
              </w:rPr>
            </w:pPr>
            <w:r w:rsidRPr="004102A1">
              <w:rPr>
                <w:rFonts w:ascii="Calibri" w:eastAsia="Times New Roman" w:hAnsi="Calibri" w:cs="Times New Roman"/>
                <w:b/>
                <w:bCs/>
                <w:color w:val="000000"/>
              </w:rPr>
              <w:t>Primer Sequence</w:t>
            </w:r>
          </w:p>
        </w:tc>
      </w:tr>
      <w:tr w:rsidR="004102A1" w:rsidRPr="004102A1" w14:paraId="0D7ECE43" w14:textId="77777777" w:rsidTr="005B3F8F">
        <w:trPr>
          <w:trHeight w:val="300"/>
        </w:trPr>
        <w:tc>
          <w:tcPr>
            <w:tcW w:w="382"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1C345BEB" w14:textId="77777777" w:rsidR="004102A1" w:rsidRPr="004102A1" w:rsidRDefault="004102A1" w:rsidP="004102A1">
            <w:pPr>
              <w:spacing w:after="0" w:line="240" w:lineRule="auto"/>
              <w:jc w:val="center"/>
              <w:rPr>
                <w:rFonts w:ascii="Calibri" w:eastAsia="Times New Roman" w:hAnsi="Calibri" w:cs="Times New Roman"/>
                <w:b/>
                <w:bCs/>
                <w:i/>
                <w:iCs/>
                <w:color w:val="000000"/>
              </w:rPr>
            </w:pPr>
            <w:proofErr w:type="spellStart"/>
            <w:proofErr w:type="gramStart"/>
            <w:r w:rsidRPr="004102A1">
              <w:rPr>
                <w:rFonts w:ascii="Calibri" w:eastAsia="Times New Roman" w:hAnsi="Calibri" w:cs="Times New Roman"/>
                <w:b/>
                <w:bCs/>
                <w:i/>
                <w:iCs/>
                <w:color w:val="000000"/>
              </w:rPr>
              <w:t>acpS</w:t>
            </w:r>
            <w:proofErr w:type="spellEnd"/>
            <w:proofErr w:type="gramEnd"/>
          </w:p>
        </w:tc>
        <w:tc>
          <w:tcPr>
            <w:tcW w:w="433"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1FB7168C" w14:textId="77777777" w:rsidR="004102A1" w:rsidRPr="00021ADC" w:rsidRDefault="004102A1" w:rsidP="004102A1">
            <w:pPr>
              <w:spacing w:after="0" w:line="240" w:lineRule="auto"/>
              <w:jc w:val="center"/>
              <w:rPr>
                <w:rFonts w:ascii="Calibri" w:eastAsia="Times New Roman" w:hAnsi="Calibri" w:cs="Times New Roman"/>
                <w:b/>
                <w:bCs/>
                <w:i/>
                <w:color w:val="000000"/>
              </w:rPr>
            </w:pPr>
            <w:r w:rsidRPr="00021ADC">
              <w:rPr>
                <w:rFonts w:ascii="Calibri" w:eastAsia="Times New Roman" w:hAnsi="Calibri" w:cs="Times New Roman"/>
                <w:b/>
                <w:bCs/>
                <w:i/>
                <w:color w:val="000000"/>
              </w:rPr>
              <w:t>URA3</w:t>
            </w:r>
          </w:p>
        </w:tc>
        <w:tc>
          <w:tcPr>
            <w:tcW w:w="482"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4DE8B9F9" w14:textId="77777777" w:rsidR="004102A1" w:rsidRPr="00021ADC" w:rsidRDefault="000139A1" w:rsidP="004102A1">
            <w:pPr>
              <w:spacing w:after="0" w:line="240" w:lineRule="auto"/>
              <w:jc w:val="center"/>
              <w:rPr>
                <w:rFonts w:ascii="Calibri" w:eastAsia="Times New Roman" w:hAnsi="Calibri" w:cs="Times New Roman"/>
                <w:b/>
                <w:bCs/>
                <w:i/>
                <w:color w:val="000000"/>
              </w:rPr>
            </w:pPr>
            <w:r w:rsidRPr="00021ADC">
              <w:rPr>
                <w:rFonts w:ascii="Calibri" w:eastAsia="Times New Roman" w:hAnsi="Calibri" w:cs="Times New Roman"/>
                <w:b/>
                <w:bCs/>
                <w:i/>
              </w:rPr>
              <w:t>LEU2</w:t>
            </w:r>
          </w:p>
        </w:tc>
        <w:tc>
          <w:tcPr>
            <w:tcW w:w="578" w:type="pct"/>
            <w:tcBorders>
              <w:top w:val="nil"/>
              <w:left w:val="nil"/>
              <w:bottom w:val="single" w:sz="4" w:space="0" w:color="auto"/>
              <w:right w:val="single" w:sz="4" w:space="0" w:color="auto"/>
            </w:tcBorders>
            <w:shd w:val="clear" w:color="auto" w:fill="auto"/>
            <w:noWrap/>
            <w:vAlign w:val="bottom"/>
            <w:hideMark/>
          </w:tcPr>
          <w:p w14:paraId="74335960" w14:textId="77777777" w:rsidR="004102A1" w:rsidRPr="004102A1" w:rsidRDefault="004102A1" w:rsidP="004102A1">
            <w:pPr>
              <w:spacing w:after="0" w:line="240" w:lineRule="auto"/>
              <w:rPr>
                <w:rFonts w:ascii="Calibri" w:eastAsia="Times New Roman" w:hAnsi="Calibri" w:cs="Times New Roman"/>
                <w:color w:val="000000"/>
              </w:rPr>
            </w:pPr>
            <w:r w:rsidRPr="004102A1">
              <w:rPr>
                <w:rFonts w:ascii="Calibri" w:eastAsia="Times New Roman" w:hAnsi="Calibri" w:cs="Times New Roman"/>
                <w:color w:val="000000"/>
              </w:rPr>
              <w:t>Forward1</w:t>
            </w:r>
          </w:p>
        </w:tc>
        <w:tc>
          <w:tcPr>
            <w:tcW w:w="3126" w:type="pct"/>
            <w:tcBorders>
              <w:top w:val="nil"/>
              <w:left w:val="nil"/>
              <w:bottom w:val="single" w:sz="4" w:space="0" w:color="auto"/>
              <w:right w:val="single" w:sz="4" w:space="0" w:color="auto"/>
            </w:tcBorders>
            <w:shd w:val="clear" w:color="auto" w:fill="auto"/>
            <w:noWrap/>
            <w:vAlign w:val="bottom"/>
            <w:hideMark/>
          </w:tcPr>
          <w:p w14:paraId="70F8A27F" w14:textId="77777777" w:rsidR="004102A1" w:rsidRPr="004102A1" w:rsidRDefault="004102A1" w:rsidP="004102A1">
            <w:pPr>
              <w:spacing w:after="0" w:line="240" w:lineRule="auto"/>
              <w:rPr>
                <w:rFonts w:ascii="Calibri" w:eastAsia="Times New Roman" w:hAnsi="Calibri" w:cs="Times New Roman"/>
                <w:color w:val="000000"/>
                <w:sz w:val="20"/>
                <w:szCs w:val="20"/>
              </w:rPr>
            </w:pPr>
            <w:r w:rsidRPr="004102A1">
              <w:rPr>
                <w:rFonts w:ascii="Calibri" w:eastAsia="Times New Roman" w:hAnsi="Calibri" w:cs="Times New Roman"/>
                <w:color w:val="000000"/>
                <w:sz w:val="20"/>
                <w:szCs w:val="20"/>
              </w:rPr>
              <w:t>GTTTTGACCATCAAAGAAGGTTAATGTGGCTGTGGTTTCAGGGTCCATAAGGCATTTGCAAGAATTACTCGTG</w:t>
            </w:r>
          </w:p>
        </w:tc>
      </w:tr>
      <w:tr w:rsidR="004102A1" w:rsidRPr="004102A1" w14:paraId="6EFDEC40" w14:textId="77777777" w:rsidTr="005B3F8F">
        <w:trPr>
          <w:trHeight w:val="300"/>
        </w:trPr>
        <w:tc>
          <w:tcPr>
            <w:tcW w:w="382" w:type="pct"/>
            <w:vMerge/>
            <w:tcBorders>
              <w:top w:val="nil"/>
              <w:left w:val="single" w:sz="4" w:space="0" w:color="auto"/>
              <w:bottom w:val="single" w:sz="4" w:space="0" w:color="auto"/>
              <w:right w:val="single" w:sz="4" w:space="0" w:color="auto"/>
            </w:tcBorders>
            <w:vAlign w:val="center"/>
            <w:hideMark/>
          </w:tcPr>
          <w:p w14:paraId="54BB9803" w14:textId="77777777" w:rsidR="004102A1" w:rsidRPr="004102A1" w:rsidRDefault="004102A1" w:rsidP="004102A1">
            <w:pPr>
              <w:spacing w:after="0" w:line="240" w:lineRule="auto"/>
              <w:rPr>
                <w:rFonts w:ascii="Calibri" w:eastAsia="Times New Roman" w:hAnsi="Calibri" w:cs="Times New Roman"/>
                <w:b/>
                <w:bCs/>
                <w:i/>
                <w:iCs/>
                <w:color w:val="000000"/>
              </w:rPr>
            </w:pPr>
          </w:p>
        </w:tc>
        <w:tc>
          <w:tcPr>
            <w:tcW w:w="433" w:type="pct"/>
            <w:vMerge/>
            <w:tcBorders>
              <w:top w:val="nil"/>
              <w:left w:val="single" w:sz="4" w:space="0" w:color="auto"/>
              <w:bottom w:val="single" w:sz="4" w:space="0" w:color="auto"/>
              <w:right w:val="single" w:sz="4" w:space="0" w:color="auto"/>
            </w:tcBorders>
            <w:vAlign w:val="center"/>
            <w:hideMark/>
          </w:tcPr>
          <w:p w14:paraId="3BC3835B" w14:textId="77777777" w:rsidR="004102A1" w:rsidRPr="004102A1" w:rsidRDefault="004102A1" w:rsidP="004102A1">
            <w:pPr>
              <w:spacing w:after="0" w:line="240" w:lineRule="auto"/>
              <w:rPr>
                <w:rFonts w:ascii="Calibri" w:eastAsia="Times New Roman" w:hAnsi="Calibri" w:cs="Times New Roman"/>
                <w:b/>
                <w:bCs/>
                <w:color w:val="000000"/>
              </w:rPr>
            </w:pPr>
          </w:p>
        </w:tc>
        <w:tc>
          <w:tcPr>
            <w:tcW w:w="482" w:type="pct"/>
            <w:vMerge/>
            <w:tcBorders>
              <w:top w:val="nil"/>
              <w:left w:val="single" w:sz="4" w:space="0" w:color="auto"/>
              <w:bottom w:val="single" w:sz="4" w:space="0" w:color="auto"/>
              <w:right w:val="single" w:sz="4" w:space="0" w:color="auto"/>
            </w:tcBorders>
            <w:vAlign w:val="center"/>
            <w:hideMark/>
          </w:tcPr>
          <w:p w14:paraId="569312D9" w14:textId="77777777" w:rsidR="004102A1" w:rsidRPr="004102A1" w:rsidRDefault="004102A1" w:rsidP="004102A1">
            <w:pPr>
              <w:spacing w:after="0" w:line="240" w:lineRule="auto"/>
              <w:rPr>
                <w:rFonts w:ascii="Calibri" w:eastAsia="Times New Roman" w:hAnsi="Calibri" w:cs="Times New Roman"/>
                <w:b/>
                <w:bCs/>
                <w:color w:val="000000"/>
              </w:rPr>
            </w:pPr>
          </w:p>
        </w:tc>
        <w:tc>
          <w:tcPr>
            <w:tcW w:w="578" w:type="pct"/>
            <w:tcBorders>
              <w:top w:val="nil"/>
              <w:left w:val="nil"/>
              <w:bottom w:val="single" w:sz="4" w:space="0" w:color="auto"/>
              <w:right w:val="single" w:sz="4" w:space="0" w:color="auto"/>
            </w:tcBorders>
            <w:shd w:val="clear" w:color="auto" w:fill="auto"/>
            <w:noWrap/>
            <w:vAlign w:val="bottom"/>
            <w:hideMark/>
          </w:tcPr>
          <w:p w14:paraId="6346F209" w14:textId="77777777" w:rsidR="004102A1" w:rsidRPr="004102A1" w:rsidRDefault="004102A1" w:rsidP="004102A1">
            <w:pPr>
              <w:spacing w:after="0" w:line="240" w:lineRule="auto"/>
              <w:rPr>
                <w:rFonts w:ascii="Calibri" w:eastAsia="Times New Roman" w:hAnsi="Calibri" w:cs="Times New Roman"/>
                <w:color w:val="000000"/>
              </w:rPr>
            </w:pPr>
            <w:r w:rsidRPr="004102A1">
              <w:rPr>
                <w:rFonts w:ascii="Calibri" w:eastAsia="Times New Roman" w:hAnsi="Calibri" w:cs="Times New Roman"/>
                <w:color w:val="000000"/>
              </w:rPr>
              <w:t>Reverse1</w:t>
            </w:r>
          </w:p>
        </w:tc>
        <w:tc>
          <w:tcPr>
            <w:tcW w:w="3126" w:type="pct"/>
            <w:tcBorders>
              <w:top w:val="nil"/>
              <w:left w:val="nil"/>
              <w:bottom w:val="single" w:sz="4" w:space="0" w:color="auto"/>
              <w:right w:val="single" w:sz="4" w:space="0" w:color="auto"/>
            </w:tcBorders>
            <w:shd w:val="clear" w:color="auto" w:fill="auto"/>
            <w:noWrap/>
            <w:vAlign w:val="center"/>
            <w:hideMark/>
          </w:tcPr>
          <w:p w14:paraId="33C02FFE" w14:textId="77777777" w:rsidR="004102A1" w:rsidRPr="004102A1" w:rsidRDefault="004102A1" w:rsidP="004102A1">
            <w:pPr>
              <w:spacing w:after="0" w:line="240" w:lineRule="auto"/>
              <w:rPr>
                <w:rFonts w:ascii="Calibri" w:eastAsia="Times New Roman" w:hAnsi="Calibri" w:cs="Times New Roman"/>
                <w:color w:val="000000"/>
                <w:sz w:val="20"/>
                <w:szCs w:val="20"/>
              </w:rPr>
            </w:pPr>
            <w:r w:rsidRPr="004102A1">
              <w:rPr>
                <w:rFonts w:ascii="Calibri" w:eastAsia="Times New Roman" w:hAnsi="Calibri" w:cs="Times New Roman"/>
                <w:color w:val="000000"/>
                <w:sz w:val="20"/>
                <w:szCs w:val="20"/>
              </w:rPr>
              <w:t>CCCGGGGATCCTCTAGAGTCGACCGGCCGCAAATTAAAGCCTTCGAGCG</w:t>
            </w:r>
          </w:p>
        </w:tc>
      </w:tr>
      <w:tr w:rsidR="004102A1" w:rsidRPr="004102A1" w14:paraId="55BD44D8" w14:textId="77777777" w:rsidTr="005B3F8F">
        <w:trPr>
          <w:trHeight w:val="300"/>
        </w:trPr>
        <w:tc>
          <w:tcPr>
            <w:tcW w:w="382" w:type="pct"/>
            <w:vMerge/>
            <w:tcBorders>
              <w:top w:val="nil"/>
              <w:left w:val="single" w:sz="4" w:space="0" w:color="auto"/>
              <w:bottom w:val="single" w:sz="4" w:space="0" w:color="auto"/>
              <w:right w:val="single" w:sz="4" w:space="0" w:color="auto"/>
            </w:tcBorders>
            <w:vAlign w:val="center"/>
            <w:hideMark/>
          </w:tcPr>
          <w:p w14:paraId="1E5D504F" w14:textId="77777777" w:rsidR="004102A1" w:rsidRPr="004102A1" w:rsidRDefault="004102A1" w:rsidP="004102A1">
            <w:pPr>
              <w:spacing w:after="0" w:line="240" w:lineRule="auto"/>
              <w:rPr>
                <w:rFonts w:ascii="Calibri" w:eastAsia="Times New Roman" w:hAnsi="Calibri" w:cs="Times New Roman"/>
                <w:b/>
                <w:bCs/>
                <w:i/>
                <w:iCs/>
                <w:color w:val="000000"/>
              </w:rPr>
            </w:pPr>
          </w:p>
        </w:tc>
        <w:tc>
          <w:tcPr>
            <w:tcW w:w="433" w:type="pct"/>
            <w:vMerge/>
            <w:tcBorders>
              <w:top w:val="nil"/>
              <w:left w:val="single" w:sz="4" w:space="0" w:color="auto"/>
              <w:bottom w:val="single" w:sz="4" w:space="0" w:color="auto"/>
              <w:right w:val="single" w:sz="4" w:space="0" w:color="auto"/>
            </w:tcBorders>
            <w:vAlign w:val="center"/>
            <w:hideMark/>
          </w:tcPr>
          <w:p w14:paraId="7CDEA051" w14:textId="77777777" w:rsidR="004102A1" w:rsidRPr="004102A1" w:rsidRDefault="004102A1" w:rsidP="004102A1">
            <w:pPr>
              <w:spacing w:after="0" w:line="240" w:lineRule="auto"/>
              <w:rPr>
                <w:rFonts w:ascii="Calibri" w:eastAsia="Times New Roman" w:hAnsi="Calibri" w:cs="Times New Roman"/>
                <w:b/>
                <w:bCs/>
                <w:color w:val="000000"/>
              </w:rPr>
            </w:pPr>
          </w:p>
        </w:tc>
        <w:tc>
          <w:tcPr>
            <w:tcW w:w="482" w:type="pct"/>
            <w:vMerge/>
            <w:tcBorders>
              <w:top w:val="nil"/>
              <w:left w:val="single" w:sz="4" w:space="0" w:color="auto"/>
              <w:bottom w:val="single" w:sz="4" w:space="0" w:color="auto"/>
              <w:right w:val="single" w:sz="4" w:space="0" w:color="auto"/>
            </w:tcBorders>
            <w:vAlign w:val="center"/>
            <w:hideMark/>
          </w:tcPr>
          <w:p w14:paraId="03B9376B" w14:textId="77777777" w:rsidR="004102A1" w:rsidRPr="004102A1" w:rsidRDefault="004102A1" w:rsidP="004102A1">
            <w:pPr>
              <w:spacing w:after="0" w:line="240" w:lineRule="auto"/>
              <w:rPr>
                <w:rFonts w:ascii="Calibri" w:eastAsia="Times New Roman" w:hAnsi="Calibri" w:cs="Times New Roman"/>
                <w:b/>
                <w:bCs/>
                <w:color w:val="000000"/>
              </w:rPr>
            </w:pPr>
          </w:p>
        </w:tc>
        <w:tc>
          <w:tcPr>
            <w:tcW w:w="578" w:type="pct"/>
            <w:tcBorders>
              <w:top w:val="nil"/>
              <w:left w:val="nil"/>
              <w:bottom w:val="single" w:sz="4" w:space="0" w:color="auto"/>
              <w:right w:val="single" w:sz="4" w:space="0" w:color="auto"/>
            </w:tcBorders>
            <w:shd w:val="clear" w:color="auto" w:fill="auto"/>
            <w:noWrap/>
            <w:vAlign w:val="bottom"/>
            <w:hideMark/>
          </w:tcPr>
          <w:p w14:paraId="738FBE3D" w14:textId="77777777" w:rsidR="004102A1" w:rsidRPr="004102A1" w:rsidRDefault="004102A1" w:rsidP="004102A1">
            <w:pPr>
              <w:spacing w:after="0" w:line="240" w:lineRule="auto"/>
              <w:rPr>
                <w:rFonts w:ascii="Calibri" w:eastAsia="Times New Roman" w:hAnsi="Calibri" w:cs="Times New Roman"/>
                <w:color w:val="000000"/>
              </w:rPr>
            </w:pPr>
            <w:r w:rsidRPr="004102A1">
              <w:rPr>
                <w:rFonts w:ascii="Calibri" w:eastAsia="Times New Roman" w:hAnsi="Calibri" w:cs="Times New Roman"/>
                <w:color w:val="000000"/>
              </w:rPr>
              <w:t>Forward2</w:t>
            </w:r>
          </w:p>
        </w:tc>
        <w:tc>
          <w:tcPr>
            <w:tcW w:w="3126" w:type="pct"/>
            <w:tcBorders>
              <w:top w:val="nil"/>
              <w:left w:val="nil"/>
              <w:bottom w:val="single" w:sz="4" w:space="0" w:color="auto"/>
              <w:right w:val="single" w:sz="4" w:space="0" w:color="auto"/>
            </w:tcBorders>
            <w:shd w:val="clear" w:color="auto" w:fill="auto"/>
            <w:noWrap/>
            <w:vAlign w:val="center"/>
            <w:hideMark/>
          </w:tcPr>
          <w:p w14:paraId="6C82171A" w14:textId="77777777" w:rsidR="004102A1" w:rsidRPr="004102A1" w:rsidRDefault="004102A1" w:rsidP="004102A1">
            <w:pPr>
              <w:spacing w:after="0" w:line="240" w:lineRule="auto"/>
              <w:rPr>
                <w:rFonts w:ascii="Calibri" w:eastAsia="Times New Roman" w:hAnsi="Calibri" w:cs="Times New Roman"/>
                <w:color w:val="000000"/>
                <w:sz w:val="20"/>
                <w:szCs w:val="20"/>
              </w:rPr>
            </w:pPr>
            <w:proofErr w:type="spellStart"/>
            <w:r w:rsidRPr="004102A1">
              <w:rPr>
                <w:rFonts w:ascii="Calibri" w:eastAsia="Times New Roman" w:hAnsi="Calibri" w:cs="Times New Roman"/>
                <w:color w:val="000000"/>
                <w:sz w:val="20"/>
                <w:szCs w:val="20"/>
              </w:rPr>
              <w:t>CGCTCGAAGGCTTTAATTTGCGGCCggtcgactctagaggatcCCCGGG</w:t>
            </w:r>
            <w:proofErr w:type="spellEnd"/>
          </w:p>
        </w:tc>
      </w:tr>
      <w:tr w:rsidR="004102A1" w:rsidRPr="004102A1" w14:paraId="5149EDE7" w14:textId="77777777" w:rsidTr="005B3F8F">
        <w:trPr>
          <w:trHeight w:val="300"/>
        </w:trPr>
        <w:tc>
          <w:tcPr>
            <w:tcW w:w="382" w:type="pct"/>
            <w:vMerge/>
            <w:tcBorders>
              <w:top w:val="nil"/>
              <w:left w:val="single" w:sz="4" w:space="0" w:color="auto"/>
              <w:bottom w:val="single" w:sz="4" w:space="0" w:color="auto"/>
              <w:right w:val="single" w:sz="4" w:space="0" w:color="auto"/>
            </w:tcBorders>
            <w:vAlign w:val="center"/>
            <w:hideMark/>
          </w:tcPr>
          <w:p w14:paraId="5906EACF" w14:textId="77777777" w:rsidR="004102A1" w:rsidRPr="004102A1" w:rsidRDefault="004102A1" w:rsidP="004102A1">
            <w:pPr>
              <w:spacing w:after="0" w:line="240" w:lineRule="auto"/>
              <w:rPr>
                <w:rFonts w:ascii="Calibri" w:eastAsia="Times New Roman" w:hAnsi="Calibri" w:cs="Times New Roman"/>
                <w:b/>
                <w:bCs/>
                <w:i/>
                <w:iCs/>
                <w:color w:val="000000"/>
              </w:rPr>
            </w:pPr>
          </w:p>
        </w:tc>
        <w:tc>
          <w:tcPr>
            <w:tcW w:w="433" w:type="pct"/>
            <w:vMerge/>
            <w:tcBorders>
              <w:top w:val="nil"/>
              <w:left w:val="single" w:sz="4" w:space="0" w:color="auto"/>
              <w:bottom w:val="single" w:sz="4" w:space="0" w:color="auto"/>
              <w:right w:val="single" w:sz="4" w:space="0" w:color="auto"/>
            </w:tcBorders>
            <w:vAlign w:val="center"/>
            <w:hideMark/>
          </w:tcPr>
          <w:p w14:paraId="796AE6F4" w14:textId="77777777" w:rsidR="004102A1" w:rsidRPr="004102A1" w:rsidRDefault="004102A1" w:rsidP="004102A1">
            <w:pPr>
              <w:spacing w:after="0" w:line="240" w:lineRule="auto"/>
              <w:rPr>
                <w:rFonts w:ascii="Calibri" w:eastAsia="Times New Roman" w:hAnsi="Calibri" w:cs="Times New Roman"/>
                <w:b/>
                <w:bCs/>
                <w:color w:val="000000"/>
              </w:rPr>
            </w:pPr>
          </w:p>
        </w:tc>
        <w:tc>
          <w:tcPr>
            <w:tcW w:w="482" w:type="pct"/>
            <w:vMerge/>
            <w:tcBorders>
              <w:top w:val="nil"/>
              <w:left w:val="single" w:sz="4" w:space="0" w:color="auto"/>
              <w:bottom w:val="single" w:sz="4" w:space="0" w:color="auto"/>
              <w:right w:val="single" w:sz="4" w:space="0" w:color="auto"/>
            </w:tcBorders>
            <w:vAlign w:val="center"/>
            <w:hideMark/>
          </w:tcPr>
          <w:p w14:paraId="152B2417" w14:textId="77777777" w:rsidR="004102A1" w:rsidRPr="004102A1" w:rsidRDefault="004102A1" w:rsidP="004102A1">
            <w:pPr>
              <w:spacing w:after="0" w:line="240" w:lineRule="auto"/>
              <w:rPr>
                <w:rFonts w:ascii="Calibri" w:eastAsia="Times New Roman" w:hAnsi="Calibri" w:cs="Times New Roman"/>
                <w:b/>
                <w:bCs/>
                <w:color w:val="000000"/>
              </w:rPr>
            </w:pPr>
          </w:p>
        </w:tc>
        <w:tc>
          <w:tcPr>
            <w:tcW w:w="578" w:type="pct"/>
            <w:tcBorders>
              <w:top w:val="nil"/>
              <w:left w:val="nil"/>
              <w:bottom w:val="single" w:sz="4" w:space="0" w:color="auto"/>
              <w:right w:val="single" w:sz="4" w:space="0" w:color="auto"/>
            </w:tcBorders>
            <w:shd w:val="clear" w:color="auto" w:fill="auto"/>
            <w:noWrap/>
            <w:vAlign w:val="bottom"/>
            <w:hideMark/>
          </w:tcPr>
          <w:p w14:paraId="33144D2A" w14:textId="77777777" w:rsidR="004102A1" w:rsidRPr="004102A1" w:rsidRDefault="004102A1" w:rsidP="004102A1">
            <w:pPr>
              <w:spacing w:after="0" w:line="240" w:lineRule="auto"/>
              <w:rPr>
                <w:rFonts w:ascii="Calibri" w:eastAsia="Times New Roman" w:hAnsi="Calibri" w:cs="Times New Roman"/>
                <w:color w:val="000000"/>
              </w:rPr>
            </w:pPr>
            <w:r w:rsidRPr="004102A1">
              <w:rPr>
                <w:rFonts w:ascii="Calibri" w:eastAsia="Times New Roman" w:hAnsi="Calibri" w:cs="Times New Roman"/>
                <w:color w:val="000000"/>
              </w:rPr>
              <w:t>Reverse2</w:t>
            </w:r>
          </w:p>
        </w:tc>
        <w:tc>
          <w:tcPr>
            <w:tcW w:w="3126" w:type="pct"/>
            <w:tcBorders>
              <w:top w:val="nil"/>
              <w:left w:val="nil"/>
              <w:bottom w:val="single" w:sz="4" w:space="0" w:color="auto"/>
              <w:right w:val="single" w:sz="4" w:space="0" w:color="auto"/>
            </w:tcBorders>
            <w:shd w:val="clear" w:color="auto" w:fill="auto"/>
            <w:noWrap/>
            <w:vAlign w:val="center"/>
          </w:tcPr>
          <w:p w14:paraId="2CE110B0" w14:textId="77777777" w:rsidR="004102A1" w:rsidRPr="004102A1" w:rsidRDefault="000139A1" w:rsidP="004102A1">
            <w:pPr>
              <w:spacing w:after="0" w:line="240" w:lineRule="auto"/>
              <w:rPr>
                <w:rFonts w:ascii="Calibri" w:eastAsia="Times New Roman" w:hAnsi="Calibri" w:cs="Times New Roman"/>
                <w:color w:val="FF0000"/>
                <w:sz w:val="20"/>
                <w:szCs w:val="20"/>
              </w:rPr>
            </w:pPr>
            <w:r w:rsidRPr="000139A1">
              <w:rPr>
                <w:rFonts w:ascii="Calibri" w:eastAsia="Times New Roman" w:hAnsi="Calibri" w:cs="Times New Roman"/>
                <w:sz w:val="20"/>
                <w:szCs w:val="20"/>
              </w:rPr>
              <w:t>GCGTATATAGTTTCGTCTACCCTATGAACATATTCCATTTTGTAATTTCGTGTCGAATTCGAGCTCGGTACCCGGG</w:t>
            </w:r>
          </w:p>
        </w:tc>
      </w:tr>
    </w:tbl>
    <w:p w14:paraId="1C389914" w14:textId="77777777" w:rsidR="004102A1" w:rsidRPr="007966F1" w:rsidRDefault="004102A1" w:rsidP="001D1CA3">
      <w:pPr>
        <w:rPr>
          <w:b/>
          <w:sz w:val="20"/>
          <w:szCs w:val="28"/>
        </w:rPr>
      </w:pPr>
    </w:p>
    <w:p w14:paraId="5C63590E" w14:textId="38A44947" w:rsidR="00D1630E" w:rsidRDefault="00B86D67" w:rsidP="00021ADC">
      <w:pPr>
        <w:spacing w:line="480" w:lineRule="auto"/>
        <w:jc w:val="both"/>
      </w:pPr>
      <w:r>
        <w:tab/>
      </w:r>
      <w:r w:rsidR="00C42E52">
        <w:t xml:space="preserve">The </w:t>
      </w:r>
      <w:proofErr w:type="gramStart"/>
      <w:r w:rsidR="00C42E52" w:rsidRPr="00021ADC">
        <w:rPr>
          <w:i/>
        </w:rPr>
        <w:t>CYC1</w:t>
      </w:r>
      <w:r w:rsidR="00C42E52">
        <w:t xml:space="preserve"> terminator on pXP320 was replaced by the </w:t>
      </w:r>
      <w:r w:rsidR="00C42E52" w:rsidRPr="00021ADC">
        <w:rPr>
          <w:i/>
        </w:rPr>
        <w:t>ADH2</w:t>
      </w:r>
      <w:r w:rsidR="00C42E52">
        <w:t xml:space="preserve"> terminator</w:t>
      </w:r>
      <w:proofErr w:type="gramEnd"/>
      <w:r w:rsidR="00C42E52">
        <w:t xml:space="preserve">. </w:t>
      </w:r>
      <w:r w:rsidR="00EB328D" w:rsidRPr="00EB328D">
        <w:t xml:space="preserve">Primers For-ADH2t and Rev-ADH2t </w:t>
      </w:r>
      <w:r>
        <w:t xml:space="preserve">(Table S-4) </w:t>
      </w:r>
      <w:r w:rsidR="00EB328D" w:rsidRPr="00EB328D">
        <w:t xml:space="preserve">were used to amplify </w:t>
      </w:r>
      <w:r>
        <w:t xml:space="preserve">the </w:t>
      </w:r>
      <w:r w:rsidR="00EB328D" w:rsidRPr="00737168">
        <w:rPr>
          <w:i/>
        </w:rPr>
        <w:t>ADH2</w:t>
      </w:r>
      <w:r w:rsidR="00EB328D" w:rsidRPr="00EB328D">
        <w:t xml:space="preserve"> terminator from pJC702</w:t>
      </w:r>
      <w:r w:rsidR="00737168">
        <w:t xml:space="preserve">. </w:t>
      </w:r>
      <w:r>
        <w:t xml:space="preserve">The </w:t>
      </w:r>
      <w:r w:rsidR="00737168">
        <w:t xml:space="preserve">PCR product </w:t>
      </w:r>
      <w:r>
        <w:t>and pXP320 were</w:t>
      </w:r>
      <w:r w:rsidR="00737168">
        <w:t xml:space="preserve"> digested with </w:t>
      </w:r>
      <w:proofErr w:type="spellStart"/>
      <w:r w:rsidR="00737168">
        <w:t>XbaI</w:t>
      </w:r>
      <w:proofErr w:type="spellEnd"/>
      <w:r w:rsidR="00737168">
        <w:t xml:space="preserve"> and </w:t>
      </w:r>
      <w:proofErr w:type="spellStart"/>
      <w:r w:rsidR="00737168">
        <w:t>XhoI</w:t>
      </w:r>
      <w:proofErr w:type="spellEnd"/>
      <w:r>
        <w:t xml:space="preserve"> and</w:t>
      </w:r>
      <w:r w:rsidR="00737168">
        <w:t xml:space="preserve"> isolated on a 1% agar gel. DNA was extracted using </w:t>
      </w:r>
      <w:proofErr w:type="spellStart"/>
      <w:r w:rsidR="00737168">
        <w:t>Zymoclean</w:t>
      </w:r>
      <w:proofErr w:type="spellEnd"/>
      <w:r w:rsidR="00737168">
        <w:t xml:space="preserve"> Gel DNA Recovery Kit (</w:t>
      </w:r>
      <w:proofErr w:type="spellStart"/>
      <w:r w:rsidR="00737168">
        <w:t>Zymo</w:t>
      </w:r>
      <w:proofErr w:type="spellEnd"/>
      <w:r w:rsidR="00737168">
        <w:t xml:space="preserve"> Research, Irvine, CA). Backbone DNA and terminator were ligated at a 1:3 molar ratio for 20 min at room temperature using a Thermo Scientific </w:t>
      </w:r>
      <w:proofErr w:type="spellStart"/>
      <w:r w:rsidR="00737168">
        <w:t>Fermentas</w:t>
      </w:r>
      <w:proofErr w:type="spellEnd"/>
      <w:r w:rsidR="00737168">
        <w:t xml:space="preserve"> Rapid DNA Ligation Kit (Thermo Fisher, San Jose, CA)</w:t>
      </w:r>
      <w:r w:rsidR="00385C2E">
        <w:t>, generating plasmid pRF320</w:t>
      </w:r>
      <w:r w:rsidR="00737168">
        <w:t xml:space="preserve">. </w:t>
      </w:r>
      <w:r w:rsidR="00C42E52">
        <w:t>Plasmids</w:t>
      </w:r>
      <w:r w:rsidR="00D159D1">
        <w:t xml:space="preserve"> </w:t>
      </w:r>
      <w:r w:rsidR="00D1630E">
        <w:t>pRF320-acpS, pRF320-fabI, and pRF320-fabZ</w:t>
      </w:r>
      <w:r w:rsidR="00C42E52">
        <w:t xml:space="preserve"> were constructed using the primers</w:t>
      </w:r>
      <w:r w:rsidR="00D1630E">
        <w:t xml:space="preserve"> shown </w:t>
      </w:r>
      <w:r w:rsidR="00C42E52">
        <w:t xml:space="preserve">in Table </w:t>
      </w:r>
      <w:r w:rsidR="00D1630E">
        <w:t>S-1</w:t>
      </w:r>
      <w:r w:rsidR="00387B9B">
        <w:t xml:space="preserve"> </w:t>
      </w:r>
      <w:r w:rsidR="00C42E52">
        <w:t>and the same</w:t>
      </w:r>
      <w:r w:rsidR="00387B9B">
        <w:t xml:space="preserve"> procedure as for pXP219-</w:t>
      </w:r>
      <w:r w:rsidR="00C42E52">
        <w:t>versions described above</w:t>
      </w:r>
      <w:r w:rsidR="00387B9B">
        <w:t>.</w:t>
      </w:r>
    </w:p>
    <w:p w14:paraId="6A5C65E5" w14:textId="77777777" w:rsidR="00F2041E" w:rsidRPr="006568CE" w:rsidRDefault="00AA712D" w:rsidP="001D1CA3">
      <w:pPr>
        <w:spacing w:after="0" w:line="240" w:lineRule="auto"/>
        <w:rPr>
          <w:b/>
          <w:szCs w:val="28"/>
        </w:rPr>
      </w:pPr>
      <w:r w:rsidRPr="006568CE">
        <w:rPr>
          <w:b/>
          <w:szCs w:val="28"/>
        </w:rPr>
        <w:t>Table S-4</w:t>
      </w:r>
      <w:r w:rsidR="001D1CA3" w:rsidRPr="006568CE">
        <w:rPr>
          <w:b/>
          <w:szCs w:val="28"/>
        </w:rPr>
        <w:t xml:space="preserve">. </w:t>
      </w:r>
      <w:r w:rsidR="00F2041E" w:rsidRPr="006568CE">
        <w:rPr>
          <w:szCs w:val="28"/>
        </w:rPr>
        <w:t xml:space="preserve">Primers used to amplify </w:t>
      </w:r>
      <w:r w:rsidR="00F2041E" w:rsidRPr="00021ADC">
        <w:rPr>
          <w:i/>
          <w:szCs w:val="28"/>
        </w:rPr>
        <w:t>ADH2</w:t>
      </w:r>
      <w:r w:rsidR="00F2041E" w:rsidRPr="006568CE">
        <w:rPr>
          <w:szCs w:val="28"/>
        </w:rPr>
        <w:t xml:space="preserve"> terminator from pJC720, and clone into pXP320 (replacing CYC1 terminator), creating pRF320.</w:t>
      </w:r>
    </w:p>
    <w:tbl>
      <w:tblPr>
        <w:tblW w:w="9420" w:type="dxa"/>
        <w:tblLook w:val="04A0" w:firstRow="1" w:lastRow="0" w:firstColumn="1" w:lastColumn="0" w:noHBand="0" w:noVBand="1"/>
      </w:tblPr>
      <w:tblGrid>
        <w:gridCol w:w="1247"/>
        <w:gridCol w:w="1057"/>
        <w:gridCol w:w="1400"/>
        <w:gridCol w:w="5820"/>
      </w:tblGrid>
      <w:tr w:rsidR="00F2041E" w:rsidRPr="00F2041E" w14:paraId="37C18BE2" w14:textId="77777777" w:rsidTr="00F2041E">
        <w:trPr>
          <w:trHeight w:val="300"/>
        </w:trPr>
        <w:tc>
          <w:tcPr>
            <w:tcW w:w="11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5BDED09" w14:textId="77777777" w:rsidR="00F2041E" w:rsidRPr="00F2041E" w:rsidRDefault="00F2041E" w:rsidP="00F2041E">
            <w:pPr>
              <w:spacing w:after="0" w:line="240" w:lineRule="auto"/>
              <w:rPr>
                <w:rFonts w:ascii="Calibri" w:eastAsia="Times New Roman" w:hAnsi="Calibri" w:cs="Times New Roman"/>
                <w:b/>
                <w:bCs/>
                <w:color w:val="000000"/>
              </w:rPr>
            </w:pPr>
            <w:r w:rsidRPr="00F2041E">
              <w:rPr>
                <w:rFonts w:ascii="Calibri" w:eastAsia="Times New Roman" w:hAnsi="Calibri" w:cs="Times New Roman"/>
                <w:b/>
                <w:bCs/>
                <w:color w:val="000000"/>
              </w:rPr>
              <w:t>Terminator</w:t>
            </w:r>
          </w:p>
        </w:tc>
        <w:tc>
          <w:tcPr>
            <w:tcW w:w="1020" w:type="dxa"/>
            <w:tcBorders>
              <w:top w:val="single" w:sz="4" w:space="0" w:color="auto"/>
              <w:left w:val="nil"/>
              <w:bottom w:val="single" w:sz="4" w:space="0" w:color="auto"/>
              <w:right w:val="single" w:sz="4" w:space="0" w:color="auto"/>
            </w:tcBorders>
            <w:shd w:val="clear" w:color="auto" w:fill="auto"/>
            <w:noWrap/>
            <w:vAlign w:val="bottom"/>
            <w:hideMark/>
          </w:tcPr>
          <w:p w14:paraId="123B7339" w14:textId="77777777" w:rsidR="00F2041E" w:rsidRPr="00F2041E" w:rsidRDefault="00F2041E" w:rsidP="00F2041E">
            <w:pPr>
              <w:spacing w:after="0" w:line="240" w:lineRule="auto"/>
              <w:rPr>
                <w:rFonts w:ascii="Calibri" w:eastAsia="Times New Roman" w:hAnsi="Calibri" w:cs="Times New Roman"/>
                <w:b/>
                <w:bCs/>
                <w:color w:val="000000"/>
              </w:rPr>
            </w:pPr>
            <w:r w:rsidRPr="00F2041E">
              <w:rPr>
                <w:rFonts w:ascii="Calibri" w:eastAsia="Times New Roman" w:hAnsi="Calibri" w:cs="Times New Roman"/>
                <w:b/>
                <w:bCs/>
                <w:color w:val="000000"/>
              </w:rPr>
              <w:t>Direction</w:t>
            </w:r>
          </w:p>
        </w:tc>
        <w:tc>
          <w:tcPr>
            <w:tcW w:w="1400" w:type="dxa"/>
            <w:tcBorders>
              <w:top w:val="single" w:sz="4" w:space="0" w:color="auto"/>
              <w:left w:val="nil"/>
              <w:bottom w:val="single" w:sz="4" w:space="0" w:color="auto"/>
              <w:right w:val="single" w:sz="4" w:space="0" w:color="auto"/>
            </w:tcBorders>
            <w:shd w:val="clear" w:color="auto" w:fill="auto"/>
            <w:noWrap/>
            <w:vAlign w:val="bottom"/>
            <w:hideMark/>
          </w:tcPr>
          <w:p w14:paraId="0DC01C6A" w14:textId="77777777" w:rsidR="00F2041E" w:rsidRPr="00F2041E" w:rsidRDefault="00F2041E" w:rsidP="00F2041E">
            <w:pPr>
              <w:spacing w:after="0" w:line="240" w:lineRule="auto"/>
              <w:rPr>
                <w:rFonts w:ascii="Calibri" w:eastAsia="Times New Roman" w:hAnsi="Calibri" w:cs="Times New Roman"/>
                <w:b/>
                <w:bCs/>
                <w:color w:val="000000"/>
              </w:rPr>
            </w:pPr>
            <w:r w:rsidRPr="00F2041E">
              <w:rPr>
                <w:rFonts w:ascii="Calibri" w:eastAsia="Times New Roman" w:hAnsi="Calibri" w:cs="Times New Roman"/>
                <w:b/>
                <w:bCs/>
                <w:color w:val="000000"/>
              </w:rPr>
              <w:t xml:space="preserve">Primer name </w:t>
            </w:r>
          </w:p>
        </w:tc>
        <w:tc>
          <w:tcPr>
            <w:tcW w:w="5820" w:type="dxa"/>
            <w:tcBorders>
              <w:top w:val="single" w:sz="4" w:space="0" w:color="auto"/>
              <w:left w:val="nil"/>
              <w:bottom w:val="single" w:sz="4" w:space="0" w:color="auto"/>
              <w:right w:val="single" w:sz="4" w:space="0" w:color="auto"/>
            </w:tcBorders>
            <w:shd w:val="clear" w:color="auto" w:fill="auto"/>
            <w:noWrap/>
            <w:vAlign w:val="bottom"/>
            <w:hideMark/>
          </w:tcPr>
          <w:p w14:paraId="1E0EC5A8" w14:textId="77777777" w:rsidR="00F2041E" w:rsidRPr="00F2041E" w:rsidRDefault="00F2041E" w:rsidP="00F2041E">
            <w:pPr>
              <w:spacing w:after="0" w:line="240" w:lineRule="auto"/>
              <w:rPr>
                <w:rFonts w:ascii="Calibri" w:eastAsia="Times New Roman" w:hAnsi="Calibri" w:cs="Times New Roman"/>
                <w:b/>
                <w:bCs/>
                <w:color w:val="000000"/>
              </w:rPr>
            </w:pPr>
            <w:r>
              <w:rPr>
                <w:rFonts w:ascii="Calibri" w:eastAsia="Times New Roman" w:hAnsi="Calibri" w:cs="Times New Roman"/>
                <w:b/>
                <w:bCs/>
                <w:color w:val="000000"/>
              </w:rPr>
              <w:t xml:space="preserve">Primer sequence, 5' </w:t>
            </w:r>
            <w:r w:rsidRPr="00F2041E">
              <w:rPr>
                <w:rFonts w:ascii="Calibri" w:eastAsia="Times New Roman" w:hAnsi="Calibri" w:cs="Times New Roman"/>
                <w:b/>
                <w:bCs/>
                <w:color w:val="000000"/>
              </w:rPr>
              <w:sym w:font="Wingdings" w:char="F0E0"/>
            </w:r>
            <w:r w:rsidRPr="00F2041E">
              <w:rPr>
                <w:rFonts w:ascii="Calibri" w:eastAsia="Times New Roman" w:hAnsi="Calibri" w:cs="Times New Roman"/>
                <w:b/>
                <w:bCs/>
                <w:color w:val="000000"/>
              </w:rPr>
              <w:t xml:space="preserve"> 3'</w:t>
            </w:r>
          </w:p>
        </w:tc>
      </w:tr>
      <w:tr w:rsidR="00F2041E" w:rsidRPr="00F2041E" w14:paraId="3FC5816C" w14:textId="77777777" w:rsidTr="00F2041E">
        <w:trPr>
          <w:trHeight w:val="300"/>
        </w:trPr>
        <w:tc>
          <w:tcPr>
            <w:tcW w:w="118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7202C61" w14:textId="77777777" w:rsidR="00F2041E" w:rsidRPr="00F2041E" w:rsidRDefault="00F2041E" w:rsidP="00F2041E">
            <w:pPr>
              <w:spacing w:after="0" w:line="240" w:lineRule="auto"/>
              <w:jc w:val="center"/>
              <w:rPr>
                <w:rFonts w:ascii="Calibri" w:eastAsia="Times New Roman" w:hAnsi="Calibri" w:cs="Times New Roman"/>
                <w:b/>
                <w:bCs/>
                <w:color w:val="000000"/>
              </w:rPr>
            </w:pPr>
            <w:r w:rsidRPr="00F2041E">
              <w:rPr>
                <w:rFonts w:ascii="Calibri" w:eastAsia="Times New Roman" w:hAnsi="Calibri" w:cs="Times New Roman"/>
                <w:b/>
                <w:bCs/>
                <w:color w:val="000000"/>
              </w:rPr>
              <w:t>ADH2</w:t>
            </w:r>
          </w:p>
        </w:tc>
        <w:tc>
          <w:tcPr>
            <w:tcW w:w="1020" w:type="dxa"/>
            <w:tcBorders>
              <w:top w:val="nil"/>
              <w:left w:val="nil"/>
              <w:bottom w:val="single" w:sz="4" w:space="0" w:color="auto"/>
              <w:right w:val="single" w:sz="4" w:space="0" w:color="auto"/>
            </w:tcBorders>
            <w:shd w:val="clear" w:color="auto" w:fill="auto"/>
            <w:noWrap/>
            <w:vAlign w:val="bottom"/>
            <w:hideMark/>
          </w:tcPr>
          <w:p w14:paraId="48533F75" w14:textId="77777777" w:rsidR="00F2041E" w:rsidRPr="00F2041E" w:rsidRDefault="00F2041E" w:rsidP="00F2041E">
            <w:pPr>
              <w:spacing w:after="0" w:line="240" w:lineRule="auto"/>
              <w:rPr>
                <w:rFonts w:ascii="Calibri" w:eastAsia="Times New Roman" w:hAnsi="Calibri" w:cs="Times New Roman"/>
                <w:color w:val="000000"/>
              </w:rPr>
            </w:pPr>
            <w:r w:rsidRPr="00F2041E">
              <w:rPr>
                <w:rFonts w:ascii="Calibri" w:eastAsia="Times New Roman" w:hAnsi="Calibri" w:cs="Times New Roman"/>
                <w:color w:val="000000"/>
              </w:rPr>
              <w:t>Forward</w:t>
            </w:r>
          </w:p>
        </w:tc>
        <w:tc>
          <w:tcPr>
            <w:tcW w:w="1400" w:type="dxa"/>
            <w:tcBorders>
              <w:top w:val="nil"/>
              <w:left w:val="nil"/>
              <w:bottom w:val="single" w:sz="4" w:space="0" w:color="auto"/>
              <w:right w:val="single" w:sz="4" w:space="0" w:color="auto"/>
            </w:tcBorders>
            <w:shd w:val="clear" w:color="auto" w:fill="auto"/>
            <w:noWrap/>
            <w:vAlign w:val="bottom"/>
            <w:hideMark/>
          </w:tcPr>
          <w:p w14:paraId="3CB64A83" w14:textId="77777777" w:rsidR="00F2041E" w:rsidRPr="00F2041E" w:rsidRDefault="00F2041E" w:rsidP="00F2041E">
            <w:pPr>
              <w:spacing w:after="0" w:line="240" w:lineRule="auto"/>
              <w:rPr>
                <w:rFonts w:ascii="Calibri" w:eastAsia="Times New Roman" w:hAnsi="Calibri" w:cs="Times New Roman"/>
                <w:color w:val="000000"/>
              </w:rPr>
            </w:pPr>
            <w:r w:rsidRPr="00F2041E">
              <w:rPr>
                <w:rFonts w:ascii="Calibri" w:eastAsia="Times New Roman" w:hAnsi="Calibri" w:cs="Times New Roman"/>
                <w:color w:val="000000"/>
              </w:rPr>
              <w:t>For-ADH2t</w:t>
            </w:r>
          </w:p>
        </w:tc>
        <w:tc>
          <w:tcPr>
            <w:tcW w:w="5820" w:type="dxa"/>
            <w:tcBorders>
              <w:top w:val="nil"/>
              <w:left w:val="nil"/>
              <w:bottom w:val="single" w:sz="4" w:space="0" w:color="auto"/>
              <w:right w:val="single" w:sz="4" w:space="0" w:color="auto"/>
            </w:tcBorders>
            <w:shd w:val="clear" w:color="auto" w:fill="auto"/>
            <w:noWrap/>
            <w:vAlign w:val="bottom"/>
            <w:hideMark/>
          </w:tcPr>
          <w:p w14:paraId="385569B8" w14:textId="77777777" w:rsidR="00F2041E" w:rsidRPr="00F2041E" w:rsidRDefault="00F2041E" w:rsidP="00F2041E">
            <w:pPr>
              <w:spacing w:after="0" w:line="240" w:lineRule="auto"/>
              <w:rPr>
                <w:rFonts w:ascii="Calibri" w:eastAsia="Times New Roman" w:hAnsi="Calibri" w:cs="Times New Roman"/>
                <w:color w:val="000000"/>
              </w:rPr>
            </w:pPr>
            <w:r w:rsidRPr="00F2041E">
              <w:rPr>
                <w:rFonts w:ascii="Calibri" w:eastAsia="Times New Roman" w:hAnsi="Calibri" w:cs="Times New Roman"/>
                <w:color w:val="000000"/>
              </w:rPr>
              <w:t>5'-TCCCctcgagAGTCGACATGCATCCTAGGTTTAAACATGC-3'</w:t>
            </w:r>
          </w:p>
        </w:tc>
      </w:tr>
      <w:tr w:rsidR="00F2041E" w:rsidRPr="00F2041E" w14:paraId="1383A152" w14:textId="77777777" w:rsidTr="00F2041E">
        <w:trPr>
          <w:trHeight w:val="300"/>
        </w:trPr>
        <w:tc>
          <w:tcPr>
            <w:tcW w:w="1180" w:type="dxa"/>
            <w:vMerge/>
            <w:tcBorders>
              <w:top w:val="nil"/>
              <w:left w:val="single" w:sz="4" w:space="0" w:color="auto"/>
              <w:bottom w:val="single" w:sz="4" w:space="0" w:color="auto"/>
              <w:right w:val="single" w:sz="4" w:space="0" w:color="auto"/>
            </w:tcBorders>
            <w:vAlign w:val="center"/>
            <w:hideMark/>
          </w:tcPr>
          <w:p w14:paraId="1702F450" w14:textId="77777777" w:rsidR="00F2041E" w:rsidRPr="00F2041E" w:rsidRDefault="00F2041E" w:rsidP="00F2041E">
            <w:pPr>
              <w:spacing w:after="0" w:line="240" w:lineRule="auto"/>
              <w:rPr>
                <w:rFonts w:ascii="Calibri" w:eastAsia="Times New Roman" w:hAnsi="Calibri" w:cs="Times New Roman"/>
                <w:b/>
                <w:bCs/>
                <w:color w:val="000000"/>
              </w:rPr>
            </w:pPr>
          </w:p>
        </w:tc>
        <w:tc>
          <w:tcPr>
            <w:tcW w:w="1020" w:type="dxa"/>
            <w:tcBorders>
              <w:top w:val="nil"/>
              <w:left w:val="nil"/>
              <w:bottom w:val="single" w:sz="4" w:space="0" w:color="auto"/>
              <w:right w:val="single" w:sz="4" w:space="0" w:color="auto"/>
            </w:tcBorders>
            <w:shd w:val="clear" w:color="auto" w:fill="auto"/>
            <w:noWrap/>
            <w:vAlign w:val="bottom"/>
            <w:hideMark/>
          </w:tcPr>
          <w:p w14:paraId="67636000" w14:textId="77777777" w:rsidR="00F2041E" w:rsidRPr="00F2041E" w:rsidRDefault="00F2041E" w:rsidP="00F2041E">
            <w:pPr>
              <w:spacing w:after="0" w:line="240" w:lineRule="auto"/>
              <w:rPr>
                <w:rFonts w:ascii="Calibri" w:eastAsia="Times New Roman" w:hAnsi="Calibri" w:cs="Times New Roman"/>
                <w:color w:val="000000"/>
              </w:rPr>
            </w:pPr>
            <w:r w:rsidRPr="00F2041E">
              <w:rPr>
                <w:rFonts w:ascii="Calibri" w:eastAsia="Times New Roman" w:hAnsi="Calibri" w:cs="Times New Roman"/>
                <w:color w:val="000000"/>
              </w:rPr>
              <w:t>Reverse</w:t>
            </w:r>
          </w:p>
        </w:tc>
        <w:tc>
          <w:tcPr>
            <w:tcW w:w="1400" w:type="dxa"/>
            <w:tcBorders>
              <w:top w:val="nil"/>
              <w:left w:val="nil"/>
              <w:bottom w:val="single" w:sz="4" w:space="0" w:color="auto"/>
              <w:right w:val="single" w:sz="4" w:space="0" w:color="auto"/>
            </w:tcBorders>
            <w:shd w:val="clear" w:color="auto" w:fill="auto"/>
            <w:noWrap/>
            <w:vAlign w:val="bottom"/>
            <w:hideMark/>
          </w:tcPr>
          <w:p w14:paraId="6A66D004" w14:textId="77777777" w:rsidR="00F2041E" w:rsidRPr="00F2041E" w:rsidRDefault="00F2041E" w:rsidP="00F2041E">
            <w:pPr>
              <w:spacing w:after="0" w:line="240" w:lineRule="auto"/>
              <w:rPr>
                <w:rFonts w:ascii="Calibri" w:eastAsia="Times New Roman" w:hAnsi="Calibri" w:cs="Times New Roman"/>
                <w:color w:val="000000"/>
              </w:rPr>
            </w:pPr>
            <w:r w:rsidRPr="00F2041E">
              <w:rPr>
                <w:rFonts w:ascii="Calibri" w:eastAsia="Times New Roman" w:hAnsi="Calibri" w:cs="Times New Roman"/>
                <w:color w:val="000000"/>
              </w:rPr>
              <w:t>Rev-ADH2t</w:t>
            </w:r>
          </w:p>
        </w:tc>
        <w:tc>
          <w:tcPr>
            <w:tcW w:w="5820" w:type="dxa"/>
            <w:tcBorders>
              <w:top w:val="nil"/>
              <w:left w:val="nil"/>
              <w:bottom w:val="single" w:sz="4" w:space="0" w:color="auto"/>
              <w:right w:val="single" w:sz="4" w:space="0" w:color="auto"/>
            </w:tcBorders>
            <w:shd w:val="clear" w:color="auto" w:fill="auto"/>
            <w:noWrap/>
            <w:vAlign w:val="bottom"/>
            <w:hideMark/>
          </w:tcPr>
          <w:p w14:paraId="05471880" w14:textId="77777777" w:rsidR="00F2041E" w:rsidRPr="00F2041E" w:rsidRDefault="00F2041E" w:rsidP="00F2041E">
            <w:pPr>
              <w:spacing w:after="0" w:line="240" w:lineRule="auto"/>
              <w:rPr>
                <w:rFonts w:ascii="Calibri" w:eastAsia="Times New Roman" w:hAnsi="Calibri" w:cs="Times New Roman"/>
                <w:color w:val="000000"/>
              </w:rPr>
            </w:pPr>
            <w:r w:rsidRPr="00F2041E">
              <w:rPr>
                <w:rFonts w:ascii="Calibri" w:eastAsia="Times New Roman" w:hAnsi="Calibri" w:cs="Times New Roman"/>
                <w:color w:val="000000"/>
              </w:rPr>
              <w:t>5'-TCCCTCTAGAGTCGAGGGGAGCAAACGCGCTGGGAGCAAA-3'</w:t>
            </w:r>
          </w:p>
        </w:tc>
      </w:tr>
    </w:tbl>
    <w:p w14:paraId="3BD090D2" w14:textId="77777777" w:rsidR="00E931CF" w:rsidRDefault="00E931CF">
      <w:pPr>
        <w:rPr>
          <w:b/>
          <w:sz w:val="28"/>
          <w:szCs w:val="28"/>
        </w:rPr>
      </w:pPr>
    </w:p>
    <w:p w14:paraId="4B508D73" w14:textId="00C15029" w:rsidR="00387B9B" w:rsidRDefault="00C42E52" w:rsidP="00021ADC">
      <w:pPr>
        <w:spacing w:line="480" w:lineRule="auto"/>
        <w:jc w:val="both"/>
        <w:rPr>
          <w:szCs w:val="28"/>
        </w:rPr>
      </w:pPr>
      <w:r>
        <w:rPr>
          <w:i/>
          <w:szCs w:val="28"/>
        </w:rPr>
        <w:tab/>
      </w:r>
      <w:proofErr w:type="spellStart"/>
      <w:proofErr w:type="gramStart"/>
      <w:r w:rsidR="00891A1D">
        <w:rPr>
          <w:i/>
          <w:szCs w:val="28"/>
        </w:rPr>
        <w:t>f</w:t>
      </w:r>
      <w:r w:rsidR="00387B9B">
        <w:rPr>
          <w:i/>
          <w:szCs w:val="28"/>
        </w:rPr>
        <w:t>abG</w:t>
      </w:r>
      <w:proofErr w:type="spellEnd"/>
      <w:proofErr w:type="gramEnd"/>
      <w:r w:rsidR="00387B9B" w:rsidRPr="007966F1">
        <w:rPr>
          <w:szCs w:val="28"/>
        </w:rPr>
        <w:t xml:space="preserve"> under the control of P</w:t>
      </w:r>
      <w:r w:rsidR="00387B9B" w:rsidRPr="00F572B6">
        <w:rPr>
          <w:i/>
          <w:szCs w:val="28"/>
          <w:vertAlign w:val="subscript"/>
        </w:rPr>
        <w:t>PGK1</w:t>
      </w:r>
      <w:r w:rsidR="00387B9B" w:rsidRPr="007966F1">
        <w:rPr>
          <w:szCs w:val="28"/>
        </w:rPr>
        <w:t xml:space="preserve"> was integrated at one copy into the genome of strain BY4741</w:t>
      </w:r>
      <w:r w:rsidR="00387B9B">
        <w:rPr>
          <w:szCs w:val="28"/>
        </w:rPr>
        <w:t>. PCR was used to generate fragment P</w:t>
      </w:r>
      <w:r w:rsidR="00387B9B" w:rsidRPr="00F572B6">
        <w:rPr>
          <w:i/>
          <w:szCs w:val="28"/>
          <w:vertAlign w:val="subscript"/>
        </w:rPr>
        <w:t>PGK1</w:t>
      </w:r>
      <w:r w:rsidR="00387B9B">
        <w:rPr>
          <w:szCs w:val="28"/>
        </w:rPr>
        <w:t>-</w:t>
      </w:r>
      <w:r w:rsidR="00387B9B">
        <w:rPr>
          <w:i/>
          <w:szCs w:val="28"/>
        </w:rPr>
        <w:t>fabG</w:t>
      </w:r>
      <w:r w:rsidR="00387B9B" w:rsidRPr="00F572B6">
        <w:rPr>
          <w:szCs w:val="28"/>
        </w:rPr>
        <w:t>-</w:t>
      </w:r>
      <w:r w:rsidR="00387B9B">
        <w:rPr>
          <w:szCs w:val="28"/>
        </w:rPr>
        <w:t>T</w:t>
      </w:r>
      <w:r w:rsidR="00387B9B" w:rsidRPr="007966F1">
        <w:rPr>
          <w:szCs w:val="28"/>
          <w:vertAlign w:val="subscript"/>
        </w:rPr>
        <w:t>CYC1</w:t>
      </w:r>
      <w:r w:rsidR="00387B9B">
        <w:rPr>
          <w:szCs w:val="28"/>
        </w:rPr>
        <w:t xml:space="preserve"> from vector pXP219-fabG</w:t>
      </w:r>
      <w:r w:rsidR="00424329">
        <w:rPr>
          <w:szCs w:val="28"/>
        </w:rPr>
        <w:t xml:space="preserve"> and fragment loxP-</w:t>
      </w:r>
      <w:r w:rsidR="00424329" w:rsidRPr="0056705E">
        <w:rPr>
          <w:szCs w:val="28"/>
        </w:rPr>
        <w:t>URA3</w:t>
      </w:r>
      <w:r w:rsidR="00424329">
        <w:rPr>
          <w:szCs w:val="28"/>
        </w:rPr>
        <w:t>-loxP from plasmid pXP2</w:t>
      </w:r>
      <w:r w:rsidR="00424329" w:rsidRPr="0056705E">
        <w:rPr>
          <w:szCs w:val="28"/>
        </w:rPr>
        <w:t>19</w:t>
      </w:r>
      <w:r w:rsidR="00387B9B">
        <w:rPr>
          <w:szCs w:val="28"/>
        </w:rPr>
        <w:t xml:space="preserve"> using </w:t>
      </w:r>
      <w:r w:rsidR="00424329">
        <w:rPr>
          <w:szCs w:val="28"/>
        </w:rPr>
        <w:t xml:space="preserve">the </w:t>
      </w:r>
      <w:r w:rsidR="00387B9B">
        <w:rPr>
          <w:szCs w:val="28"/>
        </w:rPr>
        <w:t xml:space="preserve">primers </w:t>
      </w:r>
      <w:r w:rsidR="00424329">
        <w:rPr>
          <w:szCs w:val="28"/>
        </w:rPr>
        <w:t>shown in</w:t>
      </w:r>
      <w:r w:rsidR="00387B9B">
        <w:rPr>
          <w:szCs w:val="28"/>
        </w:rPr>
        <w:t xml:space="preserve"> Table S-4. The </w:t>
      </w:r>
      <w:r w:rsidR="00424329">
        <w:rPr>
          <w:szCs w:val="28"/>
        </w:rPr>
        <w:t>P</w:t>
      </w:r>
      <w:r w:rsidR="00424329" w:rsidRPr="00F572B6">
        <w:rPr>
          <w:i/>
          <w:szCs w:val="28"/>
          <w:vertAlign w:val="subscript"/>
        </w:rPr>
        <w:t>PGK1</w:t>
      </w:r>
      <w:r w:rsidR="00424329">
        <w:rPr>
          <w:szCs w:val="28"/>
        </w:rPr>
        <w:t>-</w:t>
      </w:r>
      <w:r w:rsidR="00424329">
        <w:rPr>
          <w:i/>
          <w:szCs w:val="28"/>
        </w:rPr>
        <w:t>fabG</w:t>
      </w:r>
      <w:r w:rsidR="00424329" w:rsidRPr="00F572B6">
        <w:rPr>
          <w:szCs w:val="28"/>
        </w:rPr>
        <w:t>-</w:t>
      </w:r>
      <w:r w:rsidR="00424329">
        <w:rPr>
          <w:szCs w:val="28"/>
        </w:rPr>
        <w:t>T</w:t>
      </w:r>
      <w:r w:rsidR="00424329" w:rsidRPr="007966F1">
        <w:rPr>
          <w:szCs w:val="28"/>
          <w:vertAlign w:val="subscript"/>
        </w:rPr>
        <w:t>CYC1</w:t>
      </w:r>
      <w:r w:rsidR="00424329">
        <w:rPr>
          <w:szCs w:val="28"/>
        </w:rPr>
        <w:t xml:space="preserve"> </w:t>
      </w:r>
      <w:r w:rsidR="00387B9B">
        <w:rPr>
          <w:szCs w:val="28"/>
        </w:rPr>
        <w:t xml:space="preserve">fragment had 50 </w:t>
      </w:r>
      <w:proofErr w:type="spellStart"/>
      <w:r w:rsidR="00387B9B">
        <w:rPr>
          <w:szCs w:val="28"/>
        </w:rPr>
        <w:t>bp</w:t>
      </w:r>
      <w:proofErr w:type="spellEnd"/>
      <w:r w:rsidR="00387B9B">
        <w:rPr>
          <w:szCs w:val="28"/>
        </w:rPr>
        <w:t xml:space="preserve"> homologous sequences on the 3’ end to</w:t>
      </w:r>
      <w:r w:rsidR="00A547CB">
        <w:rPr>
          <w:szCs w:val="28"/>
        </w:rPr>
        <w:t xml:space="preserve"> the</w:t>
      </w:r>
      <w:r w:rsidR="00387B9B">
        <w:rPr>
          <w:szCs w:val="28"/>
        </w:rPr>
        <w:t xml:space="preserve"> fragment loxP-</w:t>
      </w:r>
      <w:r w:rsidR="0056705E" w:rsidRPr="00616CE7">
        <w:rPr>
          <w:i/>
          <w:szCs w:val="28"/>
        </w:rPr>
        <w:t>URA3</w:t>
      </w:r>
      <w:r w:rsidR="00387B9B" w:rsidRPr="0056705E">
        <w:rPr>
          <w:szCs w:val="28"/>
        </w:rPr>
        <w:t>-</w:t>
      </w:r>
      <w:r w:rsidR="00387B9B">
        <w:rPr>
          <w:szCs w:val="28"/>
        </w:rPr>
        <w:t xml:space="preserve">loxP on the 5’ end. The flanking 5’ and </w:t>
      </w:r>
      <w:r w:rsidR="00387B9B">
        <w:rPr>
          <w:szCs w:val="28"/>
        </w:rPr>
        <w:lastRenderedPageBreak/>
        <w:t xml:space="preserve">3’ ends of the adjoined segment had 50 </w:t>
      </w:r>
      <w:proofErr w:type="spellStart"/>
      <w:r w:rsidR="00387B9B">
        <w:rPr>
          <w:szCs w:val="28"/>
        </w:rPr>
        <w:t>bp</w:t>
      </w:r>
      <w:proofErr w:type="spellEnd"/>
      <w:r w:rsidR="00387B9B">
        <w:rPr>
          <w:szCs w:val="28"/>
        </w:rPr>
        <w:t xml:space="preserve"> overlapping sequences up- and down-stream of the target </w:t>
      </w:r>
      <w:r w:rsidR="00387B9B" w:rsidRPr="00B451B4">
        <w:rPr>
          <w:i/>
          <w:szCs w:val="28"/>
        </w:rPr>
        <w:t>MET15</w:t>
      </w:r>
      <w:r w:rsidR="00387B9B" w:rsidRPr="00387B9B">
        <w:rPr>
          <w:szCs w:val="28"/>
        </w:rPr>
        <w:t xml:space="preserve"> </w:t>
      </w:r>
      <w:r w:rsidR="00387B9B">
        <w:rPr>
          <w:szCs w:val="28"/>
        </w:rPr>
        <w:t xml:space="preserve">locus. </w:t>
      </w:r>
      <w:proofErr w:type="spellStart"/>
      <w:proofErr w:type="gramStart"/>
      <w:r w:rsidR="00387B9B">
        <w:rPr>
          <w:i/>
          <w:szCs w:val="28"/>
        </w:rPr>
        <w:t>fabG</w:t>
      </w:r>
      <w:proofErr w:type="spellEnd"/>
      <w:proofErr w:type="gramEnd"/>
      <w:r w:rsidR="00387B9B">
        <w:rPr>
          <w:szCs w:val="28"/>
        </w:rPr>
        <w:t xml:space="preserve"> integration into the </w:t>
      </w:r>
      <w:r w:rsidR="00387B9B">
        <w:rPr>
          <w:i/>
          <w:szCs w:val="28"/>
        </w:rPr>
        <w:t>MET15</w:t>
      </w:r>
      <w:r w:rsidR="00387B9B">
        <w:rPr>
          <w:szCs w:val="28"/>
        </w:rPr>
        <w:t xml:space="preserve"> locus was confirmed by PCR analysis using primers that annealed upstream and downstream of the chromosomal site</w:t>
      </w:r>
      <w:r w:rsidR="000903F1">
        <w:rPr>
          <w:szCs w:val="28"/>
        </w:rPr>
        <w:t xml:space="preserve"> (Table S-7)</w:t>
      </w:r>
      <w:r w:rsidR="00387B9B">
        <w:rPr>
          <w:szCs w:val="28"/>
        </w:rPr>
        <w:t xml:space="preserve">. </w:t>
      </w:r>
    </w:p>
    <w:p w14:paraId="6C4F415A" w14:textId="55814313" w:rsidR="0056705E" w:rsidRDefault="003B3CA9" w:rsidP="00B451B4">
      <w:pPr>
        <w:spacing w:line="480" w:lineRule="auto"/>
        <w:jc w:val="both"/>
        <w:rPr>
          <w:szCs w:val="28"/>
        </w:rPr>
      </w:pPr>
      <w:r>
        <w:rPr>
          <w:i/>
          <w:szCs w:val="28"/>
        </w:rPr>
        <w:tab/>
      </w:r>
      <w:proofErr w:type="spellStart"/>
      <w:proofErr w:type="gramStart"/>
      <w:r w:rsidR="0056705E">
        <w:rPr>
          <w:i/>
          <w:szCs w:val="28"/>
        </w:rPr>
        <w:t>fabD</w:t>
      </w:r>
      <w:proofErr w:type="spellEnd"/>
      <w:proofErr w:type="gramEnd"/>
      <w:r w:rsidR="0056705E" w:rsidRPr="007966F1">
        <w:rPr>
          <w:szCs w:val="28"/>
        </w:rPr>
        <w:t xml:space="preserve"> under the control of P</w:t>
      </w:r>
      <w:r w:rsidR="0056705E" w:rsidRPr="00F572B6">
        <w:rPr>
          <w:i/>
          <w:szCs w:val="28"/>
          <w:vertAlign w:val="subscript"/>
        </w:rPr>
        <w:t>PGK1</w:t>
      </w:r>
      <w:r w:rsidR="0056705E" w:rsidRPr="007966F1">
        <w:rPr>
          <w:szCs w:val="28"/>
        </w:rPr>
        <w:t xml:space="preserve"> was integrated at one copy </w:t>
      </w:r>
      <w:r w:rsidR="003B208E">
        <w:rPr>
          <w:szCs w:val="28"/>
        </w:rPr>
        <w:t xml:space="preserve">into the genome of strain </w:t>
      </w:r>
      <w:r w:rsidR="003B208E" w:rsidRPr="00F14AD8">
        <w:t xml:space="preserve">BY-G (BY4741 </w:t>
      </w:r>
      <w:r w:rsidR="003B208E" w:rsidRPr="00F14AD8">
        <w:rPr>
          <w:rFonts w:ascii="Calibri" w:eastAsia="Times New Roman" w:hAnsi="Calibri" w:cs="Times New Roman"/>
          <w:i/>
          <w:iCs/>
          <w:color w:val="000000"/>
        </w:rPr>
        <w:t>met15::</w:t>
      </w:r>
      <w:r w:rsidR="003B208E" w:rsidRPr="00F14AD8">
        <w:rPr>
          <w:rFonts w:ascii="Calibri" w:eastAsia="Times New Roman" w:hAnsi="Calibri" w:cs="Times New Roman"/>
          <w:color w:val="000000"/>
        </w:rPr>
        <w:t>P</w:t>
      </w:r>
      <w:r w:rsidR="003B208E" w:rsidRPr="00F14AD8">
        <w:rPr>
          <w:rFonts w:ascii="Calibri" w:eastAsia="Times New Roman" w:hAnsi="Calibri" w:cs="Times New Roman"/>
          <w:i/>
          <w:iCs/>
          <w:color w:val="000000"/>
          <w:vertAlign w:val="subscript"/>
        </w:rPr>
        <w:t>PGK1-</w:t>
      </w:r>
      <w:r w:rsidR="003B208E" w:rsidRPr="00F14AD8">
        <w:rPr>
          <w:rFonts w:ascii="Calibri" w:eastAsia="Times New Roman" w:hAnsi="Calibri" w:cs="Times New Roman"/>
          <w:i/>
          <w:iCs/>
          <w:color w:val="000000"/>
        </w:rPr>
        <w:t>fabG-</w:t>
      </w:r>
      <w:r w:rsidR="003B208E" w:rsidRPr="00F14AD8">
        <w:rPr>
          <w:rFonts w:ascii="Calibri" w:eastAsia="Times New Roman" w:hAnsi="Calibri" w:cs="Times New Roman"/>
          <w:color w:val="000000"/>
        </w:rPr>
        <w:t>T</w:t>
      </w:r>
      <w:r w:rsidR="003B208E" w:rsidRPr="00F14AD8">
        <w:rPr>
          <w:rFonts w:ascii="Calibri" w:eastAsia="Times New Roman" w:hAnsi="Calibri" w:cs="Times New Roman"/>
          <w:i/>
          <w:iCs/>
          <w:color w:val="000000"/>
          <w:vertAlign w:val="subscript"/>
        </w:rPr>
        <w:t>CYC1</w:t>
      </w:r>
      <w:r w:rsidR="003B208E" w:rsidRPr="00F14AD8">
        <w:rPr>
          <w:rFonts w:ascii="Calibri" w:eastAsia="Times New Roman" w:hAnsi="Calibri" w:cs="Times New Roman"/>
          <w:iCs/>
          <w:color w:val="000000"/>
        </w:rPr>
        <w:t>)</w:t>
      </w:r>
      <w:r w:rsidR="0056705E" w:rsidRPr="00F14AD8">
        <w:t>. PCR</w:t>
      </w:r>
      <w:r w:rsidR="0056705E">
        <w:rPr>
          <w:szCs w:val="28"/>
        </w:rPr>
        <w:t xml:space="preserve"> was used to generate fragment P</w:t>
      </w:r>
      <w:r w:rsidR="0056705E" w:rsidRPr="00F572B6">
        <w:rPr>
          <w:i/>
          <w:szCs w:val="28"/>
          <w:vertAlign w:val="subscript"/>
        </w:rPr>
        <w:t>PGK1</w:t>
      </w:r>
      <w:r w:rsidR="0056705E">
        <w:rPr>
          <w:szCs w:val="28"/>
        </w:rPr>
        <w:t>-</w:t>
      </w:r>
      <w:r w:rsidR="0056705E">
        <w:rPr>
          <w:i/>
          <w:szCs w:val="28"/>
        </w:rPr>
        <w:t>fabD</w:t>
      </w:r>
      <w:r w:rsidR="0056705E" w:rsidRPr="00F572B6">
        <w:rPr>
          <w:szCs w:val="28"/>
        </w:rPr>
        <w:t>-</w:t>
      </w:r>
      <w:r w:rsidR="0056705E">
        <w:rPr>
          <w:szCs w:val="28"/>
        </w:rPr>
        <w:t>T</w:t>
      </w:r>
      <w:r w:rsidR="0056705E" w:rsidRPr="007966F1">
        <w:rPr>
          <w:szCs w:val="28"/>
          <w:vertAlign w:val="subscript"/>
        </w:rPr>
        <w:t>CYC1</w:t>
      </w:r>
      <w:r w:rsidR="0056705E">
        <w:rPr>
          <w:szCs w:val="28"/>
        </w:rPr>
        <w:t xml:space="preserve"> from vector pXP219-fabD</w:t>
      </w:r>
      <w:r w:rsidR="00021ADC">
        <w:rPr>
          <w:szCs w:val="28"/>
        </w:rPr>
        <w:t xml:space="preserve"> and fragment loxP-</w:t>
      </w:r>
      <w:r w:rsidR="00021ADC" w:rsidRPr="00616CE7">
        <w:rPr>
          <w:i/>
          <w:szCs w:val="28"/>
        </w:rPr>
        <w:t>URA3</w:t>
      </w:r>
      <w:r w:rsidR="00021ADC">
        <w:rPr>
          <w:szCs w:val="28"/>
        </w:rPr>
        <w:t>-loxP from plasmid pXP2</w:t>
      </w:r>
      <w:r w:rsidR="00021ADC" w:rsidRPr="0056705E">
        <w:rPr>
          <w:szCs w:val="28"/>
        </w:rPr>
        <w:t>19</w:t>
      </w:r>
      <w:r w:rsidR="0056705E">
        <w:rPr>
          <w:szCs w:val="28"/>
        </w:rPr>
        <w:t xml:space="preserve">, </w:t>
      </w:r>
      <w:r w:rsidR="00B451B4">
        <w:rPr>
          <w:szCs w:val="28"/>
        </w:rPr>
        <w:t>using the primers shown in Table S-4</w:t>
      </w:r>
      <w:r w:rsidR="0056705E">
        <w:rPr>
          <w:szCs w:val="28"/>
        </w:rPr>
        <w:t xml:space="preserve">. </w:t>
      </w:r>
      <w:r w:rsidR="00B451B4">
        <w:rPr>
          <w:szCs w:val="28"/>
        </w:rPr>
        <w:t xml:space="preserve">The flanking 5’ and 3’ ends of the adjoined segment had 50 </w:t>
      </w:r>
      <w:proofErr w:type="spellStart"/>
      <w:r w:rsidR="00B451B4">
        <w:rPr>
          <w:szCs w:val="28"/>
        </w:rPr>
        <w:t>bp</w:t>
      </w:r>
      <w:proofErr w:type="spellEnd"/>
      <w:r w:rsidR="00B451B4">
        <w:rPr>
          <w:szCs w:val="28"/>
        </w:rPr>
        <w:t xml:space="preserve"> overlapping sequences up- and down-stream of the target </w:t>
      </w:r>
      <w:r w:rsidR="0056705E">
        <w:rPr>
          <w:szCs w:val="28"/>
        </w:rPr>
        <w:t>URA3</w:t>
      </w:r>
      <w:r w:rsidR="0056705E" w:rsidRPr="00387B9B">
        <w:rPr>
          <w:szCs w:val="28"/>
        </w:rPr>
        <w:t xml:space="preserve"> </w:t>
      </w:r>
      <w:r w:rsidR="0056705E">
        <w:rPr>
          <w:szCs w:val="28"/>
        </w:rPr>
        <w:t xml:space="preserve">locus. </w:t>
      </w:r>
      <w:proofErr w:type="spellStart"/>
      <w:proofErr w:type="gramStart"/>
      <w:r w:rsidR="0056705E">
        <w:rPr>
          <w:i/>
          <w:szCs w:val="28"/>
        </w:rPr>
        <w:t>fabD</w:t>
      </w:r>
      <w:proofErr w:type="spellEnd"/>
      <w:proofErr w:type="gramEnd"/>
      <w:r w:rsidR="0056705E">
        <w:rPr>
          <w:szCs w:val="28"/>
        </w:rPr>
        <w:t xml:space="preserve"> integrations into the </w:t>
      </w:r>
      <w:r w:rsidR="0056705E">
        <w:rPr>
          <w:i/>
          <w:szCs w:val="28"/>
        </w:rPr>
        <w:t>URA3</w:t>
      </w:r>
      <w:r w:rsidR="0056705E">
        <w:rPr>
          <w:szCs w:val="28"/>
        </w:rPr>
        <w:t xml:space="preserve"> locus was confirmed by PCR analysis using primers that annealed upstream and downstream of the chromosomal site. </w:t>
      </w:r>
    </w:p>
    <w:p w14:paraId="378B0BF6" w14:textId="1C4552F0" w:rsidR="0056705E" w:rsidRDefault="003B3CA9" w:rsidP="00B451B4">
      <w:pPr>
        <w:spacing w:line="480" w:lineRule="auto"/>
        <w:jc w:val="both"/>
        <w:rPr>
          <w:szCs w:val="28"/>
        </w:rPr>
      </w:pPr>
      <w:r>
        <w:rPr>
          <w:i/>
          <w:szCs w:val="28"/>
        </w:rPr>
        <w:tab/>
      </w:r>
      <w:proofErr w:type="spellStart"/>
      <w:proofErr w:type="gramStart"/>
      <w:r w:rsidR="0088166A" w:rsidRPr="0088166A">
        <w:rPr>
          <w:i/>
          <w:szCs w:val="28"/>
        </w:rPr>
        <w:t>fabH</w:t>
      </w:r>
      <w:proofErr w:type="spellEnd"/>
      <w:proofErr w:type="gramEnd"/>
      <w:r w:rsidR="0088166A">
        <w:rPr>
          <w:szCs w:val="28"/>
        </w:rPr>
        <w:t xml:space="preserve"> </w:t>
      </w:r>
      <w:r w:rsidR="0088166A" w:rsidRPr="007966F1">
        <w:rPr>
          <w:szCs w:val="28"/>
        </w:rPr>
        <w:t>under the control of P</w:t>
      </w:r>
      <w:r w:rsidR="0088166A" w:rsidRPr="00F572B6">
        <w:rPr>
          <w:i/>
          <w:szCs w:val="28"/>
          <w:vertAlign w:val="subscript"/>
        </w:rPr>
        <w:t>PGK1</w:t>
      </w:r>
      <w:r w:rsidR="0088166A">
        <w:rPr>
          <w:szCs w:val="28"/>
        </w:rPr>
        <w:t xml:space="preserve"> and</w:t>
      </w:r>
      <w:r w:rsidR="0088166A" w:rsidRPr="0088166A">
        <w:rPr>
          <w:i/>
          <w:szCs w:val="28"/>
        </w:rPr>
        <w:t xml:space="preserve"> </w:t>
      </w:r>
      <w:proofErr w:type="spellStart"/>
      <w:r w:rsidR="0088166A" w:rsidRPr="0088166A">
        <w:rPr>
          <w:i/>
          <w:szCs w:val="28"/>
        </w:rPr>
        <w:t>acpS</w:t>
      </w:r>
      <w:proofErr w:type="spellEnd"/>
      <w:r w:rsidR="0088166A">
        <w:rPr>
          <w:szCs w:val="28"/>
        </w:rPr>
        <w:t xml:space="preserve"> under the control of P</w:t>
      </w:r>
      <w:r w:rsidR="0088166A" w:rsidRPr="0088166A">
        <w:rPr>
          <w:i/>
          <w:szCs w:val="28"/>
          <w:vertAlign w:val="subscript"/>
        </w:rPr>
        <w:t>ADH2</w:t>
      </w:r>
      <w:r w:rsidR="0088166A">
        <w:rPr>
          <w:szCs w:val="28"/>
        </w:rPr>
        <w:t xml:space="preserve"> were</w:t>
      </w:r>
      <w:r w:rsidR="0088166A" w:rsidRPr="007966F1">
        <w:rPr>
          <w:szCs w:val="28"/>
        </w:rPr>
        <w:t xml:space="preserve"> </w:t>
      </w:r>
      <w:r>
        <w:rPr>
          <w:szCs w:val="28"/>
        </w:rPr>
        <w:t xml:space="preserve">simultaneously </w:t>
      </w:r>
      <w:r w:rsidR="0088166A" w:rsidRPr="007966F1">
        <w:rPr>
          <w:szCs w:val="28"/>
        </w:rPr>
        <w:t xml:space="preserve">integrated at one copy </w:t>
      </w:r>
      <w:r w:rsidR="0088166A">
        <w:rPr>
          <w:szCs w:val="28"/>
        </w:rPr>
        <w:t xml:space="preserve">each </w:t>
      </w:r>
      <w:r w:rsidR="0088166A" w:rsidRPr="007966F1">
        <w:rPr>
          <w:szCs w:val="28"/>
        </w:rPr>
        <w:t>into the genome of strain BY</w:t>
      </w:r>
      <w:r w:rsidR="003B208E">
        <w:rPr>
          <w:szCs w:val="28"/>
        </w:rPr>
        <w:t>-DG (</w:t>
      </w:r>
      <w:r w:rsidR="003B208E" w:rsidRPr="00F14AD8">
        <w:rPr>
          <w:rFonts w:ascii="Calibri" w:eastAsia="Times New Roman" w:hAnsi="Calibri" w:cs="Times New Roman"/>
          <w:color w:val="000000"/>
        </w:rPr>
        <w:t xml:space="preserve">BY4741  </w:t>
      </w:r>
      <w:r w:rsidR="003B208E" w:rsidRPr="00F14AD8">
        <w:rPr>
          <w:rFonts w:ascii="Calibri" w:eastAsia="Times New Roman" w:hAnsi="Calibri" w:cs="Times New Roman"/>
          <w:i/>
          <w:iCs/>
          <w:color w:val="000000"/>
        </w:rPr>
        <w:t>met15::</w:t>
      </w:r>
      <w:r w:rsidR="003B208E" w:rsidRPr="00F14AD8">
        <w:rPr>
          <w:rFonts w:ascii="Calibri" w:eastAsia="Times New Roman" w:hAnsi="Calibri" w:cs="Times New Roman"/>
          <w:color w:val="000000"/>
        </w:rPr>
        <w:t>P</w:t>
      </w:r>
      <w:r w:rsidR="003B208E" w:rsidRPr="00F14AD8">
        <w:rPr>
          <w:rFonts w:ascii="Calibri" w:eastAsia="Times New Roman" w:hAnsi="Calibri" w:cs="Times New Roman"/>
          <w:i/>
          <w:iCs/>
          <w:color w:val="000000"/>
          <w:vertAlign w:val="subscript"/>
        </w:rPr>
        <w:t>PGK1-</w:t>
      </w:r>
      <w:r w:rsidR="003B208E" w:rsidRPr="00F14AD8">
        <w:rPr>
          <w:rFonts w:ascii="Calibri" w:eastAsia="Times New Roman" w:hAnsi="Calibri" w:cs="Times New Roman"/>
          <w:i/>
          <w:iCs/>
          <w:color w:val="000000"/>
        </w:rPr>
        <w:t>fabG-</w:t>
      </w:r>
      <w:r w:rsidR="003B208E" w:rsidRPr="00F14AD8">
        <w:rPr>
          <w:rFonts w:ascii="Calibri" w:eastAsia="Times New Roman" w:hAnsi="Calibri" w:cs="Times New Roman"/>
          <w:color w:val="000000"/>
        </w:rPr>
        <w:t>T</w:t>
      </w:r>
      <w:r w:rsidR="003B208E" w:rsidRPr="00F14AD8">
        <w:rPr>
          <w:rFonts w:ascii="Calibri" w:eastAsia="Times New Roman" w:hAnsi="Calibri" w:cs="Times New Roman"/>
          <w:i/>
          <w:iCs/>
          <w:color w:val="000000"/>
          <w:vertAlign w:val="subscript"/>
        </w:rPr>
        <w:t>CYC1</w:t>
      </w:r>
      <w:r w:rsidR="003B208E" w:rsidRPr="00F14AD8">
        <w:rPr>
          <w:rFonts w:ascii="Calibri" w:eastAsia="Times New Roman" w:hAnsi="Calibri" w:cs="Times New Roman"/>
          <w:i/>
          <w:iCs/>
          <w:color w:val="000000"/>
        </w:rPr>
        <w:t xml:space="preserve">  ura3::</w:t>
      </w:r>
      <w:r w:rsidR="003B208E" w:rsidRPr="00F14AD8">
        <w:rPr>
          <w:rFonts w:ascii="Calibri" w:eastAsia="Times New Roman" w:hAnsi="Calibri" w:cs="Times New Roman"/>
          <w:color w:val="000000"/>
        </w:rPr>
        <w:t>P</w:t>
      </w:r>
      <w:r w:rsidR="003B208E" w:rsidRPr="00F14AD8">
        <w:rPr>
          <w:rFonts w:ascii="Calibri" w:eastAsia="Times New Roman" w:hAnsi="Calibri" w:cs="Times New Roman"/>
          <w:i/>
          <w:iCs/>
          <w:color w:val="000000"/>
          <w:vertAlign w:val="subscript"/>
        </w:rPr>
        <w:t>PGK1</w:t>
      </w:r>
      <w:r w:rsidR="003B208E" w:rsidRPr="00F14AD8">
        <w:rPr>
          <w:rFonts w:ascii="Calibri" w:eastAsia="Times New Roman" w:hAnsi="Calibri" w:cs="Times New Roman"/>
          <w:i/>
          <w:iCs/>
          <w:color w:val="000000"/>
        </w:rPr>
        <w:t>-fabD-</w:t>
      </w:r>
      <w:r w:rsidR="003B208E" w:rsidRPr="00F14AD8">
        <w:rPr>
          <w:rFonts w:ascii="Calibri" w:eastAsia="Times New Roman" w:hAnsi="Calibri" w:cs="Times New Roman"/>
          <w:color w:val="000000"/>
        </w:rPr>
        <w:t>T</w:t>
      </w:r>
      <w:r w:rsidR="003B208E" w:rsidRPr="00F14AD8">
        <w:rPr>
          <w:rFonts w:ascii="Calibri" w:eastAsia="Times New Roman" w:hAnsi="Calibri" w:cs="Times New Roman"/>
          <w:i/>
          <w:iCs/>
          <w:color w:val="000000"/>
          <w:vertAlign w:val="subscript"/>
        </w:rPr>
        <w:t>CYC1</w:t>
      </w:r>
      <w:r w:rsidR="003B208E" w:rsidRPr="00F14AD8">
        <w:rPr>
          <w:rFonts w:ascii="Calibri" w:eastAsia="Times New Roman" w:hAnsi="Calibri" w:cs="Times New Roman"/>
          <w:iCs/>
          <w:color w:val="000000"/>
        </w:rPr>
        <w:t>)</w:t>
      </w:r>
      <w:r w:rsidR="0088166A" w:rsidRPr="00F14AD8">
        <w:t xml:space="preserve">. </w:t>
      </w:r>
      <w:r w:rsidR="0088166A">
        <w:rPr>
          <w:szCs w:val="28"/>
        </w:rPr>
        <w:t>PCR was used to generate fragment P</w:t>
      </w:r>
      <w:r w:rsidR="0088166A" w:rsidRPr="00F572B6">
        <w:rPr>
          <w:i/>
          <w:szCs w:val="28"/>
          <w:vertAlign w:val="subscript"/>
        </w:rPr>
        <w:t>PGK1</w:t>
      </w:r>
      <w:r w:rsidR="0088166A">
        <w:rPr>
          <w:szCs w:val="28"/>
        </w:rPr>
        <w:t>-</w:t>
      </w:r>
      <w:r w:rsidR="0088166A">
        <w:rPr>
          <w:i/>
          <w:szCs w:val="28"/>
        </w:rPr>
        <w:t>fabH</w:t>
      </w:r>
      <w:r w:rsidR="0088166A" w:rsidRPr="00F572B6">
        <w:rPr>
          <w:szCs w:val="28"/>
        </w:rPr>
        <w:t>-</w:t>
      </w:r>
      <w:r w:rsidR="0088166A">
        <w:rPr>
          <w:szCs w:val="28"/>
        </w:rPr>
        <w:t>T</w:t>
      </w:r>
      <w:r w:rsidR="0088166A" w:rsidRPr="007966F1">
        <w:rPr>
          <w:szCs w:val="28"/>
          <w:vertAlign w:val="subscript"/>
        </w:rPr>
        <w:t>CYC1</w:t>
      </w:r>
      <w:r w:rsidR="0088166A">
        <w:rPr>
          <w:szCs w:val="28"/>
        </w:rPr>
        <w:t xml:space="preserve"> from vector pXP219-fabH, using primers Forward1-LEU2 and Reverse1-LEU2 </w:t>
      </w:r>
      <w:r>
        <w:rPr>
          <w:szCs w:val="28"/>
        </w:rPr>
        <w:t>(</w:t>
      </w:r>
      <w:r w:rsidR="0088166A">
        <w:rPr>
          <w:szCs w:val="28"/>
        </w:rPr>
        <w:t>Table S-4</w:t>
      </w:r>
      <w:r>
        <w:rPr>
          <w:szCs w:val="28"/>
        </w:rPr>
        <w:t>)</w:t>
      </w:r>
      <w:r w:rsidR="0088166A">
        <w:rPr>
          <w:szCs w:val="28"/>
        </w:rPr>
        <w:t>. Primers Forward2-LEU2 and Reverse2-LEU2 were used to generate fragment P</w:t>
      </w:r>
      <w:r w:rsidR="0088166A" w:rsidRPr="0088166A">
        <w:rPr>
          <w:i/>
          <w:szCs w:val="28"/>
          <w:vertAlign w:val="subscript"/>
        </w:rPr>
        <w:t>TEF1</w:t>
      </w:r>
      <w:r w:rsidR="0088166A">
        <w:rPr>
          <w:szCs w:val="28"/>
        </w:rPr>
        <w:t>-</w:t>
      </w:r>
      <w:r w:rsidR="0088166A" w:rsidRPr="0088166A">
        <w:rPr>
          <w:i/>
          <w:szCs w:val="28"/>
        </w:rPr>
        <w:t>acpS-</w:t>
      </w:r>
      <w:r w:rsidR="0088166A">
        <w:rPr>
          <w:szCs w:val="28"/>
        </w:rPr>
        <w:t>T</w:t>
      </w:r>
      <w:r w:rsidR="0088166A" w:rsidRPr="0088166A">
        <w:rPr>
          <w:i/>
          <w:szCs w:val="28"/>
          <w:vertAlign w:val="subscript"/>
        </w:rPr>
        <w:t>ADH2</w:t>
      </w:r>
      <w:r w:rsidR="0088166A">
        <w:rPr>
          <w:szCs w:val="28"/>
        </w:rPr>
        <w:t>-loxP-</w:t>
      </w:r>
      <w:r w:rsidR="0088166A" w:rsidRPr="00616CE7">
        <w:rPr>
          <w:i/>
          <w:szCs w:val="28"/>
        </w:rPr>
        <w:t>HIS3</w:t>
      </w:r>
      <w:r w:rsidR="0088166A">
        <w:rPr>
          <w:szCs w:val="28"/>
        </w:rPr>
        <w:t xml:space="preserve">-loxP from plasmid pRF320-acpS. The first fragments had 50 </w:t>
      </w:r>
      <w:proofErr w:type="spellStart"/>
      <w:r w:rsidR="0088166A">
        <w:rPr>
          <w:szCs w:val="28"/>
        </w:rPr>
        <w:t>bp</w:t>
      </w:r>
      <w:proofErr w:type="spellEnd"/>
      <w:r w:rsidR="0088166A">
        <w:rPr>
          <w:szCs w:val="28"/>
        </w:rPr>
        <w:t xml:space="preserve"> homologous sequences on the 3’ end to fragment P</w:t>
      </w:r>
      <w:r w:rsidR="0088166A" w:rsidRPr="0088166A">
        <w:rPr>
          <w:i/>
          <w:szCs w:val="28"/>
          <w:vertAlign w:val="subscript"/>
        </w:rPr>
        <w:t>TEF1</w:t>
      </w:r>
      <w:r w:rsidR="0088166A">
        <w:rPr>
          <w:szCs w:val="28"/>
        </w:rPr>
        <w:t>-</w:t>
      </w:r>
      <w:r w:rsidR="0088166A" w:rsidRPr="0088166A">
        <w:rPr>
          <w:i/>
          <w:szCs w:val="28"/>
        </w:rPr>
        <w:t>acpS-</w:t>
      </w:r>
      <w:r w:rsidR="0088166A">
        <w:rPr>
          <w:szCs w:val="28"/>
        </w:rPr>
        <w:t>T</w:t>
      </w:r>
      <w:r w:rsidR="0088166A" w:rsidRPr="0088166A">
        <w:rPr>
          <w:i/>
          <w:szCs w:val="28"/>
          <w:vertAlign w:val="subscript"/>
        </w:rPr>
        <w:t>ADH2</w:t>
      </w:r>
      <w:r w:rsidR="0088166A">
        <w:rPr>
          <w:szCs w:val="28"/>
        </w:rPr>
        <w:t>-loxP-</w:t>
      </w:r>
      <w:r w:rsidR="0088166A" w:rsidRPr="00616CE7">
        <w:rPr>
          <w:i/>
          <w:szCs w:val="28"/>
        </w:rPr>
        <w:t>HIS3</w:t>
      </w:r>
      <w:r w:rsidR="0088166A">
        <w:rPr>
          <w:szCs w:val="28"/>
        </w:rPr>
        <w:t xml:space="preserve">-loxP on the 5’ end. The flanking 5’ and 3’ ends of the adjoined segment had 50 </w:t>
      </w:r>
      <w:proofErr w:type="spellStart"/>
      <w:r w:rsidR="0088166A">
        <w:rPr>
          <w:szCs w:val="28"/>
        </w:rPr>
        <w:t>bp</w:t>
      </w:r>
      <w:proofErr w:type="spellEnd"/>
      <w:r w:rsidR="0088166A">
        <w:rPr>
          <w:szCs w:val="28"/>
        </w:rPr>
        <w:t xml:space="preserve"> overlapping sequences up- and down-stream of the target </w:t>
      </w:r>
      <w:r w:rsidR="0088166A" w:rsidRPr="0088166A">
        <w:rPr>
          <w:i/>
          <w:szCs w:val="28"/>
        </w:rPr>
        <w:t>LEU2</w:t>
      </w:r>
      <w:r w:rsidR="0088166A" w:rsidRPr="00387B9B">
        <w:rPr>
          <w:szCs w:val="28"/>
        </w:rPr>
        <w:t xml:space="preserve"> </w:t>
      </w:r>
      <w:r w:rsidR="0088166A">
        <w:rPr>
          <w:szCs w:val="28"/>
        </w:rPr>
        <w:t xml:space="preserve">locus. </w:t>
      </w:r>
      <w:proofErr w:type="spellStart"/>
      <w:proofErr w:type="gramStart"/>
      <w:r w:rsidR="0088166A">
        <w:rPr>
          <w:i/>
          <w:szCs w:val="28"/>
        </w:rPr>
        <w:t>fabH</w:t>
      </w:r>
      <w:proofErr w:type="spellEnd"/>
      <w:proofErr w:type="gramEnd"/>
      <w:r w:rsidR="0088166A">
        <w:rPr>
          <w:i/>
          <w:szCs w:val="28"/>
        </w:rPr>
        <w:t xml:space="preserve"> </w:t>
      </w:r>
      <w:r w:rsidR="0088166A">
        <w:rPr>
          <w:szCs w:val="28"/>
        </w:rPr>
        <w:t xml:space="preserve">and </w:t>
      </w:r>
      <w:proofErr w:type="spellStart"/>
      <w:r w:rsidR="0088166A">
        <w:rPr>
          <w:i/>
          <w:szCs w:val="28"/>
        </w:rPr>
        <w:t>acpS</w:t>
      </w:r>
      <w:proofErr w:type="spellEnd"/>
      <w:r w:rsidR="0088166A">
        <w:rPr>
          <w:szCs w:val="28"/>
        </w:rPr>
        <w:t xml:space="preserve"> integrations into the </w:t>
      </w:r>
      <w:r w:rsidR="0088166A">
        <w:rPr>
          <w:i/>
          <w:szCs w:val="28"/>
        </w:rPr>
        <w:t>LEU2</w:t>
      </w:r>
      <w:r w:rsidR="0088166A">
        <w:rPr>
          <w:szCs w:val="28"/>
        </w:rPr>
        <w:t xml:space="preserve"> locus </w:t>
      </w:r>
      <w:r w:rsidR="00E67A80">
        <w:rPr>
          <w:szCs w:val="28"/>
        </w:rPr>
        <w:t xml:space="preserve">were </w:t>
      </w:r>
      <w:r w:rsidR="0088166A">
        <w:rPr>
          <w:szCs w:val="28"/>
        </w:rPr>
        <w:t>confirmed by PCR analysis using primers that annealed upstream and downstream of the chromosomal site.</w:t>
      </w:r>
    </w:p>
    <w:p w14:paraId="559EA0AB" w14:textId="7753DA38" w:rsidR="0088166A" w:rsidRDefault="00212486" w:rsidP="00B451B4">
      <w:pPr>
        <w:spacing w:line="480" w:lineRule="auto"/>
        <w:jc w:val="both"/>
        <w:rPr>
          <w:szCs w:val="28"/>
        </w:rPr>
      </w:pPr>
      <w:r>
        <w:rPr>
          <w:i/>
          <w:szCs w:val="28"/>
        </w:rPr>
        <w:tab/>
      </w:r>
      <w:proofErr w:type="spellStart"/>
      <w:proofErr w:type="gramStart"/>
      <w:r w:rsidR="0088166A">
        <w:rPr>
          <w:i/>
          <w:szCs w:val="28"/>
        </w:rPr>
        <w:t>acpP</w:t>
      </w:r>
      <w:proofErr w:type="spellEnd"/>
      <w:proofErr w:type="gramEnd"/>
      <w:r w:rsidR="0088166A">
        <w:rPr>
          <w:szCs w:val="28"/>
        </w:rPr>
        <w:t xml:space="preserve"> </w:t>
      </w:r>
      <w:r w:rsidR="0088166A" w:rsidRPr="007966F1">
        <w:rPr>
          <w:szCs w:val="28"/>
        </w:rPr>
        <w:t>under the control of P</w:t>
      </w:r>
      <w:r w:rsidR="0088166A" w:rsidRPr="00F572B6">
        <w:rPr>
          <w:i/>
          <w:szCs w:val="28"/>
          <w:vertAlign w:val="subscript"/>
        </w:rPr>
        <w:t>PGK1</w:t>
      </w:r>
      <w:r w:rsidR="0088166A">
        <w:rPr>
          <w:szCs w:val="28"/>
        </w:rPr>
        <w:t>, and</w:t>
      </w:r>
      <w:r w:rsidR="0088166A" w:rsidRPr="0088166A">
        <w:rPr>
          <w:i/>
          <w:szCs w:val="28"/>
        </w:rPr>
        <w:t xml:space="preserve"> </w:t>
      </w:r>
      <w:proofErr w:type="spellStart"/>
      <w:r w:rsidR="0088166A">
        <w:rPr>
          <w:i/>
          <w:szCs w:val="28"/>
        </w:rPr>
        <w:t>fabZ</w:t>
      </w:r>
      <w:proofErr w:type="spellEnd"/>
      <w:r w:rsidR="0088166A">
        <w:rPr>
          <w:szCs w:val="28"/>
        </w:rPr>
        <w:t xml:space="preserve"> under the control of P</w:t>
      </w:r>
      <w:r w:rsidR="0088166A" w:rsidRPr="0088166A">
        <w:rPr>
          <w:i/>
          <w:szCs w:val="28"/>
          <w:vertAlign w:val="subscript"/>
        </w:rPr>
        <w:t>ADH2</w:t>
      </w:r>
      <w:r w:rsidR="0088166A">
        <w:rPr>
          <w:szCs w:val="28"/>
        </w:rPr>
        <w:t>, were</w:t>
      </w:r>
      <w:r w:rsidR="0088166A" w:rsidRPr="007966F1">
        <w:rPr>
          <w:szCs w:val="28"/>
        </w:rPr>
        <w:t xml:space="preserve"> </w:t>
      </w:r>
      <w:r w:rsidR="00F438D1">
        <w:rPr>
          <w:szCs w:val="28"/>
        </w:rPr>
        <w:t xml:space="preserve">simultaneously </w:t>
      </w:r>
      <w:r w:rsidR="0088166A" w:rsidRPr="007966F1">
        <w:rPr>
          <w:szCs w:val="28"/>
        </w:rPr>
        <w:t xml:space="preserve">integrated at one copy </w:t>
      </w:r>
      <w:r w:rsidR="0088166A">
        <w:rPr>
          <w:szCs w:val="28"/>
        </w:rPr>
        <w:t xml:space="preserve">each </w:t>
      </w:r>
      <w:r w:rsidR="0088166A" w:rsidRPr="007966F1">
        <w:rPr>
          <w:szCs w:val="28"/>
        </w:rPr>
        <w:t>into the genome of strain BY</w:t>
      </w:r>
      <w:r w:rsidR="001E0042">
        <w:rPr>
          <w:szCs w:val="28"/>
        </w:rPr>
        <w:t>-</w:t>
      </w:r>
      <w:proofErr w:type="spellStart"/>
      <w:r w:rsidR="001E0042">
        <w:rPr>
          <w:szCs w:val="28"/>
        </w:rPr>
        <w:t>aSDGH</w:t>
      </w:r>
      <w:proofErr w:type="spellEnd"/>
      <w:r w:rsidR="001E0042">
        <w:rPr>
          <w:szCs w:val="28"/>
        </w:rPr>
        <w:t xml:space="preserve"> </w:t>
      </w:r>
      <w:r w:rsidR="001E0042" w:rsidRPr="001E0042">
        <w:rPr>
          <w:sz w:val="24"/>
          <w:szCs w:val="28"/>
        </w:rPr>
        <w:t>(</w:t>
      </w:r>
      <w:r w:rsidR="001E0042" w:rsidRPr="001E0042">
        <w:rPr>
          <w:rFonts w:ascii="Calibri" w:eastAsia="Times New Roman" w:hAnsi="Calibri" w:cs="Times New Roman"/>
          <w:color w:val="000000"/>
          <w:szCs w:val="20"/>
        </w:rPr>
        <w:t xml:space="preserve">BY4741  </w:t>
      </w:r>
      <w:r w:rsidR="001E0042" w:rsidRPr="001E0042">
        <w:rPr>
          <w:rFonts w:ascii="Calibri" w:eastAsia="Times New Roman" w:hAnsi="Calibri" w:cs="Times New Roman"/>
          <w:i/>
          <w:iCs/>
          <w:color w:val="000000"/>
          <w:szCs w:val="20"/>
        </w:rPr>
        <w:t>met15::</w:t>
      </w:r>
      <w:r w:rsidR="001E0042" w:rsidRPr="001E0042">
        <w:rPr>
          <w:rFonts w:ascii="Calibri" w:eastAsia="Times New Roman" w:hAnsi="Calibri" w:cs="Times New Roman"/>
          <w:color w:val="000000"/>
          <w:szCs w:val="20"/>
        </w:rPr>
        <w:t>P</w:t>
      </w:r>
      <w:r w:rsidR="001E0042" w:rsidRPr="001E0042">
        <w:rPr>
          <w:rFonts w:ascii="Calibri" w:eastAsia="Times New Roman" w:hAnsi="Calibri" w:cs="Times New Roman"/>
          <w:i/>
          <w:iCs/>
          <w:color w:val="000000"/>
          <w:szCs w:val="20"/>
          <w:vertAlign w:val="subscript"/>
        </w:rPr>
        <w:t>PGK1-</w:t>
      </w:r>
      <w:r w:rsidR="001E0042" w:rsidRPr="001E0042">
        <w:rPr>
          <w:rFonts w:ascii="Calibri" w:eastAsia="Times New Roman" w:hAnsi="Calibri" w:cs="Times New Roman"/>
          <w:i/>
          <w:iCs/>
          <w:color w:val="000000"/>
          <w:szCs w:val="20"/>
        </w:rPr>
        <w:t>fabG-</w:t>
      </w:r>
      <w:r w:rsidR="001E0042" w:rsidRPr="001E0042">
        <w:rPr>
          <w:rFonts w:ascii="Calibri" w:eastAsia="Times New Roman" w:hAnsi="Calibri" w:cs="Times New Roman"/>
          <w:color w:val="000000"/>
          <w:szCs w:val="20"/>
        </w:rPr>
        <w:t>T</w:t>
      </w:r>
      <w:r w:rsidR="001E0042" w:rsidRPr="001E0042">
        <w:rPr>
          <w:rFonts w:ascii="Calibri" w:eastAsia="Times New Roman" w:hAnsi="Calibri" w:cs="Times New Roman"/>
          <w:i/>
          <w:iCs/>
          <w:color w:val="000000"/>
          <w:szCs w:val="20"/>
          <w:vertAlign w:val="subscript"/>
        </w:rPr>
        <w:t>CYC1</w:t>
      </w:r>
      <w:r w:rsidR="001E0042" w:rsidRPr="001E0042">
        <w:rPr>
          <w:rFonts w:ascii="Calibri" w:eastAsia="Times New Roman" w:hAnsi="Calibri" w:cs="Times New Roman"/>
          <w:i/>
          <w:iCs/>
          <w:color w:val="000000"/>
          <w:szCs w:val="20"/>
        </w:rPr>
        <w:t xml:space="preserve">  ura3::</w:t>
      </w:r>
      <w:r w:rsidR="001E0042" w:rsidRPr="001E0042">
        <w:rPr>
          <w:rFonts w:ascii="Calibri" w:eastAsia="Times New Roman" w:hAnsi="Calibri" w:cs="Times New Roman"/>
          <w:color w:val="000000"/>
          <w:szCs w:val="20"/>
        </w:rPr>
        <w:t>P</w:t>
      </w:r>
      <w:r w:rsidR="001E0042" w:rsidRPr="001E0042">
        <w:rPr>
          <w:rFonts w:ascii="Calibri" w:eastAsia="Times New Roman" w:hAnsi="Calibri" w:cs="Times New Roman"/>
          <w:i/>
          <w:iCs/>
          <w:color w:val="000000"/>
          <w:szCs w:val="20"/>
          <w:vertAlign w:val="subscript"/>
        </w:rPr>
        <w:t>PGK1</w:t>
      </w:r>
      <w:r w:rsidR="001E0042" w:rsidRPr="001E0042">
        <w:rPr>
          <w:rFonts w:ascii="Calibri" w:eastAsia="Times New Roman" w:hAnsi="Calibri" w:cs="Times New Roman"/>
          <w:i/>
          <w:iCs/>
          <w:color w:val="000000"/>
          <w:szCs w:val="20"/>
        </w:rPr>
        <w:t>-fabD-</w:t>
      </w:r>
      <w:r w:rsidR="001E0042" w:rsidRPr="001E0042">
        <w:rPr>
          <w:rFonts w:ascii="Calibri" w:eastAsia="Times New Roman" w:hAnsi="Calibri" w:cs="Times New Roman"/>
          <w:color w:val="000000"/>
          <w:szCs w:val="20"/>
        </w:rPr>
        <w:t>T</w:t>
      </w:r>
      <w:r w:rsidR="001E0042" w:rsidRPr="001E0042">
        <w:rPr>
          <w:rFonts w:ascii="Calibri" w:eastAsia="Times New Roman" w:hAnsi="Calibri" w:cs="Times New Roman"/>
          <w:i/>
          <w:iCs/>
          <w:color w:val="000000"/>
          <w:szCs w:val="20"/>
          <w:vertAlign w:val="subscript"/>
        </w:rPr>
        <w:t>CYC1</w:t>
      </w:r>
      <w:r w:rsidR="001E0042" w:rsidRPr="001E0042">
        <w:rPr>
          <w:rFonts w:ascii="Calibri" w:eastAsia="Times New Roman" w:hAnsi="Calibri" w:cs="Times New Roman"/>
          <w:i/>
          <w:iCs/>
          <w:color w:val="000000"/>
          <w:szCs w:val="20"/>
        </w:rPr>
        <w:t xml:space="preserve">  leu2::</w:t>
      </w:r>
      <w:r w:rsidR="001E0042" w:rsidRPr="001E0042">
        <w:rPr>
          <w:rFonts w:ascii="Calibri" w:eastAsia="Times New Roman" w:hAnsi="Calibri" w:cs="Times New Roman"/>
          <w:color w:val="000000"/>
          <w:szCs w:val="20"/>
        </w:rPr>
        <w:t>P</w:t>
      </w:r>
      <w:r w:rsidR="001E0042" w:rsidRPr="001E0042">
        <w:rPr>
          <w:rFonts w:ascii="Calibri" w:eastAsia="Times New Roman" w:hAnsi="Calibri" w:cs="Times New Roman"/>
          <w:i/>
          <w:iCs/>
          <w:color w:val="000000"/>
          <w:szCs w:val="20"/>
          <w:vertAlign w:val="subscript"/>
        </w:rPr>
        <w:t>PGK1</w:t>
      </w:r>
      <w:r w:rsidR="001E0042" w:rsidRPr="001E0042">
        <w:rPr>
          <w:rFonts w:ascii="Calibri" w:eastAsia="Times New Roman" w:hAnsi="Calibri" w:cs="Times New Roman"/>
          <w:i/>
          <w:iCs/>
          <w:color w:val="000000"/>
          <w:szCs w:val="20"/>
        </w:rPr>
        <w:t>-fabH-</w:t>
      </w:r>
      <w:r w:rsidR="001E0042" w:rsidRPr="001E0042">
        <w:rPr>
          <w:rFonts w:ascii="Calibri" w:eastAsia="Times New Roman" w:hAnsi="Calibri" w:cs="Times New Roman"/>
          <w:color w:val="000000"/>
          <w:szCs w:val="20"/>
        </w:rPr>
        <w:t>T</w:t>
      </w:r>
      <w:r w:rsidR="001E0042" w:rsidRPr="001E0042">
        <w:rPr>
          <w:rFonts w:ascii="Calibri" w:eastAsia="Times New Roman" w:hAnsi="Calibri" w:cs="Times New Roman"/>
          <w:i/>
          <w:iCs/>
          <w:color w:val="000000"/>
          <w:szCs w:val="20"/>
          <w:vertAlign w:val="subscript"/>
        </w:rPr>
        <w:t>CYC1</w:t>
      </w:r>
      <w:r w:rsidR="001E0042" w:rsidRPr="001E0042">
        <w:rPr>
          <w:rFonts w:ascii="Calibri" w:eastAsia="Times New Roman" w:hAnsi="Calibri" w:cs="Times New Roman"/>
          <w:i/>
          <w:iCs/>
          <w:color w:val="000000"/>
          <w:szCs w:val="20"/>
        </w:rPr>
        <w:t>-</w:t>
      </w:r>
      <w:r w:rsidR="001E0042" w:rsidRPr="001E0042">
        <w:rPr>
          <w:rFonts w:ascii="Calibri" w:eastAsia="Times New Roman" w:hAnsi="Calibri" w:cs="Times New Roman"/>
          <w:color w:val="000000"/>
          <w:szCs w:val="20"/>
        </w:rPr>
        <w:t>P</w:t>
      </w:r>
      <w:r w:rsidR="001E0042" w:rsidRPr="001E0042">
        <w:rPr>
          <w:rFonts w:ascii="Calibri" w:eastAsia="Times New Roman" w:hAnsi="Calibri" w:cs="Times New Roman"/>
          <w:i/>
          <w:iCs/>
          <w:color w:val="000000"/>
          <w:szCs w:val="20"/>
          <w:vertAlign w:val="subscript"/>
        </w:rPr>
        <w:t>TEF1</w:t>
      </w:r>
      <w:r w:rsidR="001E0042" w:rsidRPr="001E0042">
        <w:rPr>
          <w:rFonts w:ascii="Calibri" w:eastAsia="Times New Roman" w:hAnsi="Calibri" w:cs="Times New Roman"/>
          <w:i/>
          <w:iCs/>
          <w:color w:val="000000"/>
          <w:szCs w:val="20"/>
        </w:rPr>
        <w:t>-acpS-</w:t>
      </w:r>
      <w:r w:rsidR="001E0042" w:rsidRPr="001E0042">
        <w:rPr>
          <w:rFonts w:ascii="Calibri" w:eastAsia="Times New Roman" w:hAnsi="Calibri" w:cs="Times New Roman"/>
          <w:color w:val="000000"/>
          <w:szCs w:val="20"/>
        </w:rPr>
        <w:t>T</w:t>
      </w:r>
      <w:r w:rsidR="001E0042" w:rsidRPr="001E0042">
        <w:rPr>
          <w:rFonts w:ascii="Calibri" w:eastAsia="Times New Roman" w:hAnsi="Calibri" w:cs="Times New Roman"/>
          <w:i/>
          <w:iCs/>
          <w:color w:val="000000"/>
          <w:szCs w:val="20"/>
          <w:vertAlign w:val="subscript"/>
        </w:rPr>
        <w:t>ADH2</w:t>
      </w:r>
      <w:r w:rsidR="001E0042" w:rsidRPr="001E0042">
        <w:rPr>
          <w:rFonts w:ascii="Calibri" w:eastAsia="Times New Roman" w:hAnsi="Calibri" w:cs="Times New Roman"/>
          <w:iCs/>
          <w:color w:val="000000"/>
          <w:szCs w:val="20"/>
        </w:rPr>
        <w:t>)</w:t>
      </w:r>
      <w:r w:rsidR="0088166A">
        <w:rPr>
          <w:szCs w:val="28"/>
        </w:rPr>
        <w:t>. PCR was used to generate fragment P</w:t>
      </w:r>
      <w:r w:rsidR="0088166A" w:rsidRPr="00F572B6">
        <w:rPr>
          <w:i/>
          <w:szCs w:val="28"/>
          <w:vertAlign w:val="subscript"/>
        </w:rPr>
        <w:t>PGK1</w:t>
      </w:r>
      <w:r w:rsidR="0088166A">
        <w:rPr>
          <w:szCs w:val="28"/>
        </w:rPr>
        <w:t>-</w:t>
      </w:r>
      <w:r w:rsidR="0088166A">
        <w:rPr>
          <w:i/>
          <w:szCs w:val="28"/>
        </w:rPr>
        <w:t>acpP</w:t>
      </w:r>
      <w:r w:rsidR="0088166A" w:rsidRPr="00F572B6">
        <w:rPr>
          <w:szCs w:val="28"/>
        </w:rPr>
        <w:t>-</w:t>
      </w:r>
      <w:r w:rsidR="0088166A">
        <w:rPr>
          <w:szCs w:val="28"/>
        </w:rPr>
        <w:t>T</w:t>
      </w:r>
      <w:r w:rsidR="0088166A" w:rsidRPr="007966F1">
        <w:rPr>
          <w:szCs w:val="28"/>
          <w:vertAlign w:val="subscript"/>
        </w:rPr>
        <w:t>CYC1</w:t>
      </w:r>
      <w:r w:rsidR="0088166A">
        <w:rPr>
          <w:szCs w:val="28"/>
        </w:rPr>
        <w:t xml:space="preserve"> from vector pXP219-acpP, using primers Forward1-Ty15 and Reverse1-Ty15 </w:t>
      </w:r>
      <w:r>
        <w:rPr>
          <w:szCs w:val="28"/>
        </w:rPr>
        <w:t>(</w:t>
      </w:r>
      <w:r w:rsidR="0088166A">
        <w:rPr>
          <w:szCs w:val="28"/>
        </w:rPr>
        <w:t>Table S-4</w:t>
      </w:r>
      <w:r>
        <w:rPr>
          <w:szCs w:val="28"/>
        </w:rPr>
        <w:t>)</w:t>
      </w:r>
      <w:r w:rsidR="0088166A">
        <w:rPr>
          <w:szCs w:val="28"/>
        </w:rPr>
        <w:t xml:space="preserve">. </w:t>
      </w:r>
      <w:r w:rsidR="0088166A">
        <w:rPr>
          <w:szCs w:val="28"/>
        </w:rPr>
        <w:lastRenderedPageBreak/>
        <w:t>Primers Forward2-Ty15 and Reverse2-Ty15 were used to generate fragment P</w:t>
      </w:r>
      <w:r w:rsidR="0088166A" w:rsidRPr="0088166A">
        <w:rPr>
          <w:i/>
          <w:szCs w:val="28"/>
          <w:vertAlign w:val="subscript"/>
        </w:rPr>
        <w:t>TEF1</w:t>
      </w:r>
      <w:r w:rsidR="0088166A">
        <w:rPr>
          <w:szCs w:val="28"/>
        </w:rPr>
        <w:t>-</w:t>
      </w:r>
      <w:r w:rsidR="003B208E">
        <w:rPr>
          <w:i/>
          <w:szCs w:val="28"/>
        </w:rPr>
        <w:t>fabZ</w:t>
      </w:r>
      <w:r w:rsidR="0088166A" w:rsidRPr="0088166A">
        <w:rPr>
          <w:i/>
          <w:szCs w:val="28"/>
        </w:rPr>
        <w:t>-</w:t>
      </w:r>
      <w:r w:rsidR="0088166A">
        <w:rPr>
          <w:szCs w:val="28"/>
        </w:rPr>
        <w:t>T</w:t>
      </w:r>
      <w:r w:rsidR="0088166A" w:rsidRPr="0088166A">
        <w:rPr>
          <w:i/>
          <w:szCs w:val="28"/>
          <w:vertAlign w:val="subscript"/>
        </w:rPr>
        <w:t>ADH2</w:t>
      </w:r>
      <w:r w:rsidR="0088166A">
        <w:rPr>
          <w:szCs w:val="28"/>
        </w:rPr>
        <w:t>-loxP-HIS3-loxP from plasmid pRF320-</w:t>
      </w:r>
      <w:r w:rsidR="003B208E">
        <w:rPr>
          <w:szCs w:val="28"/>
        </w:rPr>
        <w:t>fabZ</w:t>
      </w:r>
      <w:r w:rsidR="0088166A">
        <w:rPr>
          <w:szCs w:val="28"/>
        </w:rPr>
        <w:t xml:space="preserve">. The first fragments had 50 </w:t>
      </w:r>
      <w:proofErr w:type="spellStart"/>
      <w:r w:rsidR="0088166A">
        <w:rPr>
          <w:szCs w:val="28"/>
        </w:rPr>
        <w:t>bp</w:t>
      </w:r>
      <w:proofErr w:type="spellEnd"/>
      <w:r w:rsidR="0088166A">
        <w:rPr>
          <w:szCs w:val="28"/>
        </w:rPr>
        <w:t xml:space="preserve"> homologous sequences on the 3’ end to fragment P</w:t>
      </w:r>
      <w:r w:rsidR="0088166A" w:rsidRPr="0088166A">
        <w:rPr>
          <w:i/>
          <w:szCs w:val="28"/>
          <w:vertAlign w:val="subscript"/>
        </w:rPr>
        <w:t>TEF1</w:t>
      </w:r>
      <w:r w:rsidR="0088166A">
        <w:rPr>
          <w:szCs w:val="28"/>
        </w:rPr>
        <w:t>-</w:t>
      </w:r>
      <w:r w:rsidR="003B208E">
        <w:rPr>
          <w:i/>
          <w:szCs w:val="28"/>
        </w:rPr>
        <w:t>fabZ</w:t>
      </w:r>
      <w:r w:rsidR="0088166A" w:rsidRPr="0088166A">
        <w:rPr>
          <w:i/>
          <w:szCs w:val="28"/>
        </w:rPr>
        <w:t>-</w:t>
      </w:r>
      <w:r w:rsidR="0088166A">
        <w:rPr>
          <w:szCs w:val="28"/>
        </w:rPr>
        <w:t>T</w:t>
      </w:r>
      <w:r w:rsidR="0088166A" w:rsidRPr="0088166A">
        <w:rPr>
          <w:i/>
          <w:szCs w:val="28"/>
          <w:vertAlign w:val="subscript"/>
        </w:rPr>
        <w:t>ADH2</w:t>
      </w:r>
      <w:r w:rsidR="0088166A">
        <w:rPr>
          <w:szCs w:val="28"/>
        </w:rPr>
        <w:t>-loxP-</w:t>
      </w:r>
      <w:r w:rsidR="0088166A" w:rsidRPr="00616CE7">
        <w:rPr>
          <w:i/>
          <w:szCs w:val="28"/>
        </w:rPr>
        <w:t>HIS3</w:t>
      </w:r>
      <w:r w:rsidR="0088166A">
        <w:rPr>
          <w:szCs w:val="28"/>
        </w:rPr>
        <w:t xml:space="preserve">-loxP on the 5’ end. The flanking 5’ and 3’ ends of the adjoined segment had 50 </w:t>
      </w:r>
      <w:proofErr w:type="spellStart"/>
      <w:r w:rsidR="0088166A">
        <w:rPr>
          <w:szCs w:val="28"/>
        </w:rPr>
        <w:t>bp</w:t>
      </w:r>
      <w:proofErr w:type="spellEnd"/>
      <w:r w:rsidR="0088166A">
        <w:rPr>
          <w:szCs w:val="28"/>
        </w:rPr>
        <w:t xml:space="preserve"> overlapping sequences up- and down-stream of the target </w:t>
      </w:r>
      <w:r w:rsidR="0088166A" w:rsidRPr="0088166A">
        <w:rPr>
          <w:i/>
          <w:szCs w:val="28"/>
        </w:rPr>
        <w:t>LEU2</w:t>
      </w:r>
      <w:r w:rsidR="0088166A" w:rsidRPr="00387B9B">
        <w:rPr>
          <w:szCs w:val="28"/>
        </w:rPr>
        <w:t xml:space="preserve"> </w:t>
      </w:r>
      <w:r w:rsidR="0088166A">
        <w:rPr>
          <w:szCs w:val="28"/>
        </w:rPr>
        <w:t xml:space="preserve">locus. </w:t>
      </w:r>
      <w:proofErr w:type="spellStart"/>
      <w:proofErr w:type="gramStart"/>
      <w:r w:rsidR="0088166A">
        <w:rPr>
          <w:i/>
          <w:szCs w:val="28"/>
        </w:rPr>
        <w:t>fab</w:t>
      </w:r>
      <w:r w:rsidR="00264FF1">
        <w:rPr>
          <w:i/>
          <w:szCs w:val="28"/>
        </w:rPr>
        <w:t>Z</w:t>
      </w:r>
      <w:proofErr w:type="spellEnd"/>
      <w:proofErr w:type="gramEnd"/>
      <w:r w:rsidR="0088166A">
        <w:rPr>
          <w:i/>
          <w:szCs w:val="28"/>
        </w:rPr>
        <w:t xml:space="preserve"> </w:t>
      </w:r>
      <w:r w:rsidR="0088166A">
        <w:rPr>
          <w:szCs w:val="28"/>
        </w:rPr>
        <w:t xml:space="preserve">and </w:t>
      </w:r>
      <w:proofErr w:type="spellStart"/>
      <w:r w:rsidR="0088166A">
        <w:rPr>
          <w:i/>
          <w:szCs w:val="28"/>
        </w:rPr>
        <w:t>acp</w:t>
      </w:r>
      <w:r w:rsidR="00264FF1">
        <w:rPr>
          <w:i/>
          <w:szCs w:val="28"/>
        </w:rPr>
        <w:t>P</w:t>
      </w:r>
      <w:proofErr w:type="spellEnd"/>
      <w:r w:rsidR="0088166A">
        <w:rPr>
          <w:szCs w:val="28"/>
        </w:rPr>
        <w:t xml:space="preserve"> integrations into the </w:t>
      </w:r>
      <w:r w:rsidR="003B208E">
        <w:rPr>
          <w:i/>
          <w:szCs w:val="28"/>
        </w:rPr>
        <w:t>Ty1-5</w:t>
      </w:r>
      <w:r w:rsidR="0088166A">
        <w:rPr>
          <w:szCs w:val="28"/>
        </w:rPr>
        <w:t xml:space="preserve"> locus </w:t>
      </w:r>
      <w:r w:rsidR="00E67A80">
        <w:rPr>
          <w:szCs w:val="28"/>
        </w:rPr>
        <w:t xml:space="preserve">were </w:t>
      </w:r>
      <w:r w:rsidR="0088166A">
        <w:rPr>
          <w:szCs w:val="28"/>
        </w:rPr>
        <w:t>confirmed by PCR analysis using primers that annealed upstream and downstream of the chromosomal site</w:t>
      </w:r>
      <w:r w:rsidR="003B208E">
        <w:rPr>
          <w:szCs w:val="28"/>
        </w:rPr>
        <w:t>.</w:t>
      </w:r>
    </w:p>
    <w:p w14:paraId="41869145" w14:textId="451D44C0" w:rsidR="003B208E" w:rsidRDefault="00E67A80" w:rsidP="00B451B4">
      <w:pPr>
        <w:spacing w:line="480" w:lineRule="auto"/>
        <w:jc w:val="both"/>
        <w:rPr>
          <w:szCs w:val="28"/>
        </w:rPr>
      </w:pPr>
      <w:r>
        <w:rPr>
          <w:i/>
          <w:szCs w:val="28"/>
        </w:rPr>
        <w:tab/>
      </w:r>
      <w:proofErr w:type="spellStart"/>
      <w:proofErr w:type="gramStart"/>
      <w:r w:rsidR="003B208E">
        <w:rPr>
          <w:i/>
          <w:szCs w:val="28"/>
        </w:rPr>
        <w:t>fabB</w:t>
      </w:r>
      <w:proofErr w:type="spellEnd"/>
      <w:proofErr w:type="gramEnd"/>
      <w:r w:rsidR="003B208E">
        <w:rPr>
          <w:szCs w:val="28"/>
        </w:rPr>
        <w:t xml:space="preserve"> </w:t>
      </w:r>
      <w:r w:rsidR="003B208E" w:rsidRPr="007966F1">
        <w:rPr>
          <w:szCs w:val="28"/>
        </w:rPr>
        <w:t>under the control of P</w:t>
      </w:r>
      <w:r w:rsidR="003B208E" w:rsidRPr="00F572B6">
        <w:rPr>
          <w:i/>
          <w:szCs w:val="28"/>
          <w:vertAlign w:val="subscript"/>
        </w:rPr>
        <w:t>PGK1</w:t>
      </w:r>
      <w:r w:rsidR="003B208E">
        <w:rPr>
          <w:szCs w:val="28"/>
        </w:rPr>
        <w:t>, and</w:t>
      </w:r>
      <w:r w:rsidR="003B208E" w:rsidRPr="0088166A">
        <w:rPr>
          <w:i/>
          <w:szCs w:val="28"/>
        </w:rPr>
        <w:t xml:space="preserve"> </w:t>
      </w:r>
      <w:proofErr w:type="spellStart"/>
      <w:r w:rsidR="003B208E">
        <w:rPr>
          <w:i/>
          <w:szCs w:val="28"/>
        </w:rPr>
        <w:t>fabI</w:t>
      </w:r>
      <w:proofErr w:type="spellEnd"/>
      <w:r w:rsidR="003B208E">
        <w:rPr>
          <w:szCs w:val="28"/>
        </w:rPr>
        <w:t xml:space="preserve"> under the control of P</w:t>
      </w:r>
      <w:r w:rsidR="003B208E" w:rsidRPr="0088166A">
        <w:rPr>
          <w:i/>
          <w:szCs w:val="28"/>
          <w:vertAlign w:val="subscript"/>
        </w:rPr>
        <w:t>ADH2</w:t>
      </w:r>
      <w:r w:rsidR="003B208E">
        <w:rPr>
          <w:szCs w:val="28"/>
        </w:rPr>
        <w:t>, were</w:t>
      </w:r>
      <w:r w:rsidR="003B208E" w:rsidRPr="007966F1">
        <w:rPr>
          <w:szCs w:val="28"/>
        </w:rPr>
        <w:t xml:space="preserve"> </w:t>
      </w:r>
      <w:r w:rsidR="00F438D1">
        <w:rPr>
          <w:szCs w:val="28"/>
        </w:rPr>
        <w:t xml:space="preserve">simultaneously </w:t>
      </w:r>
      <w:r w:rsidR="003B208E" w:rsidRPr="007966F1">
        <w:rPr>
          <w:szCs w:val="28"/>
        </w:rPr>
        <w:t xml:space="preserve">integrated at one copy </w:t>
      </w:r>
      <w:r w:rsidR="003B208E">
        <w:rPr>
          <w:szCs w:val="28"/>
        </w:rPr>
        <w:t xml:space="preserve">each </w:t>
      </w:r>
      <w:r w:rsidR="003B208E" w:rsidRPr="007966F1">
        <w:rPr>
          <w:szCs w:val="28"/>
        </w:rPr>
        <w:t>into the genome of strain BY4741</w:t>
      </w:r>
      <w:r w:rsidR="003B208E">
        <w:rPr>
          <w:szCs w:val="28"/>
        </w:rPr>
        <w:t>. PCR was used to generate fragment P</w:t>
      </w:r>
      <w:r w:rsidR="003B208E" w:rsidRPr="00F572B6">
        <w:rPr>
          <w:i/>
          <w:szCs w:val="28"/>
          <w:vertAlign w:val="subscript"/>
        </w:rPr>
        <w:t>PGK1</w:t>
      </w:r>
      <w:r w:rsidR="003B208E">
        <w:rPr>
          <w:szCs w:val="28"/>
        </w:rPr>
        <w:t>-</w:t>
      </w:r>
      <w:r w:rsidR="003B208E">
        <w:rPr>
          <w:i/>
          <w:szCs w:val="28"/>
        </w:rPr>
        <w:t>fabB</w:t>
      </w:r>
      <w:r w:rsidR="003B208E" w:rsidRPr="00F572B6">
        <w:rPr>
          <w:szCs w:val="28"/>
        </w:rPr>
        <w:t>-</w:t>
      </w:r>
      <w:r w:rsidR="003B208E">
        <w:rPr>
          <w:szCs w:val="28"/>
        </w:rPr>
        <w:t>T</w:t>
      </w:r>
      <w:r w:rsidR="003B208E" w:rsidRPr="007966F1">
        <w:rPr>
          <w:szCs w:val="28"/>
          <w:vertAlign w:val="subscript"/>
        </w:rPr>
        <w:t>CYC1</w:t>
      </w:r>
      <w:r w:rsidR="003B208E">
        <w:rPr>
          <w:szCs w:val="28"/>
        </w:rPr>
        <w:t xml:space="preserve"> from vector pXP219-fabB, using primers Forward1-Ty11 and Reverse1-Ty11 of Table S-4. Primers Forward2-Ty11 and Reverse2-Ty11 shown on Table S-4 were used to generate fragment P</w:t>
      </w:r>
      <w:r w:rsidR="003B208E" w:rsidRPr="0088166A">
        <w:rPr>
          <w:i/>
          <w:szCs w:val="28"/>
          <w:vertAlign w:val="subscript"/>
        </w:rPr>
        <w:t>TEF1</w:t>
      </w:r>
      <w:r w:rsidR="003B208E">
        <w:rPr>
          <w:szCs w:val="28"/>
        </w:rPr>
        <w:t>-</w:t>
      </w:r>
      <w:r w:rsidR="003B208E">
        <w:rPr>
          <w:i/>
          <w:szCs w:val="28"/>
        </w:rPr>
        <w:t>fabI</w:t>
      </w:r>
      <w:r w:rsidR="003B208E" w:rsidRPr="0088166A">
        <w:rPr>
          <w:i/>
          <w:szCs w:val="28"/>
        </w:rPr>
        <w:t>-</w:t>
      </w:r>
      <w:r w:rsidR="003B208E">
        <w:rPr>
          <w:szCs w:val="28"/>
        </w:rPr>
        <w:t>T</w:t>
      </w:r>
      <w:r w:rsidR="003B208E" w:rsidRPr="0088166A">
        <w:rPr>
          <w:i/>
          <w:szCs w:val="28"/>
          <w:vertAlign w:val="subscript"/>
        </w:rPr>
        <w:t>ADH2</w:t>
      </w:r>
      <w:r w:rsidR="003B208E">
        <w:rPr>
          <w:szCs w:val="28"/>
        </w:rPr>
        <w:t>-loxP-</w:t>
      </w:r>
      <w:r w:rsidR="003B208E" w:rsidRPr="00616CE7">
        <w:rPr>
          <w:i/>
          <w:szCs w:val="28"/>
        </w:rPr>
        <w:t>HIS3</w:t>
      </w:r>
      <w:r w:rsidR="003B208E">
        <w:rPr>
          <w:szCs w:val="28"/>
        </w:rPr>
        <w:t xml:space="preserve">-loxP from plasmid pRF320-fabI. The first fragments had 50 </w:t>
      </w:r>
      <w:proofErr w:type="spellStart"/>
      <w:r w:rsidR="003B208E">
        <w:rPr>
          <w:szCs w:val="28"/>
        </w:rPr>
        <w:t>bp</w:t>
      </w:r>
      <w:proofErr w:type="spellEnd"/>
      <w:r w:rsidR="003B208E">
        <w:rPr>
          <w:szCs w:val="28"/>
        </w:rPr>
        <w:t xml:space="preserve"> homologous sequences on the 3’ end to fragment P</w:t>
      </w:r>
      <w:r w:rsidR="003B208E" w:rsidRPr="0088166A">
        <w:rPr>
          <w:i/>
          <w:szCs w:val="28"/>
          <w:vertAlign w:val="subscript"/>
        </w:rPr>
        <w:t>TEF1</w:t>
      </w:r>
      <w:r w:rsidR="003B208E">
        <w:rPr>
          <w:szCs w:val="28"/>
        </w:rPr>
        <w:t>-</w:t>
      </w:r>
      <w:r w:rsidR="003B208E">
        <w:rPr>
          <w:i/>
          <w:szCs w:val="28"/>
        </w:rPr>
        <w:t>fabI</w:t>
      </w:r>
      <w:r w:rsidR="003B208E" w:rsidRPr="0088166A">
        <w:rPr>
          <w:i/>
          <w:szCs w:val="28"/>
        </w:rPr>
        <w:t>-</w:t>
      </w:r>
      <w:r w:rsidR="003B208E">
        <w:rPr>
          <w:szCs w:val="28"/>
        </w:rPr>
        <w:t>T</w:t>
      </w:r>
      <w:r w:rsidR="003B208E" w:rsidRPr="0088166A">
        <w:rPr>
          <w:i/>
          <w:szCs w:val="28"/>
          <w:vertAlign w:val="subscript"/>
        </w:rPr>
        <w:t>ADH2</w:t>
      </w:r>
      <w:r w:rsidR="003B208E">
        <w:rPr>
          <w:szCs w:val="28"/>
        </w:rPr>
        <w:t>-loxP-</w:t>
      </w:r>
      <w:r w:rsidR="003B208E" w:rsidRPr="00616CE7">
        <w:rPr>
          <w:i/>
          <w:szCs w:val="28"/>
        </w:rPr>
        <w:t>HIS3</w:t>
      </w:r>
      <w:r w:rsidR="003B208E">
        <w:rPr>
          <w:szCs w:val="28"/>
        </w:rPr>
        <w:t xml:space="preserve">-loxP on the 5’ end. The flanking 5’ and 3’ ends of the adjoined segment had 50 </w:t>
      </w:r>
      <w:proofErr w:type="spellStart"/>
      <w:r w:rsidR="003B208E">
        <w:rPr>
          <w:szCs w:val="28"/>
        </w:rPr>
        <w:t>bp</w:t>
      </w:r>
      <w:proofErr w:type="spellEnd"/>
      <w:r w:rsidR="003B208E">
        <w:rPr>
          <w:szCs w:val="28"/>
        </w:rPr>
        <w:t xml:space="preserve"> overlapping sequences up- and down-stream of the target </w:t>
      </w:r>
      <w:r w:rsidR="003B208E">
        <w:rPr>
          <w:i/>
          <w:szCs w:val="28"/>
        </w:rPr>
        <w:t>Ty15</w:t>
      </w:r>
      <w:r w:rsidR="003B208E" w:rsidRPr="00387B9B">
        <w:rPr>
          <w:szCs w:val="28"/>
        </w:rPr>
        <w:t xml:space="preserve"> </w:t>
      </w:r>
      <w:r w:rsidR="003B208E">
        <w:rPr>
          <w:szCs w:val="28"/>
        </w:rPr>
        <w:t xml:space="preserve">locus. </w:t>
      </w:r>
      <w:proofErr w:type="spellStart"/>
      <w:proofErr w:type="gramStart"/>
      <w:r w:rsidR="003B208E">
        <w:rPr>
          <w:i/>
          <w:szCs w:val="28"/>
        </w:rPr>
        <w:t>fabB</w:t>
      </w:r>
      <w:proofErr w:type="spellEnd"/>
      <w:proofErr w:type="gramEnd"/>
      <w:r w:rsidR="003B208E">
        <w:rPr>
          <w:i/>
          <w:szCs w:val="28"/>
        </w:rPr>
        <w:t xml:space="preserve"> </w:t>
      </w:r>
      <w:r w:rsidR="003B208E">
        <w:rPr>
          <w:szCs w:val="28"/>
        </w:rPr>
        <w:t xml:space="preserve">and </w:t>
      </w:r>
      <w:proofErr w:type="spellStart"/>
      <w:r w:rsidR="003B208E">
        <w:rPr>
          <w:i/>
          <w:szCs w:val="28"/>
        </w:rPr>
        <w:t>fabI</w:t>
      </w:r>
      <w:proofErr w:type="spellEnd"/>
      <w:r w:rsidR="003B208E">
        <w:rPr>
          <w:i/>
          <w:szCs w:val="28"/>
        </w:rPr>
        <w:t xml:space="preserve"> </w:t>
      </w:r>
      <w:r w:rsidR="003B208E">
        <w:rPr>
          <w:szCs w:val="28"/>
        </w:rPr>
        <w:t xml:space="preserve">integrations into the </w:t>
      </w:r>
      <w:r w:rsidR="003B208E">
        <w:rPr>
          <w:i/>
          <w:szCs w:val="28"/>
        </w:rPr>
        <w:t>Ty1-5</w:t>
      </w:r>
      <w:r w:rsidR="003B208E">
        <w:rPr>
          <w:szCs w:val="28"/>
        </w:rPr>
        <w:t xml:space="preserve"> locus </w:t>
      </w:r>
      <w:r w:rsidR="00DD38F5">
        <w:rPr>
          <w:szCs w:val="28"/>
        </w:rPr>
        <w:t xml:space="preserve">were </w:t>
      </w:r>
      <w:r w:rsidR="003B208E">
        <w:rPr>
          <w:szCs w:val="28"/>
        </w:rPr>
        <w:t>confirmed by PCR analysis using primers that annealed upstream and downstream of the chromosomal site</w:t>
      </w:r>
      <w:r w:rsidR="00F2456D">
        <w:rPr>
          <w:szCs w:val="28"/>
        </w:rPr>
        <w:t>.</w:t>
      </w:r>
    </w:p>
    <w:p w14:paraId="5EBDCDA6" w14:textId="77777777" w:rsidR="00CD6E79" w:rsidRPr="00202D2D" w:rsidRDefault="00CD6E79" w:rsidP="00DF0675">
      <w:pPr>
        <w:widowControl w:val="0"/>
        <w:spacing w:after="0" w:line="480" w:lineRule="auto"/>
        <w:jc w:val="both"/>
        <w:rPr>
          <w:szCs w:val="28"/>
        </w:rPr>
      </w:pPr>
      <w:r>
        <w:tab/>
        <w:t xml:space="preserve">To knockout the </w:t>
      </w:r>
      <w:r w:rsidRPr="00B451B4">
        <w:rPr>
          <w:i/>
        </w:rPr>
        <w:t>FAS2</w:t>
      </w:r>
      <w:r>
        <w:t xml:space="preserve"> gene, nested polymerase chain reaction (PCR) was used to increase the homologous sequence, upstream and downstream, to approximately 100 </w:t>
      </w:r>
      <w:proofErr w:type="spellStart"/>
      <w:r>
        <w:t>bp.</w:t>
      </w:r>
      <w:proofErr w:type="spellEnd"/>
      <w:r>
        <w:rPr>
          <w:szCs w:val="28"/>
        </w:rPr>
        <w:t xml:space="preserve"> </w:t>
      </w:r>
      <w:r w:rsidRPr="00202D2D">
        <w:rPr>
          <w:szCs w:val="28"/>
        </w:rPr>
        <w:t>PCR was run using primers FAS2-KO-M-for</w:t>
      </w:r>
      <w:r>
        <w:rPr>
          <w:szCs w:val="28"/>
        </w:rPr>
        <w:t xml:space="preserve"> and FAS2-KO-M-rev with pXP214 (</w:t>
      </w:r>
      <w:r w:rsidRPr="00B451B4">
        <w:rPr>
          <w:i/>
          <w:szCs w:val="28"/>
        </w:rPr>
        <w:t>MET</w:t>
      </w:r>
      <w:r>
        <w:rPr>
          <w:i/>
          <w:szCs w:val="28"/>
        </w:rPr>
        <w:t>15</w:t>
      </w:r>
      <w:r>
        <w:rPr>
          <w:szCs w:val="28"/>
        </w:rPr>
        <w:t xml:space="preserve"> marker) to generate a piece with approximately 25 </w:t>
      </w:r>
      <w:proofErr w:type="spellStart"/>
      <w:r>
        <w:rPr>
          <w:szCs w:val="28"/>
        </w:rPr>
        <w:t>bp</w:t>
      </w:r>
      <w:proofErr w:type="spellEnd"/>
      <w:r>
        <w:rPr>
          <w:szCs w:val="28"/>
        </w:rPr>
        <w:t xml:space="preserve"> of homology upstream and downstream the </w:t>
      </w:r>
      <w:r w:rsidRPr="00EB6857">
        <w:rPr>
          <w:i/>
          <w:szCs w:val="28"/>
        </w:rPr>
        <w:t>FAS2</w:t>
      </w:r>
      <w:r>
        <w:rPr>
          <w:szCs w:val="28"/>
        </w:rPr>
        <w:t xml:space="preserve"> gene sequence in the yeast genome. Gel electrophoresis with 1% agar gel was used to separate and to visualize DNA products. In order to increase the homologous sequence of the inserting DNA with the yeast genome, the DNA product from the previous step was used as template in a PCR reaction with primers Nes1-F-FAS2KO and Nes1-R-FAS2KO, which have 24 </w:t>
      </w:r>
      <w:proofErr w:type="spellStart"/>
      <w:r>
        <w:rPr>
          <w:szCs w:val="28"/>
        </w:rPr>
        <w:t>bp</w:t>
      </w:r>
      <w:proofErr w:type="spellEnd"/>
      <w:r>
        <w:rPr>
          <w:szCs w:val="28"/>
        </w:rPr>
        <w:t xml:space="preserve"> of homology with the template and add 36 </w:t>
      </w:r>
      <w:proofErr w:type="spellStart"/>
      <w:r>
        <w:rPr>
          <w:szCs w:val="28"/>
        </w:rPr>
        <w:t>bp</w:t>
      </w:r>
      <w:proofErr w:type="spellEnd"/>
      <w:r>
        <w:rPr>
          <w:szCs w:val="28"/>
        </w:rPr>
        <w:t xml:space="preserve"> of homology with the yeast genome on each end of the insert. This process was repeated with primers Nes2-F-FASKO and </w:t>
      </w:r>
      <w:r>
        <w:rPr>
          <w:szCs w:val="28"/>
        </w:rPr>
        <w:lastRenderedPageBreak/>
        <w:t xml:space="preserve">Nes2-R-FAS2KO to have a total homology of approximately 100 </w:t>
      </w:r>
      <w:proofErr w:type="spellStart"/>
      <w:r>
        <w:rPr>
          <w:szCs w:val="28"/>
        </w:rPr>
        <w:t>bp</w:t>
      </w:r>
      <w:proofErr w:type="spellEnd"/>
      <w:r>
        <w:rPr>
          <w:szCs w:val="28"/>
        </w:rPr>
        <w:t xml:space="preserve"> on each side.</w:t>
      </w:r>
    </w:p>
    <w:p w14:paraId="3C53324F" w14:textId="77777777" w:rsidR="00CD6E79" w:rsidRDefault="00CD6E79" w:rsidP="00CD6E79">
      <w:pPr>
        <w:spacing w:after="0" w:line="480" w:lineRule="auto"/>
        <w:jc w:val="both"/>
        <w:rPr>
          <w:szCs w:val="28"/>
        </w:rPr>
      </w:pPr>
    </w:p>
    <w:p w14:paraId="627FD30A" w14:textId="0AE3E009" w:rsidR="00F2041E" w:rsidRPr="00CD6E79" w:rsidRDefault="004B5689" w:rsidP="00CD6E79">
      <w:pPr>
        <w:rPr>
          <w:szCs w:val="28"/>
        </w:rPr>
      </w:pPr>
      <w:r w:rsidRPr="006568CE">
        <w:rPr>
          <w:b/>
          <w:szCs w:val="28"/>
        </w:rPr>
        <w:t>Table S-5</w:t>
      </w:r>
      <w:r w:rsidR="001D1CA3" w:rsidRPr="006568CE">
        <w:rPr>
          <w:b/>
          <w:szCs w:val="28"/>
        </w:rPr>
        <w:t xml:space="preserve">. </w:t>
      </w:r>
      <w:r w:rsidR="00F2041E" w:rsidRPr="006568CE">
        <w:rPr>
          <w:szCs w:val="28"/>
        </w:rPr>
        <w:t xml:space="preserve">Primers used to integrate the </w:t>
      </w:r>
      <w:r w:rsidR="00F2041E" w:rsidRPr="006568CE">
        <w:rPr>
          <w:i/>
          <w:szCs w:val="28"/>
        </w:rPr>
        <w:t>E. coli</w:t>
      </w:r>
      <w:r w:rsidR="00F2041E" w:rsidRPr="006568CE">
        <w:rPr>
          <w:szCs w:val="28"/>
        </w:rPr>
        <w:t xml:space="preserve"> FAS genes into the </w:t>
      </w:r>
      <w:r w:rsidR="00DD38F5">
        <w:rPr>
          <w:i/>
          <w:szCs w:val="28"/>
        </w:rPr>
        <w:t>S.</w:t>
      </w:r>
      <w:r w:rsidR="00DD38F5" w:rsidRPr="006568CE">
        <w:rPr>
          <w:i/>
          <w:szCs w:val="28"/>
        </w:rPr>
        <w:t xml:space="preserve"> </w:t>
      </w:r>
      <w:proofErr w:type="spellStart"/>
      <w:r w:rsidR="00F2041E" w:rsidRPr="006568CE">
        <w:rPr>
          <w:i/>
          <w:szCs w:val="28"/>
        </w:rPr>
        <w:t>cerevisiae</w:t>
      </w:r>
      <w:proofErr w:type="spellEnd"/>
      <w:r w:rsidR="00F2041E" w:rsidRPr="006568CE">
        <w:rPr>
          <w:szCs w:val="28"/>
        </w:rPr>
        <w:t xml:space="preserve"> genome.</w:t>
      </w:r>
    </w:p>
    <w:tbl>
      <w:tblPr>
        <w:tblW w:w="5000" w:type="pct"/>
        <w:tblLayout w:type="fixed"/>
        <w:tblLook w:val="04A0" w:firstRow="1" w:lastRow="0" w:firstColumn="1" w:lastColumn="0" w:noHBand="0" w:noVBand="1"/>
      </w:tblPr>
      <w:tblGrid>
        <w:gridCol w:w="917"/>
        <w:gridCol w:w="1289"/>
        <w:gridCol w:w="923"/>
        <w:gridCol w:w="1107"/>
        <w:gridCol w:w="5340"/>
      </w:tblGrid>
      <w:tr w:rsidR="00E006B6" w:rsidRPr="00E006B6" w14:paraId="21635D82" w14:textId="77777777" w:rsidTr="005B3F8F">
        <w:trPr>
          <w:trHeight w:val="300"/>
        </w:trPr>
        <w:tc>
          <w:tcPr>
            <w:tcW w:w="479"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CD011B4" w14:textId="77777777" w:rsidR="00E006B6" w:rsidRPr="00E006B6" w:rsidRDefault="00E006B6" w:rsidP="00E006B6">
            <w:pPr>
              <w:spacing w:after="0" w:line="240" w:lineRule="auto"/>
              <w:rPr>
                <w:rFonts w:ascii="Calibri" w:eastAsia="Times New Roman" w:hAnsi="Calibri" w:cs="Times New Roman"/>
                <w:b/>
                <w:bCs/>
                <w:color w:val="000000"/>
              </w:rPr>
            </w:pPr>
            <w:r w:rsidRPr="00E006B6">
              <w:rPr>
                <w:rFonts w:ascii="Calibri" w:eastAsia="Times New Roman" w:hAnsi="Calibri" w:cs="Times New Roman"/>
                <w:b/>
                <w:bCs/>
                <w:color w:val="000000"/>
              </w:rPr>
              <w:t>Locus</w:t>
            </w:r>
          </w:p>
        </w:tc>
        <w:tc>
          <w:tcPr>
            <w:tcW w:w="673" w:type="pct"/>
            <w:tcBorders>
              <w:top w:val="single" w:sz="4" w:space="0" w:color="auto"/>
              <w:left w:val="nil"/>
              <w:bottom w:val="single" w:sz="4" w:space="0" w:color="auto"/>
              <w:right w:val="single" w:sz="4" w:space="0" w:color="auto"/>
            </w:tcBorders>
            <w:shd w:val="clear" w:color="auto" w:fill="auto"/>
            <w:noWrap/>
            <w:vAlign w:val="bottom"/>
            <w:hideMark/>
          </w:tcPr>
          <w:p w14:paraId="354415E3" w14:textId="77777777" w:rsidR="00E006B6" w:rsidRPr="00E006B6" w:rsidRDefault="00E006B6" w:rsidP="00E006B6">
            <w:pPr>
              <w:spacing w:after="0" w:line="240" w:lineRule="auto"/>
              <w:rPr>
                <w:rFonts w:ascii="Calibri" w:eastAsia="Times New Roman" w:hAnsi="Calibri" w:cs="Times New Roman"/>
                <w:b/>
                <w:bCs/>
                <w:color w:val="000000"/>
              </w:rPr>
            </w:pPr>
            <w:r w:rsidRPr="00E006B6">
              <w:rPr>
                <w:rFonts w:ascii="Calibri" w:eastAsia="Times New Roman" w:hAnsi="Calibri" w:cs="Times New Roman"/>
                <w:b/>
                <w:bCs/>
                <w:color w:val="000000"/>
              </w:rPr>
              <w:t>Type of Integration</w:t>
            </w:r>
          </w:p>
        </w:tc>
        <w:tc>
          <w:tcPr>
            <w:tcW w:w="482" w:type="pct"/>
            <w:tcBorders>
              <w:top w:val="single" w:sz="4" w:space="0" w:color="auto"/>
              <w:left w:val="nil"/>
              <w:bottom w:val="single" w:sz="4" w:space="0" w:color="auto"/>
              <w:right w:val="single" w:sz="4" w:space="0" w:color="auto"/>
            </w:tcBorders>
            <w:shd w:val="clear" w:color="auto" w:fill="auto"/>
            <w:noWrap/>
            <w:vAlign w:val="bottom"/>
            <w:hideMark/>
          </w:tcPr>
          <w:p w14:paraId="100863BC" w14:textId="77777777" w:rsidR="00E006B6" w:rsidRPr="00E006B6" w:rsidRDefault="00E006B6" w:rsidP="00E006B6">
            <w:pPr>
              <w:spacing w:after="0" w:line="240" w:lineRule="auto"/>
              <w:rPr>
                <w:rFonts w:ascii="Calibri" w:eastAsia="Times New Roman" w:hAnsi="Calibri" w:cs="Times New Roman"/>
                <w:b/>
                <w:bCs/>
                <w:color w:val="000000"/>
              </w:rPr>
            </w:pPr>
            <w:r w:rsidRPr="00E006B6">
              <w:rPr>
                <w:rFonts w:ascii="Calibri" w:eastAsia="Times New Roman" w:hAnsi="Calibri" w:cs="Times New Roman"/>
                <w:b/>
                <w:bCs/>
                <w:color w:val="000000"/>
              </w:rPr>
              <w:t>Gene/s</w:t>
            </w:r>
          </w:p>
        </w:tc>
        <w:tc>
          <w:tcPr>
            <w:tcW w:w="578" w:type="pct"/>
            <w:tcBorders>
              <w:top w:val="single" w:sz="4" w:space="0" w:color="auto"/>
              <w:left w:val="nil"/>
              <w:bottom w:val="single" w:sz="4" w:space="0" w:color="auto"/>
              <w:right w:val="single" w:sz="4" w:space="0" w:color="auto"/>
            </w:tcBorders>
            <w:shd w:val="clear" w:color="auto" w:fill="auto"/>
            <w:noWrap/>
            <w:vAlign w:val="bottom"/>
            <w:hideMark/>
          </w:tcPr>
          <w:p w14:paraId="2CE6D49A" w14:textId="77777777" w:rsidR="00E006B6" w:rsidRPr="00E006B6" w:rsidRDefault="00E006B6" w:rsidP="00E006B6">
            <w:pPr>
              <w:spacing w:after="0" w:line="240" w:lineRule="auto"/>
              <w:rPr>
                <w:rFonts w:ascii="Calibri" w:eastAsia="Times New Roman" w:hAnsi="Calibri" w:cs="Times New Roman"/>
                <w:b/>
                <w:bCs/>
                <w:color w:val="000000"/>
              </w:rPr>
            </w:pPr>
            <w:r w:rsidRPr="00E006B6">
              <w:rPr>
                <w:rFonts w:ascii="Calibri" w:eastAsia="Times New Roman" w:hAnsi="Calibri" w:cs="Times New Roman"/>
                <w:b/>
                <w:bCs/>
                <w:color w:val="000000"/>
              </w:rPr>
              <w:t>Direction</w:t>
            </w:r>
          </w:p>
        </w:tc>
        <w:tc>
          <w:tcPr>
            <w:tcW w:w="2789" w:type="pct"/>
            <w:tcBorders>
              <w:top w:val="single" w:sz="4" w:space="0" w:color="auto"/>
              <w:left w:val="nil"/>
              <w:bottom w:val="single" w:sz="4" w:space="0" w:color="auto"/>
              <w:right w:val="single" w:sz="4" w:space="0" w:color="auto"/>
            </w:tcBorders>
            <w:shd w:val="clear" w:color="auto" w:fill="auto"/>
            <w:noWrap/>
            <w:vAlign w:val="bottom"/>
            <w:hideMark/>
          </w:tcPr>
          <w:p w14:paraId="2E76DF5A" w14:textId="77777777" w:rsidR="00E006B6" w:rsidRPr="00E006B6" w:rsidRDefault="00E006B6" w:rsidP="00E006B6">
            <w:pPr>
              <w:spacing w:after="0" w:line="240" w:lineRule="auto"/>
              <w:rPr>
                <w:rFonts w:ascii="Calibri" w:eastAsia="Times New Roman" w:hAnsi="Calibri" w:cs="Times New Roman"/>
                <w:b/>
                <w:bCs/>
                <w:color w:val="000000"/>
              </w:rPr>
            </w:pPr>
            <w:r w:rsidRPr="00E006B6">
              <w:rPr>
                <w:rFonts w:ascii="Calibri" w:eastAsia="Times New Roman" w:hAnsi="Calibri" w:cs="Times New Roman"/>
                <w:b/>
                <w:bCs/>
                <w:color w:val="000000"/>
              </w:rPr>
              <w:t>Primer Sequence</w:t>
            </w:r>
            <w:r>
              <w:rPr>
                <w:rFonts w:ascii="Calibri" w:eastAsia="Times New Roman" w:hAnsi="Calibri" w:cs="Times New Roman"/>
                <w:b/>
                <w:bCs/>
                <w:color w:val="000000"/>
              </w:rPr>
              <w:t xml:space="preserve"> 5’ </w:t>
            </w:r>
            <w:r w:rsidRPr="00E006B6">
              <w:rPr>
                <w:rFonts w:ascii="Calibri" w:eastAsia="Times New Roman" w:hAnsi="Calibri" w:cs="Times New Roman"/>
                <w:b/>
                <w:bCs/>
                <w:color w:val="000000"/>
              </w:rPr>
              <w:sym w:font="Wingdings" w:char="F0E0"/>
            </w:r>
            <w:r>
              <w:rPr>
                <w:rFonts w:ascii="Calibri" w:eastAsia="Times New Roman" w:hAnsi="Calibri" w:cs="Times New Roman"/>
                <w:b/>
                <w:bCs/>
                <w:color w:val="000000"/>
              </w:rPr>
              <w:t xml:space="preserve"> 3’</w:t>
            </w:r>
          </w:p>
        </w:tc>
      </w:tr>
      <w:tr w:rsidR="00E006B6" w:rsidRPr="00E006B6" w14:paraId="59579635" w14:textId="77777777" w:rsidTr="005B3F8F">
        <w:trPr>
          <w:trHeight w:val="300"/>
        </w:trPr>
        <w:tc>
          <w:tcPr>
            <w:tcW w:w="479"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7C070795" w14:textId="77777777" w:rsidR="00E006B6" w:rsidRPr="00E006B6" w:rsidRDefault="00E006B6" w:rsidP="00E006B6">
            <w:pPr>
              <w:spacing w:after="0" w:line="240" w:lineRule="auto"/>
              <w:jc w:val="center"/>
              <w:rPr>
                <w:rFonts w:ascii="Calibri" w:eastAsia="Times New Roman" w:hAnsi="Calibri" w:cs="Times New Roman"/>
                <w:b/>
                <w:bCs/>
                <w:color w:val="000000"/>
              </w:rPr>
            </w:pPr>
            <w:r w:rsidRPr="00E006B6">
              <w:rPr>
                <w:rFonts w:ascii="Calibri" w:eastAsia="Times New Roman" w:hAnsi="Calibri" w:cs="Times New Roman"/>
                <w:b/>
                <w:bCs/>
                <w:color w:val="000000"/>
              </w:rPr>
              <w:t>MET15</w:t>
            </w:r>
          </w:p>
        </w:tc>
        <w:tc>
          <w:tcPr>
            <w:tcW w:w="673" w:type="pct"/>
            <w:vMerge w:val="restart"/>
            <w:tcBorders>
              <w:top w:val="nil"/>
              <w:left w:val="single" w:sz="4" w:space="0" w:color="auto"/>
              <w:bottom w:val="single" w:sz="4" w:space="0" w:color="auto"/>
              <w:right w:val="single" w:sz="4" w:space="0" w:color="auto"/>
            </w:tcBorders>
            <w:shd w:val="clear" w:color="auto" w:fill="auto"/>
            <w:vAlign w:val="center"/>
            <w:hideMark/>
          </w:tcPr>
          <w:p w14:paraId="34BAEAA5" w14:textId="77777777" w:rsidR="00E006B6" w:rsidRPr="00E006B6" w:rsidRDefault="00E006B6" w:rsidP="00E006B6">
            <w:pPr>
              <w:spacing w:after="0" w:line="240" w:lineRule="auto"/>
              <w:jc w:val="center"/>
              <w:rPr>
                <w:rFonts w:ascii="Calibri" w:eastAsia="Times New Roman" w:hAnsi="Calibri" w:cs="Times New Roman"/>
                <w:color w:val="000000"/>
              </w:rPr>
            </w:pPr>
            <w:r w:rsidRPr="00E006B6">
              <w:rPr>
                <w:rFonts w:ascii="Calibri" w:eastAsia="Times New Roman" w:hAnsi="Calibri" w:cs="Times New Roman"/>
                <w:color w:val="000000"/>
              </w:rPr>
              <w:t>Single, 2-piece, double crossover</w:t>
            </w:r>
          </w:p>
        </w:tc>
        <w:tc>
          <w:tcPr>
            <w:tcW w:w="482"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01C89E2D" w14:textId="77777777" w:rsidR="00E006B6" w:rsidRPr="00E006B6" w:rsidRDefault="00E006B6" w:rsidP="00E006B6">
            <w:pPr>
              <w:spacing w:after="0" w:line="240" w:lineRule="auto"/>
              <w:jc w:val="center"/>
              <w:rPr>
                <w:rFonts w:ascii="Calibri" w:eastAsia="Times New Roman" w:hAnsi="Calibri" w:cs="Times New Roman"/>
                <w:b/>
                <w:bCs/>
                <w:color w:val="000000"/>
              </w:rPr>
            </w:pPr>
            <w:proofErr w:type="spellStart"/>
            <w:proofErr w:type="gramStart"/>
            <w:r w:rsidRPr="00E006B6">
              <w:rPr>
                <w:rFonts w:ascii="Calibri" w:eastAsia="Times New Roman" w:hAnsi="Calibri" w:cs="Times New Roman"/>
                <w:b/>
                <w:bCs/>
                <w:color w:val="000000"/>
              </w:rPr>
              <w:t>fabG</w:t>
            </w:r>
            <w:proofErr w:type="spellEnd"/>
            <w:proofErr w:type="gramEnd"/>
          </w:p>
        </w:tc>
        <w:tc>
          <w:tcPr>
            <w:tcW w:w="578" w:type="pct"/>
            <w:tcBorders>
              <w:top w:val="nil"/>
              <w:left w:val="nil"/>
              <w:bottom w:val="single" w:sz="4" w:space="0" w:color="auto"/>
              <w:right w:val="single" w:sz="4" w:space="0" w:color="auto"/>
            </w:tcBorders>
            <w:shd w:val="clear" w:color="auto" w:fill="auto"/>
            <w:noWrap/>
            <w:vAlign w:val="bottom"/>
            <w:hideMark/>
          </w:tcPr>
          <w:p w14:paraId="0868DCD9" w14:textId="77777777" w:rsidR="00E006B6" w:rsidRPr="00E006B6" w:rsidRDefault="00E006B6" w:rsidP="00E006B6">
            <w:pPr>
              <w:spacing w:after="0" w:line="240" w:lineRule="auto"/>
              <w:rPr>
                <w:rFonts w:ascii="Calibri" w:eastAsia="Times New Roman" w:hAnsi="Calibri" w:cs="Times New Roman"/>
                <w:color w:val="000000"/>
              </w:rPr>
            </w:pPr>
            <w:proofErr w:type="gramStart"/>
            <w:r w:rsidRPr="00E006B6">
              <w:rPr>
                <w:rFonts w:ascii="Calibri" w:eastAsia="Times New Roman" w:hAnsi="Calibri" w:cs="Times New Roman"/>
                <w:color w:val="000000"/>
              </w:rPr>
              <w:t>forward1</w:t>
            </w:r>
            <w:proofErr w:type="gramEnd"/>
          </w:p>
        </w:tc>
        <w:tc>
          <w:tcPr>
            <w:tcW w:w="2789" w:type="pct"/>
            <w:tcBorders>
              <w:top w:val="nil"/>
              <w:left w:val="nil"/>
              <w:bottom w:val="single" w:sz="4" w:space="0" w:color="auto"/>
              <w:right w:val="single" w:sz="4" w:space="0" w:color="auto"/>
            </w:tcBorders>
            <w:shd w:val="clear" w:color="auto" w:fill="auto"/>
            <w:noWrap/>
            <w:vAlign w:val="center"/>
            <w:hideMark/>
          </w:tcPr>
          <w:p w14:paraId="39ED22AA" w14:textId="77777777" w:rsidR="00E006B6" w:rsidRPr="00E006B6" w:rsidRDefault="00E006B6" w:rsidP="00E006B6">
            <w:pPr>
              <w:spacing w:after="0" w:line="240" w:lineRule="auto"/>
              <w:rPr>
                <w:rFonts w:ascii="Calibri" w:eastAsia="Times New Roman" w:hAnsi="Calibri" w:cs="Times New Roman"/>
                <w:color w:val="000000"/>
                <w:sz w:val="20"/>
                <w:szCs w:val="20"/>
              </w:rPr>
            </w:pPr>
            <w:r w:rsidRPr="00E006B6">
              <w:rPr>
                <w:rFonts w:ascii="Calibri" w:eastAsia="Times New Roman" w:hAnsi="Calibri" w:cs="Times New Roman"/>
                <w:color w:val="000000"/>
                <w:sz w:val="20"/>
                <w:szCs w:val="20"/>
              </w:rPr>
              <w:t>GGCAAATGGCACGTGAAGCTGTCGATATTGGGGAACTGTGGTGGTTGGCAAGGCATTTGCAAGAATTACTCGTG</w:t>
            </w:r>
          </w:p>
        </w:tc>
      </w:tr>
      <w:tr w:rsidR="00E006B6" w:rsidRPr="00E006B6" w14:paraId="73192AE2" w14:textId="77777777" w:rsidTr="00B451B4">
        <w:trPr>
          <w:trHeight w:val="300"/>
        </w:trPr>
        <w:tc>
          <w:tcPr>
            <w:tcW w:w="479" w:type="pct"/>
            <w:vMerge/>
            <w:tcBorders>
              <w:top w:val="nil"/>
              <w:left w:val="single" w:sz="4" w:space="0" w:color="auto"/>
              <w:bottom w:val="single" w:sz="4" w:space="0" w:color="auto"/>
              <w:right w:val="single" w:sz="4" w:space="0" w:color="auto"/>
            </w:tcBorders>
            <w:vAlign w:val="center"/>
            <w:hideMark/>
          </w:tcPr>
          <w:p w14:paraId="102A6498" w14:textId="77777777" w:rsidR="00E006B6" w:rsidRPr="00E006B6" w:rsidRDefault="00E006B6" w:rsidP="00E006B6">
            <w:pPr>
              <w:spacing w:after="0" w:line="240" w:lineRule="auto"/>
              <w:rPr>
                <w:rFonts w:ascii="Calibri" w:eastAsia="Times New Roman" w:hAnsi="Calibri" w:cs="Times New Roman"/>
                <w:b/>
                <w:bCs/>
                <w:color w:val="000000"/>
              </w:rPr>
            </w:pPr>
          </w:p>
        </w:tc>
        <w:tc>
          <w:tcPr>
            <w:tcW w:w="673" w:type="pct"/>
            <w:vMerge/>
            <w:tcBorders>
              <w:top w:val="nil"/>
              <w:left w:val="single" w:sz="4" w:space="0" w:color="auto"/>
              <w:bottom w:val="single" w:sz="4" w:space="0" w:color="auto"/>
              <w:right w:val="single" w:sz="4" w:space="0" w:color="auto"/>
            </w:tcBorders>
            <w:vAlign w:val="center"/>
            <w:hideMark/>
          </w:tcPr>
          <w:p w14:paraId="4561DFEE" w14:textId="77777777" w:rsidR="00E006B6" w:rsidRPr="00E006B6" w:rsidRDefault="00E006B6" w:rsidP="00E006B6">
            <w:pPr>
              <w:spacing w:after="0" w:line="240" w:lineRule="auto"/>
              <w:rPr>
                <w:rFonts w:ascii="Calibri" w:eastAsia="Times New Roman" w:hAnsi="Calibri" w:cs="Times New Roman"/>
                <w:color w:val="000000"/>
              </w:rPr>
            </w:pPr>
          </w:p>
        </w:tc>
        <w:tc>
          <w:tcPr>
            <w:tcW w:w="482" w:type="pct"/>
            <w:vMerge/>
            <w:tcBorders>
              <w:top w:val="nil"/>
              <w:left w:val="single" w:sz="4" w:space="0" w:color="auto"/>
              <w:bottom w:val="single" w:sz="4" w:space="0" w:color="auto"/>
              <w:right w:val="single" w:sz="4" w:space="0" w:color="auto"/>
            </w:tcBorders>
            <w:vAlign w:val="center"/>
            <w:hideMark/>
          </w:tcPr>
          <w:p w14:paraId="56D87697" w14:textId="77777777" w:rsidR="00E006B6" w:rsidRPr="00E006B6" w:rsidRDefault="00E006B6" w:rsidP="00E006B6">
            <w:pPr>
              <w:spacing w:after="0" w:line="240" w:lineRule="auto"/>
              <w:rPr>
                <w:rFonts w:ascii="Calibri" w:eastAsia="Times New Roman" w:hAnsi="Calibri" w:cs="Times New Roman"/>
                <w:b/>
                <w:bCs/>
                <w:color w:val="000000"/>
              </w:rPr>
            </w:pPr>
          </w:p>
        </w:tc>
        <w:tc>
          <w:tcPr>
            <w:tcW w:w="578" w:type="pct"/>
            <w:tcBorders>
              <w:top w:val="nil"/>
              <w:left w:val="nil"/>
              <w:bottom w:val="single" w:sz="4" w:space="0" w:color="auto"/>
              <w:right w:val="single" w:sz="4" w:space="0" w:color="auto"/>
            </w:tcBorders>
            <w:shd w:val="clear" w:color="auto" w:fill="auto"/>
            <w:noWrap/>
            <w:vAlign w:val="bottom"/>
            <w:hideMark/>
          </w:tcPr>
          <w:p w14:paraId="494A637C" w14:textId="77777777" w:rsidR="00E006B6" w:rsidRPr="00B451B4" w:rsidRDefault="00E006B6" w:rsidP="00E006B6">
            <w:pPr>
              <w:spacing w:after="0" w:line="240" w:lineRule="auto"/>
              <w:rPr>
                <w:rFonts w:ascii="Calibri" w:eastAsia="Times New Roman" w:hAnsi="Calibri" w:cs="Times New Roman"/>
                <w:color w:val="000000"/>
              </w:rPr>
            </w:pPr>
            <w:proofErr w:type="gramStart"/>
            <w:r w:rsidRPr="00B451B4">
              <w:rPr>
                <w:rFonts w:ascii="Calibri" w:eastAsia="Times New Roman" w:hAnsi="Calibri" w:cs="Times New Roman"/>
                <w:color w:val="000000"/>
              </w:rPr>
              <w:t>reverse1</w:t>
            </w:r>
            <w:proofErr w:type="gramEnd"/>
          </w:p>
        </w:tc>
        <w:tc>
          <w:tcPr>
            <w:tcW w:w="2789" w:type="pct"/>
            <w:tcBorders>
              <w:top w:val="nil"/>
              <w:left w:val="nil"/>
              <w:bottom w:val="single" w:sz="4" w:space="0" w:color="auto"/>
              <w:right w:val="single" w:sz="4" w:space="0" w:color="auto"/>
            </w:tcBorders>
            <w:shd w:val="clear" w:color="auto" w:fill="auto"/>
            <w:noWrap/>
            <w:vAlign w:val="bottom"/>
            <w:hideMark/>
          </w:tcPr>
          <w:p w14:paraId="45D763B7" w14:textId="77777777" w:rsidR="00E006B6" w:rsidRPr="00E006B6" w:rsidRDefault="00E006B6" w:rsidP="00E006B6">
            <w:pPr>
              <w:spacing w:after="0" w:line="240" w:lineRule="auto"/>
              <w:rPr>
                <w:rFonts w:ascii="Calibri" w:eastAsia="Times New Roman" w:hAnsi="Calibri" w:cs="Times New Roman"/>
                <w:color w:val="000000"/>
                <w:sz w:val="20"/>
                <w:szCs w:val="20"/>
              </w:rPr>
            </w:pPr>
            <w:r w:rsidRPr="00E006B6">
              <w:rPr>
                <w:rFonts w:ascii="Calibri" w:eastAsia="Times New Roman" w:hAnsi="Calibri" w:cs="Times New Roman"/>
                <w:color w:val="000000"/>
                <w:sz w:val="20"/>
                <w:szCs w:val="20"/>
              </w:rPr>
              <w:t>CCCGGGGATCCTCTAGAGTCGACCGGCCGCAAATTAAAGCCTTCGAGCG</w:t>
            </w:r>
          </w:p>
        </w:tc>
      </w:tr>
      <w:tr w:rsidR="00E006B6" w:rsidRPr="00E006B6" w14:paraId="58C5FF41" w14:textId="77777777" w:rsidTr="00B451B4">
        <w:trPr>
          <w:trHeight w:val="300"/>
        </w:trPr>
        <w:tc>
          <w:tcPr>
            <w:tcW w:w="479" w:type="pct"/>
            <w:vMerge/>
            <w:tcBorders>
              <w:top w:val="nil"/>
              <w:left w:val="single" w:sz="4" w:space="0" w:color="auto"/>
              <w:bottom w:val="single" w:sz="4" w:space="0" w:color="auto"/>
              <w:right w:val="single" w:sz="4" w:space="0" w:color="auto"/>
            </w:tcBorders>
            <w:vAlign w:val="center"/>
            <w:hideMark/>
          </w:tcPr>
          <w:p w14:paraId="278F2447" w14:textId="77777777" w:rsidR="00E006B6" w:rsidRPr="00E006B6" w:rsidRDefault="00E006B6" w:rsidP="00E006B6">
            <w:pPr>
              <w:spacing w:after="0" w:line="240" w:lineRule="auto"/>
              <w:rPr>
                <w:rFonts w:ascii="Calibri" w:eastAsia="Times New Roman" w:hAnsi="Calibri" w:cs="Times New Roman"/>
                <w:b/>
                <w:bCs/>
                <w:color w:val="000000"/>
              </w:rPr>
            </w:pPr>
          </w:p>
        </w:tc>
        <w:tc>
          <w:tcPr>
            <w:tcW w:w="673" w:type="pct"/>
            <w:vMerge/>
            <w:tcBorders>
              <w:top w:val="nil"/>
              <w:left w:val="single" w:sz="4" w:space="0" w:color="auto"/>
              <w:bottom w:val="single" w:sz="4" w:space="0" w:color="auto"/>
              <w:right w:val="single" w:sz="4" w:space="0" w:color="auto"/>
            </w:tcBorders>
            <w:vAlign w:val="center"/>
            <w:hideMark/>
          </w:tcPr>
          <w:p w14:paraId="396F7B27" w14:textId="77777777" w:rsidR="00E006B6" w:rsidRPr="00E006B6" w:rsidRDefault="00E006B6" w:rsidP="00E006B6">
            <w:pPr>
              <w:spacing w:after="0" w:line="240" w:lineRule="auto"/>
              <w:rPr>
                <w:rFonts w:ascii="Calibri" w:eastAsia="Times New Roman" w:hAnsi="Calibri" w:cs="Times New Roman"/>
                <w:color w:val="000000"/>
              </w:rPr>
            </w:pPr>
          </w:p>
        </w:tc>
        <w:tc>
          <w:tcPr>
            <w:tcW w:w="482" w:type="pct"/>
            <w:vMerge/>
            <w:tcBorders>
              <w:top w:val="nil"/>
              <w:left w:val="single" w:sz="4" w:space="0" w:color="auto"/>
              <w:bottom w:val="single" w:sz="4" w:space="0" w:color="auto"/>
              <w:right w:val="single" w:sz="4" w:space="0" w:color="auto"/>
            </w:tcBorders>
            <w:vAlign w:val="center"/>
            <w:hideMark/>
          </w:tcPr>
          <w:p w14:paraId="04D46C53" w14:textId="77777777" w:rsidR="00E006B6" w:rsidRPr="00E006B6" w:rsidRDefault="00E006B6" w:rsidP="00E006B6">
            <w:pPr>
              <w:spacing w:after="0" w:line="240" w:lineRule="auto"/>
              <w:rPr>
                <w:rFonts w:ascii="Calibri" w:eastAsia="Times New Roman" w:hAnsi="Calibri" w:cs="Times New Roman"/>
                <w:b/>
                <w:bCs/>
                <w:color w:val="000000"/>
              </w:rPr>
            </w:pPr>
          </w:p>
        </w:tc>
        <w:tc>
          <w:tcPr>
            <w:tcW w:w="578" w:type="pct"/>
            <w:tcBorders>
              <w:top w:val="nil"/>
              <w:left w:val="nil"/>
              <w:bottom w:val="single" w:sz="4" w:space="0" w:color="auto"/>
              <w:right w:val="single" w:sz="4" w:space="0" w:color="auto"/>
            </w:tcBorders>
            <w:shd w:val="clear" w:color="auto" w:fill="auto"/>
            <w:noWrap/>
            <w:vAlign w:val="bottom"/>
            <w:hideMark/>
          </w:tcPr>
          <w:p w14:paraId="644C67DE" w14:textId="77777777" w:rsidR="00E006B6" w:rsidRPr="00B451B4" w:rsidRDefault="00E006B6" w:rsidP="00E006B6">
            <w:pPr>
              <w:spacing w:after="0" w:line="240" w:lineRule="auto"/>
              <w:rPr>
                <w:rFonts w:ascii="Calibri" w:eastAsia="Times New Roman" w:hAnsi="Calibri" w:cs="Times New Roman"/>
                <w:color w:val="000000"/>
              </w:rPr>
            </w:pPr>
            <w:proofErr w:type="gramStart"/>
            <w:r w:rsidRPr="00B451B4">
              <w:rPr>
                <w:rFonts w:ascii="Calibri" w:eastAsia="Times New Roman" w:hAnsi="Calibri" w:cs="Times New Roman"/>
                <w:color w:val="000000"/>
              </w:rPr>
              <w:t>forward2</w:t>
            </w:r>
            <w:proofErr w:type="gramEnd"/>
          </w:p>
        </w:tc>
        <w:tc>
          <w:tcPr>
            <w:tcW w:w="2789" w:type="pct"/>
            <w:tcBorders>
              <w:top w:val="nil"/>
              <w:left w:val="nil"/>
              <w:bottom w:val="single" w:sz="4" w:space="0" w:color="auto"/>
              <w:right w:val="single" w:sz="4" w:space="0" w:color="auto"/>
            </w:tcBorders>
            <w:shd w:val="clear" w:color="auto" w:fill="auto"/>
            <w:noWrap/>
            <w:vAlign w:val="center"/>
            <w:hideMark/>
          </w:tcPr>
          <w:p w14:paraId="6239A6EF" w14:textId="77777777" w:rsidR="00E006B6" w:rsidRPr="00E006B6" w:rsidRDefault="00E006B6" w:rsidP="00E006B6">
            <w:pPr>
              <w:spacing w:after="0" w:line="240" w:lineRule="auto"/>
              <w:rPr>
                <w:rFonts w:ascii="Calibri" w:eastAsia="Times New Roman" w:hAnsi="Calibri" w:cs="Times New Roman"/>
                <w:color w:val="000000"/>
                <w:sz w:val="20"/>
                <w:szCs w:val="20"/>
              </w:rPr>
            </w:pPr>
            <w:proofErr w:type="spellStart"/>
            <w:r w:rsidRPr="00E006B6">
              <w:rPr>
                <w:rFonts w:ascii="Calibri" w:eastAsia="Times New Roman" w:hAnsi="Calibri" w:cs="Times New Roman"/>
                <w:color w:val="000000"/>
                <w:sz w:val="20"/>
                <w:szCs w:val="20"/>
              </w:rPr>
              <w:t>CGCTCGAAGGCTTTAATTTGCGGCCggtcgactctagaggatc</w:t>
            </w:r>
            <w:r w:rsidRPr="00E006B6">
              <w:rPr>
                <w:rFonts w:ascii="Calibri" w:eastAsia="Times New Roman" w:hAnsi="Calibri" w:cs="Times New Roman"/>
                <w:color w:val="000000"/>
                <w:sz w:val="20"/>
                <w:szCs w:val="20"/>
                <w:u w:val="single"/>
              </w:rPr>
              <w:t>CCCGGG</w:t>
            </w:r>
            <w:proofErr w:type="spellEnd"/>
          </w:p>
        </w:tc>
      </w:tr>
      <w:tr w:rsidR="00E006B6" w:rsidRPr="00E006B6" w14:paraId="28A67E71" w14:textId="77777777" w:rsidTr="005B3F8F">
        <w:trPr>
          <w:trHeight w:val="300"/>
        </w:trPr>
        <w:tc>
          <w:tcPr>
            <w:tcW w:w="479" w:type="pct"/>
            <w:vMerge/>
            <w:tcBorders>
              <w:top w:val="nil"/>
              <w:left w:val="single" w:sz="4" w:space="0" w:color="auto"/>
              <w:bottom w:val="single" w:sz="4" w:space="0" w:color="auto"/>
              <w:right w:val="single" w:sz="4" w:space="0" w:color="auto"/>
            </w:tcBorders>
            <w:vAlign w:val="center"/>
            <w:hideMark/>
          </w:tcPr>
          <w:p w14:paraId="3EDE580D" w14:textId="77777777" w:rsidR="00E006B6" w:rsidRPr="00E006B6" w:rsidRDefault="00E006B6" w:rsidP="00E006B6">
            <w:pPr>
              <w:spacing w:after="0" w:line="240" w:lineRule="auto"/>
              <w:rPr>
                <w:rFonts w:ascii="Calibri" w:eastAsia="Times New Roman" w:hAnsi="Calibri" w:cs="Times New Roman"/>
                <w:b/>
                <w:bCs/>
                <w:color w:val="000000"/>
              </w:rPr>
            </w:pPr>
          </w:p>
        </w:tc>
        <w:tc>
          <w:tcPr>
            <w:tcW w:w="673" w:type="pct"/>
            <w:vMerge/>
            <w:tcBorders>
              <w:top w:val="nil"/>
              <w:left w:val="single" w:sz="4" w:space="0" w:color="auto"/>
              <w:bottom w:val="single" w:sz="4" w:space="0" w:color="auto"/>
              <w:right w:val="single" w:sz="4" w:space="0" w:color="auto"/>
            </w:tcBorders>
            <w:vAlign w:val="center"/>
            <w:hideMark/>
          </w:tcPr>
          <w:p w14:paraId="72E4B2BA" w14:textId="77777777" w:rsidR="00E006B6" w:rsidRPr="00E006B6" w:rsidRDefault="00E006B6" w:rsidP="00E006B6">
            <w:pPr>
              <w:spacing w:after="0" w:line="240" w:lineRule="auto"/>
              <w:rPr>
                <w:rFonts w:ascii="Calibri" w:eastAsia="Times New Roman" w:hAnsi="Calibri" w:cs="Times New Roman"/>
                <w:color w:val="000000"/>
              </w:rPr>
            </w:pPr>
          </w:p>
        </w:tc>
        <w:tc>
          <w:tcPr>
            <w:tcW w:w="482" w:type="pct"/>
            <w:vMerge/>
            <w:tcBorders>
              <w:top w:val="nil"/>
              <w:left w:val="single" w:sz="4" w:space="0" w:color="auto"/>
              <w:bottom w:val="single" w:sz="4" w:space="0" w:color="auto"/>
              <w:right w:val="single" w:sz="4" w:space="0" w:color="auto"/>
            </w:tcBorders>
            <w:vAlign w:val="center"/>
            <w:hideMark/>
          </w:tcPr>
          <w:p w14:paraId="4AA978C3" w14:textId="77777777" w:rsidR="00E006B6" w:rsidRPr="00E006B6" w:rsidRDefault="00E006B6" w:rsidP="00E006B6">
            <w:pPr>
              <w:spacing w:after="0" w:line="240" w:lineRule="auto"/>
              <w:rPr>
                <w:rFonts w:ascii="Calibri" w:eastAsia="Times New Roman" w:hAnsi="Calibri" w:cs="Times New Roman"/>
                <w:b/>
                <w:bCs/>
                <w:color w:val="000000"/>
              </w:rPr>
            </w:pPr>
          </w:p>
        </w:tc>
        <w:tc>
          <w:tcPr>
            <w:tcW w:w="578" w:type="pct"/>
            <w:tcBorders>
              <w:top w:val="nil"/>
              <w:left w:val="nil"/>
              <w:bottom w:val="single" w:sz="4" w:space="0" w:color="auto"/>
              <w:right w:val="single" w:sz="4" w:space="0" w:color="auto"/>
            </w:tcBorders>
            <w:shd w:val="clear" w:color="auto" w:fill="auto"/>
            <w:noWrap/>
            <w:vAlign w:val="bottom"/>
            <w:hideMark/>
          </w:tcPr>
          <w:p w14:paraId="628ABFF5" w14:textId="77777777" w:rsidR="00E006B6" w:rsidRPr="00E006B6" w:rsidRDefault="00E006B6" w:rsidP="00E006B6">
            <w:pPr>
              <w:spacing w:after="0" w:line="240" w:lineRule="auto"/>
              <w:rPr>
                <w:rFonts w:ascii="Calibri" w:eastAsia="Times New Roman" w:hAnsi="Calibri" w:cs="Times New Roman"/>
                <w:color w:val="000000"/>
              </w:rPr>
            </w:pPr>
            <w:proofErr w:type="gramStart"/>
            <w:r w:rsidRPr="00E006B6">
              <w:rPr>
                <w:rFonts w:ascii="Calibri" w:eastAsia="Times New Roman" w:hAnsi="Calibri" w:cs="Times New Roman"/>
                <w:color w:val="000000"/>
              </w:rPr>
              <w:t>reverse2</w:t>
            </w:r>
            <w:proofErr w:type="gramEnd"/>
          </w:p>
        </w:tc>
        <w:tc>
          <w:tcPr>
            <w:tcW w:w="2789" w:type="pct"/>
            <w:tcBorders>
              <w:top w:val="nil"/>
              <w:left w:val="nil"/>
              <w:bottom w:val="single" w:sz="4" w:space="0" w:color="auto"/>
              <w:right w:val="single" w:sz="4" w:space="0" w:color="auto"/>
            </w:tcBorders>
            <w:shd w:val="clear" w:color="auto" w:fill="auto"/>
            <w:noWrap/>
            <w:vAlign w:val="center"/>
            <w:hideMark/>
          </w:tcPr>
          <w:p w14:paraId="7FF30227" w14:textId="77777777" w:rsidR="00E006B6" w:rsidRPr="00E006B6" w:rsidRDefault="00E006B6" w:rsidP="00E006B6">
            <w:pPr>
              <w:spacing w:after="0" w:line="240" w:lineRule="auto"/>
              <w:rPr>
                <w:rFonts w:ascii="Calibri" w:eastAsia="Times New Roman" w:hAnsi="Calibri" w:cs="Times New Roman"/>
                <w:color w:val="000000"/>
                <w:sz w:val="20"/>
                <w:szCs w:val="20"/>
              </w:rPr>
            </w:pPr>
            <w:r w:rsidRPr="00E006B6">
              <w:rPr>
                <w:rFonts w:ascii="Calibri" w:eastAsia="Times New Roman" w:hAnsi="Calibri" w:cs="Times New Roman"/>
                <w:color w:val="000000"/>
                <w:sz w:val="20"/>
                <w:szCs w:val="20"/>
              </w:rPr>
              <w:t>GCAAATAAAACACTATTGATTGCTTAAAAGGGCAATCCGACTATATCTG</w:t>
            </w:r>
            <w:r w:rsidRPr="00E006B6">
              <w:rPr>
                <w:rFonts w:ascii="Calibri" w:eastAsia="Times New Roman" w:hAnsi="Calibri" w:cs="Times New Roman"/>
                <w:color w:val="000000"/>
                <w:sz w:val="20"/>
                <w:szCs w:val="20"/>
                <w:u w:val="single"/>
              </w:rPr>
              <w:t>GAATTCGAGCTCGGTACCCGGG</w:t>
            </w:r>
          </w:p>
        </w:tc>
      </w:tr>
      <w:tr w:rsidR="00E006B6" w:rsidRPr="00E006B6" w14:paraId="1F361D59" w14:textId="77777777" w:rsidTr="005B3F8F">
        <w:trPr>
          <w:trHeight w:val="300"/>
        </w:trPr>
        <w:tc>
          <w:tcPr>
            <w:tcW w:w="479"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164D7AA9" w14:textId="77777777" w:rsidR="00E006B6" w:rsidRPr="00E006B6" w:rsidRDefault="00E006B6" w:rsidP="00E006B6">
            <w:pPr>
              <w:spacing w:after="0" w:line="240" w:lineRule="auto"/>
              <w:jc w:val="center"/>
              <w:rPr>
                <w:rFonts w:ascii="Calibri" w:eastAsia="Times New Roman" w:hAnsi="Calibri" w:cs="Times New Roman"/>
                <w:b/>
                <w:bCs/>
                <w:color w:val="000000"/>
              </w:rPr>
            </w:pPr>
            <w:r w:rsidRPr="00E006B6">
              <w:rPr>
                <w:rFonts w:ascii="Calibri" w:eastAsia="Times New Roman" w:hAnsi="Calibri" w:cs="Times New Roman"/>
                <w:b/>
                <w:bCs/>
                <w:color w:val="000000"/>
              </w:rPr>
              <w:t>URA3</w:t>
            </w:r>
          </w:p>
        </w:tc>
        <w:tc>
          <w:tcPr>
            <w:tcW w:w="673" w:type="pct"/>
            <w:vMerge w:val="restart"/>
            <w:tcBorders>
              <w:top w:val="nil"/>
              <w:left w:val="single" w:sz="4" w:space="0" w:color="auto"/>
              <w:bottom w:val="single" w:sz="4" w:space="0" w:color="auto"/>
              <w:right w:val="single" w:sz="4" w:space="0" w:color="auto"/>
            </w:tcBorders>
            <w:shd w:val="clear" w:color="auto" w:fill="auto"/>
            <w:vAlign w:val="center"/>
            <w:hideMark/>
          </w:tcPr>
          <w:p w14:paraId="3567756B" w14:textId="77777777" w:rsidR="00E006B6" w:rsidRPr="00E006B6" w:rsidRDefault="00E006B6" w:rsidP="00E006B6">
            <w:pPr>
              <w:spacing w:after="0" w:line="240" w:lineRule="auto"/>
              <w:jc w:val="center"/>
              <w:rPr>
                <w:rFonts w:ascii="Calibri" w:eastAsia="Times New Roman" w:hAnsi="Calibri" w:cs="Times New Roman"/>
                <w:color w:val="000000"/>
              </w:rPr>
            </w:pPr>
            <w:r w:rsidRPr="00E006B6">
              <w:rPr>
                <w:rFonts w:ascii="Calibri" w:eastAsia="Times New Roman" w:hAnsi="Calibri" w:cs="Times New Roman"/>
                <w:color w:val="000000"/>
              </w:rPr>
              <w:t>Single, 2-piece, double crossover</w:t>
            </w:r>
          </w:p>
        </w:tc>
        <w:tc>
          <w:tcPr>
            <w:tcW w:w="482"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5D106369" w14:textId="77777777" w:rsidR="00E006B6" w:rsidRPr="00E006B6" w:rsidRDefault="00E006B6" w:rsidP="00E006B6">
            <w:pPr>
              <w:spacing w:after="0" w:line="240" w:lineRule="auto"/>
              <w:jc w:val="center"/>
              <w:rPr>
                <w:rFonts w:ascii="Calibri" w:eastAsia="Times New Roman" w:hAnsi="Calibri" w:cs="Times New Roman"/>
                <w:b/>
                <w:bCs/>
                <w:color w:val="000000"/>
              </w:rPr>
            </w:pPr>
            <w:proofErr w:type="spellStart"/>
            <w:proofErr w:type="gramStart"/>
            <w:r w:rsidRPr="00E006B6">
              <w:rPr>
                <w:rFonts w:ascii="Calibri" w:eastAsia="Times New Roman" w:hAnsi="Calibri" w:cs="Times New Roman"/>
                <w:b/>
                <w:bCs/>
                <w:color w:val="000000"/>
              </w:rPr>
              <w:t>fabD</w:t>
            </w:r>
            <w:proofErr w:type="spellEnd"/>
            <w:proofErr w:type="gramEnd"/>
          </w:p>
        </w:tc>
        <w:tc>
          <w:tcPr>
            <w:tcW w:w="578" w:type="pct"/>
            <w:tcBorders>
              <w:top w:val="nil"/>
              <w:left w:val="nil"/>
              <w:bottom w:val="single" w:sz="4" w:space="0" w:color="auto"/>
              <w:right w:val="single" w:sz="4" w:space="0" w:color="auto"/>
            </w:tcBorders>
            <w:shd w:val="clear" w:color="auto" w:fill="auto"/>
            <w:noWrap/>
            <w:vAlign w:val="bottom"/>
            <w:hideMark/>
          </w:tcPr>
          <w:p w14:paraId="58C28F4E" w14:textId="77777777" w:rsidR="00E006B6" w:rsidRPr="00E006B6" w:rsidRDefault="00E006B6" w:rsidP="00E006B6">
            <w:pPr>
              <w:spacing w:after="0" w:line="240" w:lineRule="auto"/>
              <w:rPr>
                <w:rFonts w:ascii="Calibri" w:eastAsia="Times New Roman" w:hAnsi="Calibri" w:cs="Times New Roman"/>
                <w:color w:val="000000"/>
              </w:rPr>
            </w:pPr>
            <w:proofErr w:type="gramStart"/>
            <w:r w:rsidRPr="00E006B6">
              <w:rPr>
                <w:rFonts w:ascii="Calibri" w:eastAsia="Times New Roman" w:hAnsi="Calibri" w:cs="Times New Roman"/>
                <w:color w:val="000000"/>
              </w:rPr>
              <w:t>forward1</w:t>
            </w:r>
            <w:proofErr w:type="gramEnd"/>
          </w:p>
        </w:tc>
        <w:tc>
          <w:tcPr>
            <w:tcW w:w="2789" w:type="pct"/>
            <w:tcBorders>
              <w:top w:val="nil"/>
              <w:left w:val="nil"/>
              <w:bottom w:val="single" w:sz="4" w:space="0" w:color="auto"/>
              <w:right w:val="single" w:sz="4" w:space="0" w:color="auto"/>
            </w:tcBorders>
            <w:shd w:val="clear" w:color="auto" w:fill="auto"/>
            <w:noWrap/>
            <w:vAlign w:val="bottom"/>
            <w:hideMark/>
          </w:tcPr>
          <w:p w14:paraId="3B008D36" w14:textId="77777777" w:rsidR="00E006B6" w:rsidRPr="00E006B6" w:rsidRDefault="00E006B6" w:rsidP="00E006B6">
            <w:pPr>
              <w:spacing w:after="0" w:line="240" w:lineRule="auto"/>
              <w:rPr>
                <w:rFonts w:ascii="Calibri" w:eastAsia="Times New Roman" w:hAnsi="Calibri" w:cs="Times New Roman"/>
                <w:color w:val="000000"/>
                <w:sz w:val="20"/>
                <w:szCs w:val="20"/>
              </w:rPr>
            </w:pPr>
            <w:r w:rsidRPr="00E006B6">
              <w:rPr>
                <w:rFonts w:ascii="Calibri" w:eastAsia="Times New Roman" w:hAnsi="Calibri" w:cs="Times New Roman"/>
                <w:color w:val="000000"/>
                <w:sz w:val="20"/>
                <w:szCs w:val="20"/>
              </w:rPr>
              <w:t>GTTTTGACCATCAAAGAAGGTTAATGTGGCTGTGGTTTCAGGGTCCATAAGGCATTTGCAAGAATTACTCGTG</w:t>
            </w:r>
          </w:p>
        </w:tc>
      </w:tr>
      <w:tr w:rsidR="00E006B6" w:rsidRPr="00E006B6" w14:paraId="68D442C9" w14:textId="77777777" w:rsidTr="00B451B4">
        <w:trPr>
          <w:trHeight w:val="300"/>
        </w:trPr>
        <w:tc>
          <w:tcPr>
            <w:tcW w:w="479" w:type="pct"/>
            <w:vMerge/>
            <w:tcBorders>
              <w:top w:val="nil"/>
              <w:left w:val="single" w:sz="4" w:space="0" w:color="auto"/>
              <w:bottom w:val="single" w:sz="4" w:space="0" w:color="auto"/>
              <w:right w:val="single" w:sz="4" w:space="0" w:color="auto"/>
            </w:tcBorders>
            <w:vAlign w:val="center"/>
            <w:hideMark/>
          </w:tcPr>
          <w:p w14:paraId="7A1092CE" w14:textId="77777777" w:rsidR="00E006B6" w:rsidRPr="00E006B6" w:rsidRDefault="00E006B6" w:rsidP="00E006B6">
            <w:pPr>
              <w:spacing w:after="0" w:line="240" w:lineRule="auto"/>
              <w:rPr>
                <w:rFonts w:ascii="Calibri" w:eastAsia="Times New Roman" w:hAnsi="Calibri" w:cs="Times New Roman"/>
                <w:b/>
                <w:bCs/>
                <w:color w:val="000000"/>
              </w:rPr>
            </w:pPr>
          </w:p>
        </w:tc>
        <w:tc>
          <w:tcPr>
            <w:tcW w:w="673" w:type="pct"/>
            <w:vMerge/>
            <w:tcBorders>
              <w:top w:val="nil"/>
              <w:left w:val="single" w:sz="4" w:space="0" w:color="auto"/>
              <w:bottom w:val="single" w:sz="4" w:space="0" w:color="auto"/>
              <w:right w:val="single" w:sz="4" w:space="0" w:color="auto"/>
            </w:tcBorders>
            <w:vAlign w:val="center"/>
            <w:hideMark/>
          </w:tcPr>
          <w:p w14:paraId="68DCE0DE" w14:textId="77777777" w:rsidR="00E006B6" w:rsidRPr="00E006B6" w:rsidRDefault="00E006B6" w:rsidP="00E006B6">
            <w:pPr>
              <w:spacing w:after="0" w:line="240" w:lineRule="auto"/>
              <w:rPr>
                <w:rFonts w:ascii="Calibri" w:eastAsia="Times New Roman" w:hAnsi="Calibri" w:cs="Times New Roman"/>
                <w:color w:val="000000"/>
              </w:rPr>
            </w:pPr>
          </w:p>
        </w:tc>
        <w:tc>
          <w:tcPr>
            <w:tcW w:w="482" w:type="pct"/>
            <w:vMerge/>
            <w:tcBorders>
              <w:top w:val="nil"/>
              <w:left w:val="single" w:sz="4" w:space="0" w:color="auto"/>
              <w:bottom w:val="single" w:sz="4" w:space="0" w:color="auto"/>
              <w:right w:val="single" w:sz="4" w:space="0" w:color="auto"/>
            </w:tcBorders>
            <w:vAlign w:val="center"/>
            <w:hideMark/>
          </w:tcPr>
          <w:p w14:paraId="7CABA48C" w14:textId="77777777" w:rsidR="00E006B6" w:rsidRPr="00E006B6" w:rsidRDefault="00E006B6" w:rsidP="00E006B6">
            <w:pPr>
              <w:spacing w:after="0" w:line="240" w:lineRule="auto"/>
              <w:rPr>
                <w:rFonts w:ascii="Calibri" w:eastAsia="Times New Roman" w:hAnsi="Calibri" w:cs="Times New Roman"/>
                <w:b/>
                <w:bCs/>
                <w:color w:val="000000"/>
              </w:rPr>
            </w:pPr>
          </w:p>
        </w:tc>
        <w:tc>
          <w:tcPr>
            <w:tcW w:w="578" w:type="pct"/>
            <w:tcBorders>
              <w:top w:val="nil"/>
              <w:left w:val="nil"/>
              <w:bottom w:val="single" w:sz="4" w:space="0" w:color="auto"/>
              <w:right w:val="single" w:sz="4" w:space="0" w:color="auto"/>
            </w:tcBorders>
            <w:shd w:val="clear" w:color="auto" w:fill="auto"/>
            <w:noWrap/>
            <w:vAlign w:val="bottom"/>
            <w:hideMark/>
          </w:tcPr>
          <w:p w14:paraId="5FD49162" w14:textId="77777777" w:rsidR="00E006B6" w:rsidRPr="00E006B6" w:rsidRDefault="00E006B6" w:rsidP="00E006B6">
            <w:pPr>
              <w:spacing w:after="0" w:line="240" w:lineRule="auto"/>
              <w:rPr>
                <w:rFonts w:ascii="Calibri" w:eastAsia="Times New Roman" w:hAnsi="Calibri" w:cs="Times New Roman"/>
                <w:color w:val="000000"/>
              </w:rPr>
            </w:pPr>
            <w:proofErr w:type="gramStart"/>
            <w:r w:rsidRPr="00E006B6">
              <w:rPr>
                <w:rFonts w:ascii="Calibri" w:eastAsia="Times New Roman" w:hAnsi="Calibri" w:cs="Times New Roman"/>
                <w:color w:val="000000"/>
              </w:rPr>
              <w:t>reverse1</w:t>
            </w:r>
            <w:proofErr w:type="gramEnd"/>
          </w:p>
        </w:tc>
        <w:tc>
          <w:tcPr>
            <w:tcW w:w="2789" w:type="pct"/>
            <w:tcBorders>
              <w:top w:val="nil"/>
              <w:left w:val="nil"/>
              <w:bottom w:val="single" w:sz="4" w:space="0" w:color="auto"/>
              <w:right w:val="single" w:sz="4" w:space="0" w:color="auto"/>
            </w:tcBorders>
            <w:shd w:val="clear" w:color="auto" w:fill="auto"/>
            <w:noWrap/>
            <w:vAlign w:val="bottom"/>
            <w:hideMark/>
          </w:tcPr>
          <w:p w14:paraId="78DA469F" w14:textId="77777777" w:rsidR="00E006B6" w:rsidRPr="00E006B6" w:rsidRDefault="00E006B6" w:rsidP="00E006B6">
            <w:pPr>
              <w:spacing w:after="0" w:line="240" w:lineRule="auto"/>
              <w:rPr>
                <w:rFonts w:ascii="Calibri" w:eastAsia="Times New Roman" w:hAnsi="Calibri" w:cs="Times New Roman"/>
                <w:color w:val="000000"/>
                <w:sz w:val="20"/>
                <w:szCs w:val="20"/>
              </w:rPr>
            </w:pPr>
            <w:r w:rsidRPr="00E006B6">
              <w:rPr>
                <w:rFonts w:ascii="Calibri" w:eastAsia="Times New Roman" w:hAnsi="Calibri" w:cs="Times New Roman"/>
                <w:color w:val="000000"/>
                <w:sz w:val="20"/>
                <w:szCs w:val="20"/>
              </w:rPr>
              <w:t>CCCGGGGATCCTCTAGAGTCGACCGGCCGCAAATTAAAGCCTTCGAGCG</w:t>
            </w:r>
          </w:p>
        </w:tc>
      </w:tr>
      <w:tr w:rsidR="00E006B6" w:rsidRPr="00E006B6" w14:paraId="5229F0E1" w14:textId="77777777" w:rsidTr="00B451B4">
        <w:trPr>
          <w:trHeight w:val="300"/>
        </w:trPr>
        <w:tc>
          <w:tcPr>
            <w:tcW w:w="479" w:type="pct"/>
            <w:vMerge/>
            <w:tcBorders>
              <w:top w:val="nil"/>
              <w:left w:val="single" w:sz="4" w:space="0" w:color="auto"/>
              <w:bottom w:val="single" w:sz="4" w:space="0" w:color="auto"/>
              <w:right w:val="single" w:sz="4" w:space="0" w:color="auto"/>
            </w:tcBorders>
            <w:vAlign w:val="center"/>
            <w:hideMark/>
          </w:tcPr>
          <w:p w14:paraId="32131121" w14:textId="77777777" w:rsidR="00E006B6" w:rsidRPr="00E006B6" w:rsidRDefault="00E006B6" w:rsidP="00E006B6">
            <w:pPr>
              <w:spacing w:after="0" w:line="240" w:lineRule="auto"/>
              <w:rPr>
                <w:rFonts w:ascii="Calibri" w:eastAsia="Times New Roman" w:hAnsi="Calibri" w:cs="Times New Roman"/>
                <w:b/>
                <w:bCs/>
                <w:color w:val="000000"/>
              </w:rPr>
            </w:pPr>
          </w:p>
        </w:tc>
        <w:tc>
          <w:tcPr>
            <w:tcW w:w="673" w:type="pct"/>
            <w:vMerge/>
            <w:tcBorders>
              <w:top w:val="nil"/>
              <w:left w:val="single" w:sz="4" w:space="0" w:color="auto"/>
              <w:bottom w:val="single" w:sz="4" w:space="0" w:color="auto"/>
              <w:right w:val="single" w:sz="4" w:space="0" w:color="auto"/>
            </w:tcBorders>
            <w:vAlign w:val="center"/>
            <w:hideMark/>
          </w:tcPr>
          <w:p w14:paraId="2084FF59" w14:textId="77777777" w:rsidR="00E006B6" w:rsidRPr="00E006B6" w:rsidRDefault="00E006B6" w:rsidP="00E006B6">
            <w:pPr>
              <w:spacing w:after="0" w:line="240" w:lineRule="auto"/>
              <w:rPr>
                <w:rFonts w:ascii="Calibri" w:eastAsia="Times New Roman" w:hAnsi="Calibri" w:cs="Times New Roman"/>
                <w:color w:val="000000"/>
              </w:rPr>
            </w:pPr>
          </w:p>
        </w:tc>
        <w:tc>
          <w:tcPr>
            <w:tcW w:w="482" w:type="pct"/>
            <w:vMerge/>
            <w:tcBorders>
              <w:top w:val="nil"/>
              <w:left w:val="single" w:sz="4" w:space="0" w:color="auto"/>
              <w:bottom w:val="single" w:sz="4" w:space="0" w:color="auto"/>
              <w:right w:val="single" w:sz="4" w:space="0" w:color="auto"/>
            </w:tcBorders>
            <w:vAlign w:val="center"/>
            <w:hideMark/>
          </w:tcPr>
          <w:p w14:paraId="2944C370" w14:textId="77777777" w:rsidR="00E006B6" w:rsidRPr="00E006B6" w:rsidRDefault="00E006B6" w:rsidP="00E006B6">
            <w:pPr>
              <w:spacing w:after="0" w:line="240" w:lineRule="auto"/>
              <w:rPr>
                <w:rFonts w:ascii="Calibri" w:eastAsia="Times New Roman" w:hAnsi="Calibri" w:cs="Times New Roman"/>
                <w:b/>
                <w:bCs/>
                <w:color w:val="000000"/>
              </w:rPr>
            </w:pPr>
          </w:p>
        </w:tc>
        <w:tc>
          <w:tcPr>
            <w:tcW w:w="578" w:type="pct"/>
            <w:tcBorders>
              <w:top w:val="nil"/>
              <w:left w:val="nil"/>
              <w:bottom w:val="single" w:sz="4" w:space="0" w:color="auto"/>
              <w:right w:val="single" w:sz="4" w:space="0" w:color="auto"/>
            </w:tcBorders>
            <w:shd w:val="clear" w:color="auto" w:fill="auto"/>
            <w:noWrap/>
            <w:vAlign w:val="bottom"/>
            <w:hideMark/>
          </w:tcPr>
          <w:p w14:paraId="4E0A6BD0" w14:textId="77777777" w:rsidR="00E006B6" w:rsidRPr="00E006B6" w:rsidRDefault="00E006B6" w:rsidP="00E006B6">
            <w:pPr>
              <w:spacing w:after="0" w:line="240" w:lineRule="auto"/>
              <w:rPr>
                <w:rFonts w:ascii="Calibri" w:eastAsia="Times New Roman" w:hAnsi="Calibri" w:cs="Times New Roman"/>
                <w:color w:val="000000"/>
              </w:rPr>
            </w:pPr>
            <w:proofErr w:type="gramStart"/>
            <w:r w:rsidRPr="00E006B6">
              <w:rPr>
                <w:rFonts w:ascii="Calibri" w:eastAsia="Times New Roman" w:hAnsi="Calibri" w:cs="Times New Roman"/>
                <w:color w:val="000000"/>
              </w:rPr>
              <w:t>forward2</w:t>
            </w:r>
            <w:proofErr w:type="gramEnd"/>
          </w:p>
        </w:tc>
        <w:tc>
          <w:tcPr>
            <w:tcW w:w="2789" w:type="pct"/>
            <w:tcBorders>
              <w:top w:val="nil"/>
              <w:left w:val="nil"/>
              <w:bottom w:val="single" w:sz="4" w:space="0" w:color="auto"/>
              <w:right w:val="single" w:sz="4" w:space="0" w:color="auto"/>
            </w:tcBorders>
            <w:shd w:val="clear" w:color="auto" w:fill="auto"/>
            <w:noWrap/>
            <w:vAlign w:val="bottom"/>
            <w:hideMark/>
          </w:tcPr>
          <w:p w14:paraId="00D6F963" w14:textId="77777777" w:rsidR="00E006B6" w:rsidRPr="00E006B6" w:rsidRDefault="00E006B6" w:rsidP="00E006B6">
            <w:pPr>
              <w:spacing w:after="0" w:line="240" w:lineRule="auto"/>
              <w:rPr>
                <w:rFonts w:ascii="Calibri" w:eastAsia="Times New Roman" w:hAnsi="Calibri" w:cs="Times New Roman"/>
                <w:color w:val="000000"/>
                <w:sz w:val="20"/>
                <w:szCs w:val="20"/>
              </w:rPr>
            </w:pPr>
            <w:proofErr w:type="spellStart"/>
            <w:r w:rsidRPr="00E006B6">
              <w:rPr>
                <w:rFonts w:ascii="Calibri" w:eastAsia="Times New Roman" w:hAnsi="Calibri" w:cs="Times New Roman"/>
                <w:color w:val="000000"/>
                <w:sz w:val="20"/>
                <w:szCs w:val="20"/>
              </w:rPr>
              <w:t>CGCTCGAAGGCTTTAATTTGCGGCCggtcgactctagaggatcCCCGGG</w:t>
            </w:r>
            <w:proofErr w:type="spellEnd"/>
          </w:p>
        </w:tc>
      </w:tr>
      <w:tr w:rsidR="00E006B6" w:rsidRPr="00E006B6" w14:paraId="7DD56CB9" w14:textId="77777777" w:rsidTr="005B3F8F">
        <w:trPr>
          <w:trHeight w:val="300"/>
        </w:trPr>
        <w:tc>
          <w:tcPr>
            <w:tcW w:w="479" w:type="pct"/>
            <w:vMerge/>
            <w:tcBorders>
              <w:top w:val="nil"/>
              <w:left w:val="single" w:sz="4" w:space="0" w:color="auto"/>
              <w:bottom w:val="single" w:sz="4" w:space="0" w:color="auto"/>
              <w:right w:val="single" w:sz="4" w:space="0" w:color="auto"/>
            </w:tcBorders>
            <w:vAlign w:val="center"/>
            <w:hideMark/>
          </w:tcPr>
          <w:p w14:paraId="2E0ABE22" w14:textId="77777777" w:rsidR="00E006B6" w:rsidRPr="00E006B6" w:rsidRDefault="00E006B6" w:rsidP="00E006B6">
            <w:pPr>
              <w:spacing w:after="0" w:line="240" w:lineRule="auto"/>
              <w:rPr>
                <w:rFonts w:ascii="Calibri" w:eastAsia="Times New Roman" w:hAnsi="Calibri" w:cs="Times New Roman"/>
                <w:b/>
                <w:bCs/>
                <w:color w:val="000000"/>
              </w:rPr>
            </w:pPr>
          </w:p>
        </w:tc>
        <w:tc>
          <w:tcPr>
            <w:tcW w:w="673" w:type="pct"/>
            <w:vMerge/>
            <w:tcBorders>
              <w:top w:val="nil"/>
              <w:left w:val="single" w:sz="4" w:space="0" w:color="auto"/>
              <w:bottom w:val="single" w:sz="4" w:space="0" w:color="auto"/>
              <w:right w:val="single" w:sz="4" w:space="0" w:color="auto"/>
            </w:tcBorders>
            <w:vAlign w:val="center"/>
            <w:hideMark/>
          </w:tcPr>
          <w:p w14:paraId="6D2CEDD9" w14:textId="77777777" w:rsidR="00E006B6" w:rsidRPr="00E006B6" w:rsidRDefault="00E006B6" w:rsidP="00E006B6">
            <w:pPr>
              <w:spacing w:after="0" w:line="240" w:lineRule="auto"/>
              <w:rPr>
                <w:rFonts w:ascii="Calibri" w:eastAsia="Times New Roman" w:hAnsi="Calibri" w:cs="Times New Roman"/>
                <w:color w:val="000000"/>
              </w:rPr>
            </w:pPr>
          </w:p>
        </w:tc>
        <w:tc>
          <w:tcPr>
            <w:tcW w:w="482" w:type="pct"/>
            <w:vMerge/>
            <w:tcBorders>
              <w:top w:val="nil"/>
              <w:left w:val="single" w:sz="4" w:space="0" w:color="auto"/>
              <w:bottom w:val="single" w:sz="4" w:space="0" w:color="auto"/>
              <w:right w:val="single" w:sz="4" w:space="0" w:color="auto"/>
            </w:tcBorders>
            <w:vAlign w:val="center"/>
            <w:hideMark/>
          </w:tcPr>
          <w:p w14:paraId="6FAD9351" w14:textId="77777777" w:rsidR="00E006B6" w:rsidRPr="00E006B6" w:rsidRDefault="00E006B6" w:rsidP="00E006B6">
            <w:pPr>
              <w:spacing w:after="0" w:line="240" w:lineRule="auto"/>
              <w:rPr>
                <w:rFonts w:ascii="Calibri" w:eastAsia="Times New Roman" w:hAnsi="Calibri" w:cs="Times New Roman"/>
                <w:b/>
                <w:bCs/>
                <w:color w:val="000000"/>
              </w:rPr>
            </w:pPr>
          </w:p>
        </w:tc>
        <w:tc>
          <w:tcPr>
            <w:tcW w:w="578" w:type="pct"/>
            <w:tcBorders>
              <w:top w:val="nil"/>
              <w:left w:val="nil"/>
              <w:bottom w:val="single" w:sz="4" w:space="0" w:color="auto"/>
              <w:right w:val="single" w:sz="4" w:space="0" w:color="auto"/>
            </w:tcBorders>
            <w:shd w:val="clear" w:color="auto" w:fill="auto"/>
            <w:noWrap/>
            <w:vAlign w:val="bottom"/>
            <w:hideMark/>
          </w:tcPr>
          <w:p w14:paraId="70F9836F" w14:textId="77777777" w:rsidR="00E006B6" w:rsidRPr="00E006B6" w:rsidRDefault="00E006B6" w:rsidP="00E006B6">
            <w:pPr>
              <w:spacing w:after="0" w:line="240" w:lineRule="auto"/>
              <w:rPr>
                <w:rFonts w:ascii="Calibri" w:eastAsia="Times New Roman" w:hAnsi="Calibri" w:cs="Times New Roman"/>
                <w:color w:val="000000"/>
              </w:rPr>
            </w:pPr>
            <w:proofErr w:type="gramStart"/>
            <w:r w:rsidRPr="00E006B6">
              <w:rPr>
                <w:rFonts w:ascii="Calibri" w:eastAsia="Times New Roman" w:hAnsi="Calibri" w:cs="Times New Roman"/>
                <w:color w:val="000000"/>
              </w:rPr>
              <w:t>reverse2</w:t>
            </w:r>
            <w:proofErr w:type="gramEnd"/>
          </w:p>
        </w:tc>
        <w:tc>
          <w:tcPr>
            <w:tcW w:w="2789" w:type="pct"/>
            <w:tcBorders>
              <w:top w:val="nil"/>
              <w:left w:val="nil"/>
              <w:bottom w:val="single" w:sz="4" w:space="0" w:color="auto"/>
              <w:right w:val="single" w:sz="4" w:space="0" w:color="auto"/>
            </w:tcBorders>
            <w:shd w:val="clear" w:color="auto" w:fill="auto"/>
            <w:noWrap/>
            <w:vAlign w:val="bottom"/>
            <w:hideMark/>
          </w:tcPr>
          <w:p w14:paraId="2F3420A7" w14:textId="77777777" w:rsidR="00E006B6" w:rsidRPr="00E006B6" w:rsidRDefault="00E006B6" w:rsidP="00E006B6">
            <w:pPr>
              <w:spacing w:after="0" w:line="240" w:lineRule="auto"/>
              <w:rPr>
                <w:rFonts w:ascii="Calibri" w:eastAsia="Times New Roman" w:hAnsi="Calibri" w:cs="Times New Roman"/>
                <w:color w:val="000000"/>
                <w:sz w:val="20"/>
                <w:szCs w:val="20"/>
              </w:rPr>
            </w:pPr>
            <w:r w:rsidRPr="00E006B6">
              <w:rPr>
                <w:rFonts w:ascii="Calibri" w:eastAsia="Times New Roman" w:hAnsi="Calibri" w:cs="Times New Roman"/>
                <w:color w:val="000000"/>
                <w:sz w:val="20"/>
                <w:szCs w:val="20"/>
              </w:rPr>
              <w:t>CCAATTTTTTTTTTTTCGTCATTATAGAAATCATTACGACCGAGATTCCCGGGAATTCGAGCTCGGTACCCGGG</w:t>
            </w:r>
          </w:p>
        </w:tc>
      </w:tr>
      <w:tr w:rsidR="00E006B6" w:rsidRPr="00E006B6" w14:paraId="5B0E74FF" w14:textId="77777777" w:rsidTr="005B3F8F">
        <w:trPr>
          <w:trHeight w:val="300"/>
        </w:trPr>
        <w:tc>
          <w:tcPr>
            <w:tcW w:w="479"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7FB8EF09" w14:textId="77777777" w:rsidR="00E006B6" w:rsidRPr="00E006B6" w:rsidRDefault="00E006B6" w:rsidP="00E006B6">
            <w:pPr>
              <w:spacing w:after="0" w:line="240" w:lineRule="auto"/>
              <w:jc w:val="center"/>
              <w:rPr>
                <w:rFonts w:ascii="Calibri" w:eastAsia="Times New Roman" w:hAnsi="Calibri" w:cs="Times New Roman"/>
                <w:b/>
                <w:bCs/>
                <w:color w:val="000000"/>
              </w:rPr>
            </w:pPr>
            <w:r w:rsidRPr="00E006B6">
              <w:rPr>
                <w:rFonts w:ascii="Calibri" w:eastAsia="Times New Roman" w:hAnsi="Calibri" w:cs="Times New Roman"/>
                <w:b/>
                <w:bCs/>
                <w:color w:val="000000"/>
              </w:rPr>
              <w:t>LEU2</w:t>
            </w:r>
          </w:p>
        </w:tc>
        <w:tc>
          <w:tcPr>
            <w:tcW w:w="673" w:type="pct"/>
            <w:vMerge w:val="restart"/>
            <w:tcBorders>
              <w:top w:val="nil"/>
              <w:left w:val="single" w:sz="4" w:space="0" w:color="auto"/>
              <w:bottom w:val="single" w:sz="4" w:space="0" w:color="auto"/>
              <w:right w:val="single" w:sz="4" w:space="0" w:color="auto"/>
            </w:tcBorders>
            <w:shd w:val="clear" w:color="auto" w:fill="auto"/>
            <w:vAlign w:val="center"/>
            <w:hideMark/>
          </w:tcPr>
          <w:p w14:paraId="74B739F5" w14:textId="77777777" w:rsidR="00E006B6" w:rsidRPr="00E006B6" w:rsidRDefault="00E006B6" w:rsidP="00E006B6">
            <w:pPr>
              <w:spacing w:after="0" w:line="240" w:lineRule="auto"/>
              <w:jc w:val="center"/>
              <w:rPr>
                <w:rFonts w:ascii="Calibri" w:eastAsia="Times New Roman" w:hAnsi="Calibri" w:cs="Times New Roman"/>
                <w:color w:val="000000"/>
              </w:rPr>
            </w:pPr>
            <w:r w:rsidRPr="00E006B6">
              <w:rPr>
                <w:rFonts w:ascii="Calibri" w:eastAsia="Times New Roman" w:hAnsi="Calibri" w:cs="Times New Roman"/>
                <w:color w:val="000000"/>
              </w:rPr>
              <w:t>Tandem, 2-piece, double crossover</w:t>
            </w:r>
          </w:p>
        </w:tc>
        <w:tc>
          <w:tcPr>
            <w:tcW w:w="482" w:type="pct"/>
            <w:vMerge w:val="restart"/>
            <w:tcBorders>
              <w:top w:val="nil"/>
              <w:left w:val="single" w:sz="4" w:space="0" w:color="auto"/>
              <w:bottom w:val="single" w:sz="4" w:space="0" w:color="auto"/>
              <w:right w:val="single" w:sz="4" w:space="0" w:color="auto"/>
            </w:tcBorders>
            <w:shd w:val="clear" w:color="auto" w:fill="auto"/>
            <w:vAlign w:val="center"/>
            <w:hideMark/>
          </w:tcPr>
          <w:p w14:paraId="3437586D" w14:textId="77777777" w:rsidR="00E006B6" w:rsidRPr="00E006B6" w:rsidRDefault="00E006B6" w:rsidP="00E006B6">
            <w:pPr>
              <w:spacing w:after="0" w:line="240" w:lineRule="auto"/>
              <w:jc w:val="center"/>
              <w:rPr>
                <w:rFonts w:ascii="Calibri" w:eastAsia="Times New Roman" w:hAnsi="Calibri" w:cs="Times New Roman"/>
                <w:b/>
                <w:bCs/>
                <w:color w:val="000000"/>
              </w:rPr>
            </w:pPr>
            <w:proofErr w:type="spellStart"/>
            <w:proofErr w:type="gramStart"/>
            <w:r w:rsidRPr="00E006B6">
              <w:rPr>
                <w:rFonts w:ascii="Calibri" w:eastAsia="Times New Roman" w:hAnsi="Calibri" w:cs="Times New Roman"/>
                <w:b/>
                <w:bCs/>
                <w:color w:val="000000"/>
              </w:rPr>
              <w:t>fabH</w:t>
            </w:r>
            <w:proofErr w:type="spellEnd"/>
            <w:proofErr w:type="gramEnd"/>
            <w:r w:rsidRPr="00E006B6">
              <w:rPr>
                <w:rFonts w:ascii="Calibri" w:eastAsia="Times New Roman" w:hAnsi="Calibri" w:cs="Times New Roman"/>
                <w:b/>
                <w:bCs/>
                <w:color w:val="000000"/>
              </w:rPr>
              <w:t xml:space="preserve"> </w:t>
            </w:r>
            <w:r w:rsidRPr="00E006B6">
              <w:rPr>
                <w:rFonts w:ascii="Calibri" w:eastAsia="Times New Roman" w:hAnsi="Calibri" w:cs="Times New Roman"/>
                <w:b/>
                <w:bCs/>
                <w:color w:val="000000"/>
              </w:rPr>
              <w:br/>
            </w:r>
            <w:proofErr w:type="spellStart"/>
            <w:r w:rsidRPr="00E006B6">
              <w:rPr>
                <w:rFonts w:ascii="Calibri" w:eastAsia="Times New Roman" w:hAnsi="Calibri" w:cs="Times New Roman"/>
                <w:b/>
                <w:bCs/>
                <w:color w:val="000000"/>
              </w:rPr>
              <w:t>acpS</w:t>
            </w:r>
            <w:proofErr w:type="spellEnd"/>
          </w:p>
        </w:tc>
        <w:tc>
          <w:tcPr>
            <w:tcW w:w="578" w:type="pct"/>
            <w:tcBorders>
              <w:top w:val="nil"/>
              <w:left w:val="nil"/>
              <w:bottom w:val="single" w:sz="4" w:space="0" w:color="auto"/>
              <w:right w:val="single" w:sz="4" w:space="0" w:color="auto"/>
            </w:tcBorders>
            <w:shd w:val="clear" w:color="auto" w:fill="auto"/>
            <w:noWrap/>
            <w:vAlign w:val="bottom"/>
            <w:hideMark/>
          </w:tcPr>
          <w:p w14:paraId="4A482124" w14:textId="77777777" w:rsidR="00E006B6" w:rsidRPr="00E006B6" w:rsidRDefault="00E006B6" w:rsidP="00E006B6">
            <w:pPr>
              <w:spacing w:after="0" w:line="240" w:lineRule="auto"/>
              <w:rPr>
                <w:rFonts w:ascii="Calibri" w:eastAsia="Times New Roman" w:hAnsi="Calibri" w:cs="Times New Roman"/>
                <w:color w:val="000000"/>
              </w:rPr>
            </w:pPr>
            <w:proofErr w:type="gramStart"/>
            <w:r w:rsidRPr="00E006B6">
              <w:rPr>
                <w:rFonts w:ascii="Calibri" w:eastAsia="Times New Roman" w:hAnsi="Calibri" w:cs="Times New Roman"/>
                <w:color w:val="000000"/>
              </w:rPr>
              <w:t>forward1</w:t>
            </w:r>
            <w:proofErr w:type="gramEnd"/>
          </w:p>
        </w:tc>
        <w:tc>
          <w:tcPr>
            <w:tcW w:w="2789" w:type="pct"/>
            <w:tcBorders>
              <w:top w:val="nil"/>
              <w:left w:val="nil"/>
              <w:bottom w:val="single" w:sz="4" w:space="0" w:color="auto"/>
              <w:right w:val="single" w:sz="4" w:space="0" w:color="auto"/>
            </w:tcBorders>
            <w:shd w:val="clear" w:color="auto" w:fill="auto"/>
            <w:noWrap/>
            <w:vAlign w:val="bottom"/>
            <w:hideMark/>
          </w:tcPr>
          <w:p w14:paraId="4C2C5039" w14:textId="77777777" w:rsidR="00E006B6" w:rsidRPr="00E006B6" w:rsidRDefault="00E006B6" w:rsidP="00E006B6">
            <w:pPr>
              <w:spacing w:after="0" w:line="240" w:lineRule="auto"/>
              <w:rPr>
                <w:rFonts w:ascii="Calibri" w:eastAsia="Times New Roman" w:hAnsi="Calibri" w:cs="Times New Roman"/>
                <w:color w:val="000000"/>
                <w:sz w:val="20"/>
                <w:szCs w:val="20"/>
              </w:rPr>
            </w:pPr>
            <w:r w:rsidRPr="00E006B6">
              <w:rPr>
                <w:rFonts w:ascii="Calibri" w:eastAsia="Times New Roman" w:hAnsi="Calibri" w:cs="Times New Roman"/>
                <w:color w:val="000000"/>
                <w:sz w:val="20"/>
                <w:szCs w:val="20"/>
              </w:rPr>
              <w:t>CCATGTATAATCTTCATTATTACAGCCCTCTTGACCTCTAATCATGAATGTTAGGCATTTGCAAGAATTACTCGTG</w:t>
            </w:r>
          </w:p>
        </w:tc>
      </w:tr>
      <w:tr w:rsidR="00E006B6" w:rsidRPr="00E006B6" w14:paraId="4E26AAD8" w14:textId="77777777" w:rsidTr="00B451B4">
        <w:trPr>
          <w:trHeight w:val="300"/>
        </w:trPr>
        <w:tc>
          <w:tcPr>
            <w:tcW w:w="479" w:type="pct"/>
            <w:vMerge/>
            <w:tcBorders>
              <w:top w:val="nil"/>
              <w:left w:val="single" w:sz="4" w:space="0" w:color="auto"/>
              <w:bottom w:val="single" w:sz="4" w:space="0" w:color="auto"/>
              <w:right w:val="single" w:sz="4" w:space="0" w:color="auto"/>
            </w:tcBorders>
            <w:vAlign w:val="center"/>
            <w:hideMark/>
          </w:tcPr>
          <w:p w14:paraId="54AB2FC1" w14:textId="77777777" w:rsidR="00E006B6" w:rsidRPr="00E006B6" w:rsidRDefault="00E006B6" w:rsidP="00E006B6">
            <w:pPr>
              <w:spacing w:after="0" w:line="240" w:lineRule="auto"/>
              <w:rPr>
                <w:rFonts w:ascii="Calibri" w:eastAsia="Times New Roman" w:hAnsi="Calibri" w:cs="Times New Roman"/>
                <w:b/>
                <w:bCs/>
                <w:color w:val="000000"/>
              </w:rPr>
            </w:pPr>
          </w:p>
        </w:tc>
        <w:tc>
          <w:tcPr>
            <w:tcW w:w="673" w:type="pct"/>
            <w:vMerge/>
            <w:tcBorders>
              <w:top w:val="nil"/>
              <w:left w:val="single" w:sz="4" w:space="0" w:color="auto"/>
              <w:bottom w:val="single" w:sz="4" w:space="0" w:color="auto"/>
              <w:right w:val="single" w:sz="4" w:space="0" w:color="auto"/>
            </w:tcBorders>
            <w:vAlign w:val="center"/>
            <w:hideMark/>
          </w:tcPr>
          <w:p w14:paraId="4653E624" w14:textId="77777777" w:rsidR="00E006B6" w:rsidRPr="00E006B6" w:rsidRDefault="00E006B6" w:rsidP="00E006B6">
            <w:pPr>
              <w:spacing w:after="0" w:line="240" w:lineRule="auto"/>
              <w:rPr>
                <w:rFonts w:ascii="Calibri" w:eastAsia="Times New Roman" w:hAnsi="Calibri" w:cs="Times New Roman"/>
                <w:color w:val="000000"/>
              </w:rPr>
            </w:pPr>
          </w:p>
        </w:tc>
        <w:tc>
          <w:tcPr>
            <w:tcW w:w="482" w:type="pct"/>
            <w:vMerge/>
            <w:tcBorders>
              <w:top w:val="nil"/>
              <w:left w:val="single" w:sz="4" w:space="0" w:color="auto"/>
              <w:bottom w:val="single" w:sz="4" w:space="0" w:color="auto"/>
              <w:right w:val="single" w:sz="4" w:space="0" w:color="auto"/>
            </w:tcBorders>
            <w:vAlign w:val="center"/>
            <w:hideMark/>
          </w:tcPr>
          <w:p w14:paraId="1BB0C38E" w14:textId="77777777" w:rsidR="00E006B6" w:rsidRPr="00E006B6" w:rsidRDefault="00E006B6" w:rsidP="00E006B6">
            <w:pPr>
              <w:spacing w:after="0" w:line="240" w:lineRule="auto"/>
              <w:rPr>
                <w:rFonts w:ascii="Calibri" w:eastAsia="Times New Roman" w:hAnsi="Calibri" w:cs="Times New Roman"/>
                <w:b/>
                <w:bCs/>
                <w:color w:val="000000"/>
              </w:rPr>
            </w:pPr>
          </w:p>
        </w:tc>
        <w:tc>
          <w:tcPr>
            <w:tcW w:w="578" w:type="pct"/>
            <w:tcBorders>
              <w:top w:val="nil"/>
              <w:left w:val="nil"/>
              <w:bottom w:val="single" w:sz="4" w:space="0" w:color="auto"/>
              <w:right w:val="single" w:sz="4" w:space="0" w:color="auto"/>
            </w:tcBorders>
            <w:shd w:val="clear" w:color="auto" w:fill="auto"/>
            <w:noWrap/>
            <w:vAlign w:val="bottom"/>
            <w:hideMark/>
          </w:tcPr>
          <w:p w14:paraId="674AD535" w14:textId="77777777" w:rsidR="00E006B6" w:rsidRPr="00E006B6" w:rsidRDefault="00E006B6" w:rsidP="00E006B6">
            <w:pPr>
              <w:spacing w:after="0" w:line="240" w:lineRule="auto"/>
              <w:rPr>
                <w:rFonts w:ascii="Calibri" w:eastAsia="Times New Roman" w:hAnsi="Calibri" w:cs="Times New Roman"/>
                <w:color w:val="000000"/>
              </w:rPr>
            </w:pPr>
            <w:proofErr w:type="gramStart"/>
            <w:r w:rsidRPr="00E006B6">
              <w:rPr>
                <w:rFonts w:ascii="Calibri" w:eastAsia="Times New Roman" w:hAnsi="Calibri" w:cs="Times New Roman"/>
                <w:color w:val="000000"/>
              </w:rPr>
              <w:t>reverse1</w:t>
            </w:r>
            <w:proofErr w:type="gramEnd"/>
          </w:p>
        </w:tc>
        <w:tc>
          <w:tcPr>
            <w:tcW w:w="2789" w:type="pct"/>
            <w:tcBorders>
              <w:top w:val="nil"/>
              <w:left w:val="nil"/>
              <w:bottom w:val="single" w:sz="4" w:space="0" w:color="auto"/>
              <w:right w:val="single" w:sz="4" w:space="0" w:color="auto"/>
            </w:tcBorders>
            <w:shd w:val="clear" w:color="auto" w:fill="auto"/>
            <w:noWrap/>
            <w:vAlign w:val="bottom"/>
            <w:hideMark/>
          </w:tcPr>
          <w:p w14:paraId="3CE23C0E" w14:textId="77777777" w:rsidR="00E006B6" w:rsidRPr="00E006B6" w:rsidRDefault="00E006B6" w:rsidP="00E006B6">
            <w:pPr>
              <w:spacing w:after="0" w:line="240" w:lineRule="auto"/>
              <w:rPr>
                <w:rFonts w:ascii="Calibri" w:eastAsia="Times New Roman" w:hAnsi="Calibri" w:cs="Times New Roman"/>
                <w:color w:val="000000"/>
                <w:sz w:val="20"/>
                <w:szCs w:val="20"/>
              </w:rPr>
            </w:pPr>
            <w:proofErr w:type="spellStart"/>
            <w:proofErr w:type="gramStart"/>
            <w:r w:rsidRPr="00E006B6">
              <w:rPr>
                <w:rFonts w:ascii="Calibri" w:eastAsia="Times New Roman" w:hAnsi="Calibri" w:cs="Times New Roman"/>
                <w:color w:val="000000"/>
                <w:sz w:val="20"/>
                <w:szCs w:val="20"/>
              </w:rPr>
              <w:t>aaggattcgcggtaatattg</w:t>
            </w:r>
            <w:r w:rsidRPr="00E006B6">
              <w:rPr>
                <w:rFonts w:ascii="Calibri" w:eastAsia="Times New Roman" w:hAnsi="Calibri" w:cs="Times New Roman"/>
                <w:b/>
                <w:bCs/>
                <w:color w:val="000000"/>
                <w:sz w:val="20"/>
                <w:szCs w:val="20"/>
              </w:rPr>
              <w:t>aaaaagg</w:t>
            </w:r>
            <w:proofErr w:type="spellEnd"/>
            <w:proofErr w:type="gramEnd"/>
            <w:r w:rsidRPr="00E006B6">
              <w:rPr>
                <w:rFonts w:ascii="Calibri" w:eastAsia="Times New Roman" w:hAnsi="Calibri" w:cs="Times New Roman"/>
                <w:color w:val="000000"/>
                <w:sz w:val="20"/>
                <w:szCs w:val="20"/>
              </w:rPr>
              <w:t xml:space="preserve"> GGCCGCAAATTAAAGCCTTCGAGCG</w:t>
            </w:r>
          </w:p>
        </w:tc>
      </w:tr>
      <w:tr w:rsidR="00E006B6" w:rsidRPr="00E006B6" w14:paraId="7C2413FE" w14:textId="77777777" w:rsidTr="00B451B4">
        <w:trPr>
          <w:trHeight w:val="300"/>
        </w:trPr>
        <w:tc>
          <w:tcPr>
            <w:tcW w:w="479" w:type="pct"/>
            <w:vMerge/>
            <w:tcBorders>
              <w:top w:val="nil"/>
              <w:left w:val="single" w:sz="4" w:space="0" w:color="auto"/>
              <w:bottom w:val="single" w:sz="4" w:space="0" w:color="auto"/>
              <w:right w:val="single" w:sz="4" w:space="0" w:color="auto"/>
            </w:tcBorders>
            <w:vAlign w:val="center"/>
            <w:hideMark/>
          </w:tcPr>
          <w:p w14:paraId="3C74FE6E" w14:textId="77777777" w:rsidR="00E006B6" w:rsidRPr="00E006B6" w:rsidRDefault="00E006B6" w:rsidP="00E006B6">
            <w:pPr>
              <w:spacing w:after="0" w:line="240" w:lineRule="auto"/>
              <w:rPr>
                <w:rFonts w:ascii="Calibri" w:eastAsia="Times New Roman" w:hAnsi="Calibri" w:cs="Times New Roman"/>
                <w:b/>
                <w:bCs/>
                <w:color w:val="000000"/>
              </w:rPr>
            </w:pPr>
          </w:p>
        </w:tc>
        <w:tc>
          <w:tcPr>
            <w:tcW w:w="673" w:type="pct"/>
            <w:vMerge/>
            <w:tcBorders>
              <w:top w:val="nil"/>
              <w:left w:val="single" w:sz="4" w:space="0" w:color="auto"/>
              <w:bottom w:val="single" w:sz="4" w:space="0" w:color="auto"/>
              <w:right w:val="single" w:sz="4" w:space="0" w:color="auto"/>
            </w:tcBorders>
            <w:vAlign w:val="center"/>
            <w:hideMark/>
          </w:tcPr>
          <w:p w14:paraId="6F519341" w14:textId="77777777" w:rsidR="00E006B6" w:rsidRPr="00E006B6" w:rsidRDefault="00E006B6" w:rsidP="00E006B6">
            <w:pPr>
              <w:spacing w:after="0" w:line="240" w:lineRule="auto"/>
              <w:rPr>
                <w:rFonts w:ascii="Calibri" w:eastAsia="Times New Roman" w:hAnsi="Calibri" w:cs="Times New Roman"/>
                <w:color w:val="000000"/>
              </w:rPr>
            </w:pPr>
          </w:p>
        </w:tc>
        <w:tc>
          <w:tcPr>
            <w:tcW w:w="482" w:type="pct"/>
            <w:vMerge/>
            <w:tcBorders>
              <w:top w:val="nil"/>
              <w:left w:val="single" w:sz="4" w:space="0" w:color="auto"/>
              <w:bottom w:val="single" w:sz="4" w:space="0" w:color="auto"/>
              <w:right w:val="single" w:sz="4" w:space="0" w:color="auto"/>
            </w:tcBorders>
            <w:vAlign w:val="center"/>
            <w:hideMark/>
          </w:tcPr>
          <w:p w14:paraId="278B27E4" w14:textId="77777777" w:rsidR="00E006B6" w:rsidRPr="00E006B6" w:rsidRDefault="00E006B6" w:rsidP="00E006B6">
            <w:pPr>
              <w:spacing w:after="0" w:line="240" w:lineRule="auto"/>
              <w:rPr>
                <w:rFonts w:ascii="Calibri" w:eastAsia="Times New Roman" w:hAnsi="Calibri" w:cs="Times New Roman"/>
                <w:b/>
                <w:bCs/>
                <w:color w:val="000000"/>
              </w:rPr>
            </w:pPr>
          </w:p>
        </w:tc>
        <w:tc>
          <w:tcPr>
            <w:tcW w:w="578" w:type="pct"/>
            <w:tcBorders>
              <w:top w:val="nil"/>
              <w:left w:val="nil"/>
              <w:bottom w:val="single" w:sz="4" w:space="0" w:color="auto"/>
              <w:right w:val="single" w:sz="4" w:space="0" w:color="auto"/>
            </w:tcBorders>
            <w:shd w:val="clear" w:color="auto" w:fill="auto"/>
            <w:noWrap/>
            <w:vAlign w:val="bottom"/>
            <w:hideMark/>
          </w:tcPr>
          <w:p w14:paraId="2086124C" w14:textId="77777777" w:rsidR="00E006B6" w:rsidRPr="00E006B6" w:rsidRDefault="00E006B6" w:rsidP="00E006B6">
            <w:pPr>
              <w:spacing w:after="0" w:line="240" w:lineRule="auto"/>
              <w:rPr>
                <w:rFonts w:ascii="Calibri" w:eastAsia="Times New Roman" w:hAnsi="Calibri" w:cs="Times New Roman"/>
                <w:color w:val="000000"/>
              </w:rPr>
            </w:pPr>
            <w:proofErr w:type="gramStart"/>
            <w:r w:rsidRPr="00E006B6">
              <w:rPr>
                <w:rFonts w:ascii="Calibri" w:eastAsia="Times New Roman" w:hAnsi="Calibri" w:cs="Times New Roman"/>
                <w:color w:val="000000"/>
              </w:rPr>
              <w:t>forward2</w:t>
            </w:r>
            <w:proofErr w:type="gramEnd"/>
          </w:p>
        </w:tc>
        <w:tc>
          <w:tcPr>
            <w:tcW w:w="2789" w:type="pct"/>
            <w:tcBorders>
              <w:top w:val="nil"/>
              <w:left w:val="nil"/>
              <w:bottom w:val="single" w:sz="4" w:space="0" w:color="auto"/>
              <w:right w:val="single" w:sz="4" w:space="0" w:color="auto"/>
            </w:tcBorders>
            <w:shd w:val="clear" w:color="auto" w:fill="auto"/>
            <w:noWrap/>
            <w:vAlign w:val="bottom"/>
            <w:hideMark/>
          </w:tcPr>
          <w:p w14:paraId="5278B77D" w14:textId="77777777" w:rsidR="00E006B6" w:rsidRPr="00E006B6" w:rsidRDefault="00E006B6" w:rsidP="00E006B6">
            <w:pPr>
              <w:spacing w:after="0" w:line="240" w:lineRule="auto"/>
              <w:rPr>
                <w:rFonts w:ascii="Calibri" w:eastAsia="Times New Roman" w:hAnsi="Calibri" w:cs="Times New Roman"/>
                <w:color w:val="000000"/>
                <w:sz w:val="20"/>
                <w:szCs w:val="20"/>
              </w:rPr>
            </w:pPr>
            <w:r w:rsidRPr="00E006B6">
              <w:rPr>
                <w:rFonts w:ascii="Calibri" w:eastAsia="Times New Roman" w:hAnsi="Calibri" w:cs="Times New Roman"/>
                <w:color w:val="000000"/>
                <w:sz w:val="20"/>
                <w:szCs w:val="20"/>
              </w:rPr>
              <w:t xml:space="preserve">CGCTCGAAGGCTTTAATTTGCGGCC </w:t>
            </w:r>
            <w:proofErr w:type="spellStart"/>
            <w:proofErr w:type="gramStart"/>
            <w:r w:rsidRPr="00E006B6">
              <w:rPr>
                <w:rFonts w:ascii="Calibri" w:eastAsia="Times New Roman" w:hAnsi="Calibri" w:cs="Times New Roman"/>
                <w:color w:val="000000"/>
                <w:sz w:val="20"/>
                <w:szCs w:val="20"/>
              </w:rPr>
              <w:t>cctttttcaatattaccgcgaatcctt</w:t>
            </w:r>
            <w:proofErr w:type="spellEnd"/>
            <w:r w:rsidRPr="00E006B6">
              <w:rPr>
                <w:rFonts w:ascii="Calibri" w:eastAsia="Times New Roman" w:hAnsi="Calibri" w:cs="Times New Roman"/>
                <w:color w:val="000000"/>
                <w:sz w:val="20"/>
                <w:szCs w:val="20"/>
              </w:rPr>
              <w:t xml:space="preserve">  </w:t>
            </w:r>
            <w:proofErr w:type="gramEnd"/>
          </w:p>
        </w:tc>
      </w:tr>
      <w:tr w:rsidR="00E006B6" w:rsidRPr="00E006B6" w14:paraId="13DD062B" w14:textId="77777777" w:rsidTr="005B3F8F">
        <w:trPr>
          <w:trHeight w:val="300"/>
        </w:trPr>
        <w:tc>
          <w:tcPr>
            <w:tcW w:w="479" w:type="pct"/>
            <w:vMerge/>
            <w:tcBorders>
              <w:top w:val="nil"/>
              <w:left w:val="single" w:sz="4" w:space="0" w:color="auto"/>
              <w:bottom w:val="single" w:sz="4" w:space="0" w:color="auto"/>
              <w:right w:val="single" w:sz="4" w:space="0" w:color="auto"/>
            </w:tcBorders>
            <w:vAlign w:val="center"/>
            <w:hideMark/>
          </w:tcPr>
          <w:p w14:paraId="0F1FF275" w14:textId="77777777" w:rsidR="00E006B6" w:rsidRPr="00E006B6" w:rsidRDefault="00E006B6" w:rsidP="00E006B6">
            <w:pPr>
              <w:spacing w:after="0" w:line="240" w:lineRule="auto"/>
              <w:rPr>
                <w:rFonts w:ascii="Calibri" w:eastAsia="Times New Roman" w:hAnsi="Calibri" w:cs="Times New Roman"/>
                <w:b/>
                <w:bCs/>
                <w:color w:val="000000"/>
              </w:rPr>
            </w:pPr>
          </w:p>
        </w:tc>
        <w:tc>
          <w:tcPr>
            <w:tcW w:w="673" w:type="pct"/>
            <w:vMerge/>
            <w:tcBorders>
              <w:top w:val="nil"/>
              <w:left w:val="single" w:sz="4" w:space="0" w:color="auto"/>
              <w:bottom w:val="single" w:sz="4" w:space="0" w:color="auto"/>
              <w:right w:val="single" w:sz="4" w:space="0" w:color="auto"/>
            </w:tcBorders>
            <w:vAlign w:val="center"/>
            <w:hideMark/>
          </w:tcPr>
          <w:p w14:paraId="57A53DA8" w14:textId="77777777" w:rsidR="00E006B6" w:rsidRPr="00E006B6" w:rsidRDefault="00E006B6" w:rsidP="00E006B6">
            <w:pPr>
              <w:spacing w:after="0" w:line="240" w:lineRule="auto"/>
              <w:rPr>
                <w:rFonts w:ascii="Calibri" w:eastAsia="Times New Roman" w:hAnsi="Calibri" w:cs="Times New Roman"/>
                <w:color w:val="000000"/>
              </w:rPr>
            </w:pPr>
          </w:p>
        </w:tc>
        <w:tc>
          <w:tcPr>
            <w:tcW w:w="482" w:type="pct"/>
            <w:vMerge/>
            <w:tcBorders>
              <w:top w:val="nil"/>
              <w:left w:val="single" w:sz="4" w:space="0" w:color="auto"/>
              <w:bottom w:val="single" w:sz="4" w:space="0" w:color="auto"/>
              <w:right w:val="single" w:sz="4" w:space="0" w:color="auto"/>
            </w:tcBorders>
            <w:vAlign w:val="center"/>
            <w:hideMark/>
          </w:tcPr>
          <w:p w14:paraId="793B36FC" w14:textId="77777777" w:rsidR="00E006B6" w:rsidRPr="00E006B6" w:rsidRDefault="00E006B6" w:rsidP="00E006B6">
            <w:pPr>
              <w:spacing w:after="0" w:line="240" w:lineRule="auto"/>
              <w:rPr>
                <w:rFonts w:ascii="Calibri" w:eastAsia="Times New Roman" w:hAnsi="Calibri" w:cs="Times New Roman"/>
                <w:b/>
                <w:bCs/>
                <w:color w:val="000000"/>
              </w:rPr>
            </w:pPr>
          </w:p>
        </w:tc>
        <w:tc>
          <w:tcPr>
            <w:tcW w:w="578" w:type="pct"/>
            <w:tcBorders>
              <w:top w:val="nil"/>
              <w:left w:val="nil"/>
              <w:bottom w:val="single" w:sz="4" w:space="0" w:color="auto"/>
              <w:right w:val="single" w:sz="4" w:space="0" w:color="auto"/>
            </w:tcBorders>
            <w:shd w:val="clear" w:color="auto" w:fill="auto"/>
            <w:noWrap/>
            <w:vAlign w:val="bottom"/>
            <w:hideMark/>
          </w:tcPr>
          <w:p w14:paraId="6FB96365" w14:textId="77777777" w:rsidR="00E006B6" w:rsidRPr="00E006B6" w:rsidRDefault="00E006B6" w:rsidP="00E006B6">
            <w:pPr>
              <w:spacing w:after="0" w:line="240" w:lineRule="auto"/>
              <w:rPr>
                <w:rFonts w:ascii="Calibri" w:eastAsia="Times New Roman" w:hAnsi="Calibri" w:cs="Times New Roman"/>
                <w:color w:val="000000"/>
              </w:rPr>
            </w:pPr>
            <w:proofErr w:type="gramStart"/>
            <w:r w:rsidRPr="00E006B6">
              <w:rPr>
                <w:rFonts w:ascii="Calibri" w:eastAsia="Times New Roman" w:hAnsi="Calibri" w:cs="Times New Roman"/>
                <w:color w:val="000000"/>
              </w:rPr>
              <w:t>reverse2</w:t>
            </w:r>
            <w:proofErr w:type="gramEnd"/>
          </w:p>
        </w:tc>
        <w:tc>
          <w:tcPr>
            <w:tcW w:w="2789" w:type="pct"/>
            <w:tcBorders>
              <w:top w:val="nil"/>
              <w:left w:val="nil"/>
              <w:bottom w:val="single" w:sz="4" w:space="0" w:color="auto"/>
              <w:right w:val="single" w:sz="4" w:space="0" w:color="auto"/>
            </w:tcBorders>
            <w:shd w:val="clear" w:color="auto" w:fill="auto"/>
            <w:noWrap/>
            <w:vAlign w:val="bottom"/>
            <w:hideMark/>
          </w:tcPr>
          <w:p w14:paraId="362711A7" w14:textId="77777777" w:rsidR="00E006B6" w:rsidRPr="00E006B6" w:rsidRDefault="00E006B6" w:rsidP="00E006B6">
            <w:pPr>
              <w:spacing w:after="0" w:line="240" w:lineRule="auto"/>
              <w:rPr>
                <w:rFonts w:ascii="Calibri" w:eastAsia="Times New Roman" w:hAnsi="Calibri" w:cs="Times New Roman"/>
                <w:color w:val="000000"/>
                <w:sz w:val="20"/>
                <w:szCs w:val="20"/>
              </w:rPr>
            </w:pPr>
            <w:r w:rsidRPr="00E006B6">
              <w:rPr>
                <w:rFonts w:ascii="Calibri" w:eastAsia="Times New Roman" w:hAnsi="Calibri" w:cs="Times New Roman"/>
                <w:color w:val="000000"/>
                <w:sz w:val="20"/>
                <w:szCs w:val="20"/>
              </w:rPr>
              <w:t>GCGTATATAGTTTCGTCTACCCTATGAACATATTCCATTTTGTAATTTCGTGTCGAATTCGAGCTCGGTACCCGGG</w:t>
            </w:r>
          </w:p>
        </w:tc>
      </w:tr>
      <w:tr w:rsidR="00E006B6" w:rsidRPr="00E006B6" w14:paraId="35FB6ACE" w14:textId="77777777" w:rsidTr="005B3F8F">
        <w:trPr>
          <w:trHeight w:val="300"/>
        </w:trPr>
        <w:tc>
          <w:tcPr>
            <w:tcW w:w="479"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21425293" w14:textId="77777777" w:rsidR="00E006B6" w:rsidRPr="00E006B6" w:rsidRDefault="00E006B6" w:rsidP="00E006B6">
            <w:pPr>
              <w:spacing w:after="0" w:line="240" w:lineRule="auto"/>
              <w:jc w:val="center"/>
              <w:rPr>
                <w:rFonts w:ascii="Calibri" w:eastAsia="Times New Roman" w:hAnsi="Calibri" w:cs="Times New Roman"/>
                <w:b/>
                <w:bCs/>
                <w:color w:val="000000"/>
              </w:rPr>
            </w:pPr>
            <w:r w:rsidRPr="00E006B6">
              <w:rPr>
                <w:rFonts w:ascii="Calibri" w:eastAsia="Times New Roman" w:hAnsi="Calibri" w:cs="Times New Roman"/>
                <w:b/>
                <w:bCs/>
                <w:color w:val="000000"/>
              </w:rPr>
              <w:t>Ty 1-5</w:t>
            </w:r>
          </w:p>
        </w:tc>
        <w:tc>
          <w:tcPr>
            <w:tcW w:w="673" w:type="pct"/>
            <w:vMerge w:val="restart"/>
            <w:tcBorders>
              <w:top w:val="nil"/>
              <w:left w:val="single" w:sz="4" w:space="0" w:color="auto"/>
              <w:bottom w:val="single" w:sz="4" w:space="0" w:color="auto"/>
              <w:right w:val="single" w:sz="4" w:space="0" w:color="auto"/>
            </w:tcBorders>
            <w:shd w:val="clear" w:color="auto" w:fill="auto"/>
            <w:vAlign w:val="center"/>
            <w:hideMark/>
          </w:tcPr>
          <w:p w14:paraId="086698AA" w14:textId="77777777" w:rsidR="00E006B6" w:rsidRPr="00E006B6" w:rsidRDefault="00E006B6" w:rsidP="00E006B6">
            <w:pPr>
              <w:spacing w:after="0" w:line="240" w:lineRule="auto"/>
              <w:jc w:val="center"/>
              <w:rPr>
                <w:rFonts w:ascii="Calibri" w:eastAsia="Times New Roman" w:hAnsi="Calibri" w:cs="Times New Roman"/>
                <w:color w:val="000000"/>
              </w:rPr>
            </w:pPr>
            <w:r w:rsidRPr="00E006B6">
              <w:rPr>
                <w:rFonts w:ascii="Calibri" w:eastAsia="Times New Roman" w:hAnsi="Calibri" w:cs="Times New Roman"/>
                <w:color w:val="000000"/>
              </w:rPr>
              <w:t>Tandem, 2-piece, double crossover</w:t>
            </w:r>
          </w:p>
        </w:tc>
        <w:tc>
          <w:tcPr>
            <w:tcW w:w="482" w:type="pct"/>
            <w:vMerge w:val="restart"/>
            <w:tcBorders>
              <w:top w:val="nil"/>
              <w:left w:val="single" w:sz="4" w:space="0" w:color="auto"/>
              <w:bottom w:val="single" w:sz="4" w:space="0" w:color="auto"/>
              <w:right w:val="single" w:sz="4" w:space="0" w:color="auto"/>
            </w:tcBorders>
            <w:shd w:val="clear" w:color="auto" w:fill="auto"/>
            <w:vAlign w:val="center"/>
            <w:hideMark/>
          </w:tcPr>
          <w:p w14:paraId="62FB5B44" w14:textId="77777777" w:rsidR="00E006B6" w:rsidRPr="00E006B6" w:rsidRDefault="00E006B6" w:rsidP="00E006B6">
            <w:pPr>
              <w:spacing w:after="0" w:line="240" w:lineRule="auto"/>
              <w:jc w:val="center"/>
              <w:rPr>
                <w:rFonts w:ascii="Calibri" w:eastAsia="Times New Roman" w:hAnsi="Calibri" w:cs="Times New Roman"/>
                <w:b/>
                <w:bCs/>
                <w:color w:val="000000"/>
              </w:rPr>
            </w:pPr>
            <w:proofErr w:type="spellStart"/>
            <w:proofErr w:type="gramStart"/>
            <w:r w:rsidRPr="00E006B6">
              <w:rPr>
                <w:rFonts w:ascii="Calibri" w:eastAsia="Times New Roman" w:hAnsi="Calibri" w:cs="Times New Roman"/>
                <w:b/>
                <w:bCs/>
                <w:color w:val="000000"/>
              </w:rPr>
              <w:t>acpP</w:t>
            </w:r>
            <w:proofErr w:type="spellEnd"/>
            <w:proofErr w:type="gramEnd"/>
            <w:r w:rsidRPr="00E006B6">
              <w:rPr>
                <w:rFonts w:ascii="Calibri" w:eastAsia="Times New Roman" w:hAnsi="Calibri" w:cs="Times New Roman"/>
                <w:b/>
                <w:bCs/>
                <w:color w:val="000000"/>
              </w:rPr>
              <w:br/>
            </w:r>
            <w:proofErr w:type="spellStart"/>
            <w:r w:rsidRPr="00E006B6">
              <w:rPr>
                <w:rFonts w:ascii="Calibri" w:eastAsia="Times New Roman" w:hAnsi="Calibri" w:cs="Times New Roman"/>
                <w:b/>
                <w:bCs/>
                <w:color w:val="000000"/>
              </w:rPr>
              <w:t>fabZ</w:t>
            </w:r>
            <w:proofErr w:type="spellEnd"/>
          </w:p>
        </w:tc>
        <w:tc>
          <w:tcPr>
            <w:tcW w:w="578" w:type="pct"/>
            <w:tcBorders>
              <w:top w:val="nil"/>
              <w:left w:val="nil"/>
              <w:bottom w:val="single" w:sz="4" w:space="0" w:color="auto"/>
              <w:right w:val="single" w:sz="4" w:space="0" w:color="auto"/>
            </w:tcBorders>
            <w:shd w:val="clear" w:color="auto" w:fill="auto"/>
            <w:noWrap/>
            <w:vAlign w:val="bottom"/>
            <w:hideMark/>
          </w:tcPr>
          <w:p w14:paraId="5FE931AB" w14:textId="77777777" w:rsidR="00E006B6" w:rsidRPr="00E006B6" w:rsidRDefault="00E006B6" w:rsidP="00E006B6">
            <w:pPr>
              <w:spacing w:after="0" w:line="240" w:lineRule="auto"/>
              <w:rPr>
                <w:rFonts w:ascii="Calibri" w:eastAsia="Times New Roman" w:hAnsi="Calibri" w:cs="Times New Roman"/>
                <w:color w:val="000000"/>
              </w:rPr>
            </w:pPr>
            <w:proofErr w:type="gramStart"/>
            <w:r w:rsidRPr="00E006B6">
              <w:rPr>
                <w:rFonts w:ascii="Calibri" w:eastAsia="Times New Roman" w:hAnsi="Calibri" w:cs="Times New Roman"/>
                <w:color w:val="000000"/>
              </w:rPr>
              <w:t>forward1</w:t>
            </w:r>
            <w:proofErr w:type="gramEnd"/>
          </w:p>
        </w:tc>
        <w:tc>
          <w:tcPr>
            <w:tcW w:w="2789" w:type="pct"/>
            <w:tcBorders>
              <w:top w:val="nil"/>
              <w:left w:val="nil"/>
              <w:bottom w:val="single" w:sz="4" w:space="0" w:color="auto"/>
              <w:right w:val="single" w:sz="4" w:space="0" w:color="auto"/>
            </w:tcBorders>
            <w:shd w:val="clear" w:color="auto" w:fill="auto"/>
            <w:noWrap/>
            <w:vAlign w:val="center"/>
            <w:hideMark/>
          </w:tcPr>
          <w:p w14:paraId="10235187" w14:textId="77777777" w:rsidR="00E006B6" w:rsidRPr="00E006B6" w:rsidRDefault="00E006B6" w:rsidP="00E006B6">
            <w:pPr>
              <w:spacing w:after="0" w:line="240" w:lineRule="auto"/>
              <w:rPr>
                <w:rFonts w:ascii="Calibri" w:eastAsia="Times New Roman" w:hAnsi="Calibri" w:cs="Times New Roman"/>
                <w:color w:val="000000"/>
                <w:sz w:val="20"/>
                <w:szCs w:val="20"/>
              </w:rPr>
            </w:pPr>
            <w:r w:rsidRPr="00E006B6">
              <w:rPr>
                <w:rFonts w:ascii="Calibri" w:eastAsia="Times New Roman" w:hAnsi="Calibri" w:cs="Times New Roman"/>
                <w:color w:val="000000"/>
                <w:sz w:val="20"/>
                <w:szCs w:val="20"/>
              </w:rPr>
              <w:t>CACAGAGTTGTATTTGCGCTTCTGAGCGATGCTTCCGAGATTGTTGAAGCAAGGCATTTGCAAGAATTACTCGTG</w:t>
            </w:r>
          </w:p>
        </w:tc>
      </w:tr>
      <w:tr w:rsidR="00E006B6" w:rsidRPr="00E006B6" w14:paraId="485D27BE" w14:textId="77777777" w:rsidTr="00B451B4">
        <w:trPr>
          <w:trHeight w:val="300"/>
        </w:trPr>
        <w:tc>
          <w:tcPr>
            <w:tcW w:w="479" w:type="pct"/>
            <w:vMerge/>
            <w:tcBorders>
              <w:top w:val="nil"/>
              <w:left w:val="single" w:sz="4" w:space="0" w:color="auto"/>
              <w:bottom w:val="single" w:sz="4" w:space="0" w:color="auto"/>
              <w:right w:val="single" w:sz="4" w:space="0" w:color="auto"/>
            </w:tcBorders>
            <w:vAlign w:val="center"/>
            <w:hideMark/>
          </w:tcPr>
          <w:p w14:paraId="093D349C" w14:textId="77777777" w:rsidR="00E006B6" w:rsidRPr="00E006B6" w:rsidRDefault="00E006B6" w:rsidP="00E006B6">
            <w:pPr>
              <w:spacing w:after="0" w:line="240" w:lineRule="auto"/>
              <w:rPr>
                <w:rFonts w:ascii="Calibri" w:eastAsia="Times New Roman" w:hAnsi="Calibri" w:cs="Times New Roman"/>
                <w:b/>
                <w:bCs/>
                <w:color w:val="000000"/>
              </w:rPr>
            </w:pPr>
          </w:p>
        </w:tc>
        <w:tc>
          <w:tcPr>
            <w:tcW w:w="673" w:type="pct"/>
            <w:vMerge/>
            <w:tcBorders>
              <w:top w:val="nil"/>
              <w:left w:val="single" w:sz="4" w:space="0" w:color="auto"/>
              <w:bottom w:val="single" w:sz="4" w:space="0" w:color="auto"/>
              <w:right w:val="single" w:sz="4" w:space="0" w:color="auto"/>
            </w:tcBorders>
            <w:vAlign w:val="center"/>
            <w:hideMark/>
          </w:tcPr>
          <w:p w14:paraId="0C17FB00" w14:textId="77777777" w:rsidR="00E006B6" w:rsidRPr="00E006B6" w:rsidRDefault="00E006B6" w:rsidP="00E006B6">
            <w:pPr>
              <w:spacing w:after="0" w:line="240" w:lineRule="auto"/>
              <w:rPr>
                <w:rFonts w:ascii="Calibri" w:eastAsia="Times New Roman" w:hAnsi="Calibri" w:cs="Times New Roman"/>
                <w:color w:val="000000"/>
              </w:rPr>
            </w:pPr>
          </w:p>
        </w:tc>
        <w:tc>
          <w:tcPr>
            <w:tcW w:w="482" w:type="pct"/>
            <w:vMerge/>
            <w:tcBorders>
              <w:top w:val="nil"/>
              <w:left w:val="single" w:sz="4" w:space="0" w:color="auto"/>
              <w:bottom w:val="single" w:sz="4" w:space="0" w:color="auto"/>
              <w:right w:val="single" w:sz="4" w:space="0" w:color="auto"/>
            </w:tcBorders>
            <w:vAlign w:val="center"/>
            <w:hideMark/>
          </w:tcPr>
          <w:p w14:paraId="0F04D691" w14:textId="77777777" w:rsidR="00E006B6" w:rsidRPr="00E006B6" w:rsidRDefault="00E006B6" w:rsidP="00E006B6">
            <w:pPr>
              <w:spacing w:after="0" w:line="240" w:lineRule="auto"/>
              <w:rPr>
                <w:rFonts w:ascii="Calibri" w:eastAsia="Times New Roman" w:hAnsi="Calibri" w:cs="Times New Roman"/>
                <w:b/>
                <w:bCs/>
                <w:color w:val="000000"/>
              </w:rPr>
            </w:pPr>
          </w:p>
        </w:tc>
        <w:tc>
          <w:tcPr>
            <w:tcW w:w="578" w:type="pct"/>
            <w:tcBorders>
              <w:top w:val="nil"/>
              <w:left w:val="nil"/>
              <w:bottom w:val="single" w:sz="4" w:space="0" w:color="auto"/>
              <w:right w:val="single" w:sz="4" w:space="0" w:color="auto"/>
            </w:tcBorders>
            <w:shd w:val="clear" w:color="auto" w:fill="auto"/>
            <w:noWrap/>
            <w:vAlign w:val="bottom"/>
            <w:hideMark/>
          </w:tcPr>
          <w:p w14:paraId="47A8288E" w14:textId="77777777" w:rsidR="00E006B6" w:rsidRPr="00E006B6" w:rsidRDefault="00E006B6" w:rsidP="00E006B6">
            <w:pPr>
              <w:spacing w:after="0" w:line="240" w:lineRule="auto"/>
              <w:rPr>
                <w:rFonts w:ascii="Calibri" w:eastAsia="Times New Roman" w:hAnsi="Calibri" w:cs="Times New Roman"/>
                <w:color w:val="000000"/>
              </w:rPr>
            </w:pPr>
            <w:proofErr w:type="gramStart"/>
            <w:r w:rsidRPr="00E006B6">
              <w:rPr>
                <w:rFonts w:ascii="Calibri" w:eastAsia="Times New Roman" w:hAnsi="Calibri" w:cs="Times New Roman"/>
                <w:color w:val="000000"/>
              </w:rPr>
              <w:t>reverse1</w:t>
            </w:r>
            <w:proofErr w:type="gramEnd"/>
            <w:r w:rsidRPr="00E006B6">
              <w:rPr>
                <w:rFonts w:ascii="Calibri" w:eastAsia="Times New Roman" w:hAnsi="Calibri" w:cs="Times New Roman"/>
                <w:color w:val="000000"/>
              </w:rPr>
              <w:t xml:space="preserve"> </w:t>
            </w:r>
          </w:p>
        </w:tc>
        <w:tc>
          <w:tcPr>
            <w:tcW w:w="2789" w:type="pct"/>
            <w:tcBorders>
              <w:top w:val="nil"/>
              <w:left w:val="nil"/>
              <w:bottom w:val="single" w:sz="4" w:space="0" w:color="auto"/>
              <w:right w:val="single" w:sz="4" w:space="0" w:color="auto"/>
            </w:tcBorders>
            <w:shd w:val="clear" w:color="auto" w:fill="auto"/>
            <w:noWrap/>
            <w:vAlign w:val="bottom"/>
            <w:hideMark/>
          </w:tcPr>
          <w:p w14:paraId="1928AC0D" w14:textId="77777777" w:rsidR="00E006B6" w:rsidRPr="00E006B6" w:rsidRDefault="00E006B6" w:rsidP="00E006B6">
            <w:pPr>
              <w:spacing w:after="0" w:line="240" w:lineRule="auto"/>
              <w:rPr>
                <w:rFonts w:ascii="Calibri" w:eastAsia="Times New Roman" w:hAnsi="Calibri" w:cs="Times New Roman"/>
                <w:color w:val="000000"/>
                <w:sz w:val="20"/>
                <w:szCs w:val="20"/>
              </w:rPr>
            </w:pPr>
            <w:proofErr w:type="spellStart"/>
            <w:proofErr w:type="gramStart"/>
            <w:r w:rsidRPr="00E006B6">
              <w:rPr>
                <w:rFonts w:ascii="Calibri" w:eastAsia="Times New Roman" w:hAnsi="Calibri" w:cs="Times New Roman"/>
                <w:color w:val="000000"/>
                <w:sz w:val="20"/>
                <w:szCs w:val="20"/>
              </w:rPr>
              <w:t>aaggattcgcggtaatattg</w:t>
            </w:r>
            <w:r w:rsidRPr="00E006B6">
              <w:rPr>
                <w:rFonts w:ascii="Calibri" w:eastAsia="Times New Roman" w:hAnsi="Calibri" w:cs="Times New Roman"/>
                <w:b/>
                <w:bCs/>
                <w:color w:val="000000"/>
                <w:sz w:val="20"/>
                <w:szCs w:val="20"/>
              </w:rPr>
              <w:t>aaaaagg</w:t>
            </w:r>
            <w:proofErr w:type="spellEnd"/>
            <w:proofErr w:type="gramEnd"/>
            <w:r w:rsidRPr="00E006B6">
              <w:rPr>
                <w:rFonts w:ascii="Calibri" w:eastAsia="Times New Roman" w:hAnsi="Calibri" w:cs="Times New Roman"/>
                <w:color w:val="000000"/>
                <w:sz w:val="20"/>
                <w:szCs w:val="20"/>
              </w:rPr>
              <w:t xml:space="preserve"> GGCCGCAAATTAAAGCCTTCGAGCG</w:t>
            </w:r>
          </w:p>
        </w:tc>
      </w:tr>
      <w:tr w:rsidR="00E006B6" w:rsidRPr="00E006B6" w14:paraId="65335AA7" w14:textId="77777777" w:rsidTr="00B451B4">
        <w:trPr>
          <w:trHeight w:val="300"/>
        </w:trPr>
        <w:tc>
          <w:tcPr>
            <w:tcW w:w="479" w:type="pct"/>
            <w:vMerge/>
            <w:tcBorders>
              <w:top w:val="nil"/>
              <w:left w:val="single" w:sz="4" w:space="0" w:color="auto"/>
              <w:bottom w:val="single" w:sz="4" w:space="0" w:color="auto"/>
              <w:right w:val="single" w:sz="4" w:space="0" w:color="auto"/>
            </w:tcBorders>
            <w:vAlign w:val="center"/>
            <w:hideMark/>
          </w:tcPr>
          <w:p w14:paraId="38CA86A1" w14:textId="77777777" w:rsidR="00E006B6" w:rsidRPr="00E006B6" w:rsidRDefault="00E006B6" w:rsidP="00E006B6">
            <w:pPr>
              <w:spacing w:after="0" w:line="240" w:lineRule="auto"/>
              <w:rPr>
                <w:rFonts w:ascii="Calibri" w:eastAsia="Times New Roman" w:hAnsi="Calibri" w:cs="Times New Roman"/>
                <w:b/>
                <w:bCs/>
                <w:color w:val="000000"/>
              </w:rPr>
            </w:pPr>
          </w:p>
        </w:tc>
        <w:tc>
          <w:tcPr>
            <w:tcW w:w="673" w:type="pct"/>
            <w:vMerge/>
            <w:tcBorders>
              <w:top w:val="nil"/>
              <w:left w:val="single" w:sz="4" w:space="0" w:color="auto"/>
              <w:bottom w:val="single" w:sz="4" w:space="0" w:color="auto"/>
              <w:right w:val="single" w:sz="4" w:space="0" w:color="auto"/>
            </w:tcBorders>
            <w:vAlign w:val="center"/>
            <w:hideMark/>
          </w:tcPr>
          <w:p w14:paraId="4C9BA9D3" w14:textId="77777777" w:rsidR="00E006B6" w:rsidRPr="00E006B6" w:rsidRDefault="00E006B6" w:rsidP="00E006B6">
            <w:pPr>
              <w:spacing w:after="0" w:line="240" w:lineRule="auto"/>
              <w:rPr>
                <w:rFonts w:ascii="Calibri" w:eastAsia="Times New Roman" w:hAnsi="Calibri" w:cs="Times New Roman"/>
                <w:color w:val="000000"/>
              </w:rPr>
            </w:pPr>
          </w:p>
        </w:tc>
        <w:tc>
          <w:tcPr>
            <w:tcW w:w="482" w:type="pct"/>
            <w:vMerge/>
            <w:tcBorders>
              <w:top w:val="nil"/>
              <w:left w:val="single" w:sz="4" w:space="0" w:color="auto"/>
              <w:bottom w:val="single" w:sz="4" w:space="0" w:color="auto"/>
              <w:right w:val="single" w:sz="4" w:space="0" w:color="auto"/>
            </w:tcBorders>
            <w:vAlign w:val="center"/>
            <w:hideMark/>
          </w:tcPr>
          <w:p w14:paraId="0ACEED9B" w14:textId="77777777" w:rsidR="00E006B6" w:rsidRPr="00E006B6" w:rsidRDefault="00E006B6" w:rsidP="00E006B6">
            <w:pPr>
              <w:spacing w:after="0" w:line="240" w:lineRule="auto"/>
              <w:rPr>
                <w:rFonts w:ascii="Calibri" w:eastAsia="Times New Roman" w:hAnsi="Calibri" w:cs="Times New Roman"/>
                <w:b/>
                <w:bCs/>
                <w:color w:val="000000"/>
              </w:rPr>
            </w:pPr>
          </w:p>
        </w:tc>
        <w:tc>
          <w:tcPr>
            <w:tcW w:w="578" w:type="pct"/>
            <w:tcBorders>
              <w:top w:val="nil"/>
              <w:left w:val="nil"/>
              <w:bottom w:val="single" w:sz="4" w:space="0" w:color="auto"/>
              <w:right w:val="single" w:sz="4" w:space="0" w:color="auto"/>
            </w:tcBorders>
            <w:shd w:val="clear" w:color="auto" w:fill="auto"/>
            <w:noWrap/>
            <w:vAlign w:val="bottom"/>
            <w:hideMark/>
          </w:tcPr>
          <w:p w14:paraId="3F7E00A4" w14:textId="77777777" w:rsidR="00E006B6" w:rsidRPr="00E006B6" w:rsidRDefault="00E006B6" w:rsidP="00E006B6">
            <w:pPr>
              <w:spacing w:after="0" w:line="240" w:lineRule="auto"/>
              <w:rPr>
                <w:rFonts w:ascii="Calibri" w:eastAsia="Times New Roman" w:hAnsi="Calibri" w:cs="Times New Roman"/>
                <w:color w:val="000000"/>
              </w:rPr>
            </w:pPr>
            <w:proofErr w:type="gramStart"/>
            <w:r w:rsidRPr="00E006B6">
              <w:rPr>
                <w:rFonts w:ascii="Calibri" w:eastAsia="Times New Roman" w:hAnsi="Calibri" w:cs="Times New Roman"/>
                <w:color w:val="000000"/>
              </w:rPr>
              <w:t>forward2</w:t>
            </w:r>
            <w:proofErr w:type="gramEnd"/>
          </w:p>
        </w:tc>
        <w:tc>
          <w:tcPr>
            <w:tcW w:w="2789" w:type="pct"/>
            <w:tcBorders>
              <w:top w:val="nil"/>
              <w:left w:val="nil"/>
              <w:bottom w:val="single" w:sz="4" w:space="0" w:color="auto"/>
              <w:right w:val="single" w:sz="4" w:space="0" w:color="auto"/>
            </w:tcBorders>
            <w:shd w:val="clear" w:color="auto" w:fill="auto"/>
            <w:noWrap/>
            <w:vAlign w:val="bottom"/>
            <w:hideMark/>
          </w:tcPr>
          <w:p w14:paraId="5FEB694B" w14:textId="77777777" w:rsidR="00E006B6" w:rsidRPr="00E006B6" w:rsidRDefault="0056705E" w:rsidP="00E006B6">
            <w:pPr>
              <w:spacing w:after="0" w:line="240" w:lineRule="auto"/>
              <w:rPr>
                <w:rFonts w:ascii="Calibri" w:eastAsia="Times New Roman" w:hAnsi="Calibri" w:cs="Times New Roman"/>
                <w:color w:val="000000"/>
                <w:sz w:val="20"/>
                <w:szCs w:val="20"/>
              </w:rPr>
            </w:pPr>
            <w:proofErr w:type="spellStart"/>
            <w:r>
              <w:rPr>
                <w:rFonts w:ascii="Calibri" w:eastAsia="Times New Roman" w:hAnsi="Calibri" w:cs="Times New Roman"/>
                <w:color w:val="000000"/>
                <w:sz w:val="20"/>
                <w:szCs w:val="20"/>
              </w:rPr>
              <w:t>CGCTCGAAGGCTTTAATTTGCGGCC</w:t>
            </w:r>
            <w:r w:rsidR="00E006B6" w:rsidRPr="00E006B6">
              <w:rPr>
                <w:rFonts w:ascii="Calibri" w:eastAsia="Times New Roman" w:hAnsi="Calibri" w:cs="Times New Roman"/>
                <w:color w:val="000000"/>
                <w:sz w:val="20"/>
                <w:szCs w:val="20"/>
              </w:rPr>
              <w:t>cctttttcaatattaccgcgaatcctt</w:t>
            </w:r>
            <w:proofErr w:type="spellEnd"/>
            <w:r w:rsidR="00E006B6" w:rsidRPr="00E006B6">
              <w:rPr>
                <w:rFonts w:ascii="Calibri" w:eastAsia="Times New Roman" w:hAnsi="Calibri" w:cs="Times New Roman"/>
                <w:color w:val="000000"/>
                <w:sz w:val="20"/>
                <w:szCs w:val="20"/>
              </w:rPr>
              <w:t xml:space="preserve">  </w:t>
            </w:r>
          </w:p>
        </w:tc>
      </w:tr>
      <w:tr w:rsidR="00E006B6" w:rsidRPr="00E006B6" w14:paraId="1A72559E" w14:textId="77777777" w:rsidTr="005B3F8F">
        <w:trPr>
          <w:trHeight w:val="300"/>
        </w:trPr>
        <w:tc>
          <w:tcPr>
            <w:tcW w:w="479" w:type="pct"/>
            <w:vMerge/>
            <w:tcBorders>
              <w:top w:val="nil"/>
              <w:left w:val="single" w:sz="4" w:space="0" w:color="auto"/>
              <w:bottom w:val="single" w:sz="4" w:space="0" w:color="auto"/>
              <w:right w:val="single" w:sz="4" w:space="0" w:color="auto"/>
            </w:tcBorders>
            <w:vAlign w:val="center"/>
            <w:hideMark/>
          </w:tcPr>
          <w:p w14:paraId="7E29B4E5" w14:textId="77777777" w:rsidR="00E006B6" w:rsidRPr="00E006B6" w:rsidRDefault="00E006B6" w:rsidP="00E006B6">
            <w:pPr>
              <w:spacing w:after="0" w:line="240" w:lineRule="auto"/>
              <w:rPr>
                <w:rFonts w:ascii="Calibri" w:eastAsia="Times New Roman" w:hAnsi="Calibri" w:cs="Times New Roman"/>
                <w:b/>
                <w:bCs/>
                <w:color w:val="000000"/>
              </w:rPr>
            </w:pPr>
          </w:p>
        </w:tc>
        <w:tc>
          <w:tcPr>
            <w:tcW w:w="673" w:type="pct"/>
            <w:vMerge/>
            <w:tcBorders>
              <w:top w:val="nil"/>
              <w:left w:val="single" w:sz="4" w:space="0" w:color="auto"/>
              <w:bottom w:val="single" w:sz="4" w:space="0" w:color="auto"/>
              <w:right w:val="single" w:sz="4" w:space="0" w:color="auto"/>
            </w:tcBorders>
            <w:vAlign w:val="center"/>
            <w:hideMark/>
          </w:tcPr>
          <w:p w14:paraId="210DBB8A" w14:textId="77777777" w:rsidR="00E006B6" w:rsidRPr="00E006B6" w:rsidRDefault="00E006B6" w:rsidP="00E006B6">
            <w:pPr>
              <w:spacing w:after="0" w:line="240" w:lineRule="auto"/>
              <w:rPr>
                <w:rFonts w:ascii="Calibri" w:eastAsia="Times New Roman" w:hAnsi="Calibri" w:cs="Times New Roman"/>
                <w:color w:val="000000"/>
              </w:rPr>
            </w:pPr>
          </w:p>
        </w:tc>
        <w:tc>
          <w:tcPr>
            <w:tcW w:w="482" w:type="pct"/>
            <w:vMerge/>
            <w:tcBorders>
              <w:top w:val="nil"/>
              <w:left w:val="single" w:sz="4" w:space="0" w:color="auto"/>
              <w:bottom w:val="single" w:sz="4" w:space="0" w:color="auto"/>
              <w:right w:val="single" w:sz="4" w:space="0" w:color="auto"/>
            </w:tcBorders>
            <w:vAlign w:val="center"/>
            <w:hideMark/>
          </w:tcPr>
          <w:p w14:paraId="26E06AD6" w14:textId="77777777" w:rsidR="00E006B6" w:rsidRPr="00E006B6" w:rsidRDefault="00E006B6" w:rsidP="00E006B6">
            <w:pPr>
              <w:spacing w:after="0" w:line="240" w:lineRule="auto"/>
              <w:rPr>
                <w:rFonts w:ascii="Calibri" w:eastAsia="Times New Roman" w:hAnsi="Calibri" w:cs="Times New Roman"/>
                <w:b/>
                <w:bCs/>
                <w:color w:val="000000"/>
              </w:rPr>
            </w:pPr>
          </w:p>
        </w:tc>
        <w:tc>
          <w:tcPr>
            <w:tcW w:w="578" w:type="pct"/>
            <w:tcBorders>
              <w:top w:val="nil"/>
              <w:left w:val="nil"/>
              <w:bottom w:val="single" w:sz="4" w:space="0" w:color="auto"/>
              <w:right w:val="single" w:sz="4" w:space="0" w:color="auto"/>
            </w:tcBorders>
            <w:shd w:val="clear" w:color="auto" w:fill="auto"/>
            <w:noWrap/>
            <w:vAlign w:val="bottom"/>
            <w:hideMark/>
          </w:tcPr>
          <w:p w14:paraId="0A6F5515" w14:textId="77777777" w:rsidR="00E006B6" w:rsidRPr="00E006B6" w:rsidRDefault="00E006B6" w:rsidP="00E006B6">
            <w:pPr>
              <w:spacing w:after="0" w:line="240" w:lineRule="auto"/>
              <w:rPr>
                <w:rFonts w:ascii="Calibri" w:eastAsia="Times New Roman" w:hAnsi="Calibri" w:cs="Times New Roman"/>
                <w:color w:val="000000"/>
              </w:rPr>
            </w:pPr>
            <w:proofErr w:type="gramStart"/>
            <w:r w:rsidRPr="00E006B6">
              <w:rPr>
                <w:rFonts w:ascii="Calibri" w:eastAsia="Times New Roman" w:hAnsi="Calibri" w:cs="Times New Roman"/>
                <w:color w:val="000000"/>
              </w:rPr>
              <w:t>reverse2</w:t>
            </w:r>
            <w:proofErr w:type="gramEnd"/>
          </w:p>
        </w:tc>
        <w:tc>
          <w:tcPr>
            <w:tcW w:w="2789" w:type="pct"/>
            <w:tcBorders>
              <w:top w:val="nil"/>
              <w:left w:val="nil"/>
              <w:bottom w:val="single" w:sz="4" w:space="0" w:color="auto"/>
              <w:right w:val="single" w:sz="4" w:space="0" w:color="auto"/>
            </w:tcBorders>
            <w:shd w:val="clear" w:color="auto" w:fill="auto"/>
            <w:noWrap/>
            <w:vAlign w:val="center"/>
            <w:hideMark/>
          </w:tcPr>
          <w:p w14:paraId="6C1FC917" w14:textId="77777777" w:rsidR="00E006B6" w:rsidRPr="00E006B6" w:rsidRDefault="00E006B6" w:rsidP="00E006B6">
            <w:pPr>
              <w:spacing w:after="0" w:line="240" w:lineRule="auto"/>
              <w:rPr>
                <w:rFonts w:ascii="Calibri" w:eastAsia="Times New Roman" w:hAnsi="Calibri" w:cs="Times New Roman"/>
                <w:color w:val="000000"/>
                <w:sz w:val="20"/>
                <w:szCs w:val="20"/>
              </w:rPr>
            </w:pPr>
            <w:r w:rsidRPr="00E006B6">
              <w:rPr>
                <w:rFonts w:ascii="Calibri" w:eastAsia="Times New Roman" w:hAnsi="Calibri" w:cs="Times New Roman"/>
                <w:color w:val="000000"/>
                <w:sz w:val="20"/>
                <w:szCs w:val="20"/>
              </w:rPr>
              <w:t>GATTATTGAAGAGGGATGCGTTTGGTACAATAAAAAACATAGGTTCCCAAACC</w:t>
            </w:r>
            <w:r w:rsidRPr="00E006B6">
              <w:rPr>
                <w:rFonts w:ascii="Calibri" w:eastAsia="Times New Roman" w:hAnsi="Calibri" w:cs="Times New Roman"/>
                <w:color w:val="000000"/>
                <w:sz w:val="20"/>
                <w:szCs w:val="20"/>
                <w:u w:val="single"/>
              </w:rPr>
              <w:t>GAATTCGAGCTCGGTACCCGGG</w:t>
            </w:r>
          </w:p>
        </w:tc>
      </w:tr>
      <w:tr w:rsidR="00E006B6" w:rsidRPr="00E006B6" w14:paraId="06CACEF3" w14:textId="77777777" w:rsidTr="005B3F8F">
        <w:trPr>
          <w:trHeight w:val="300"/>
        </w:trPr>
        <w:tc>
          <w:tcPr>
            <w:tcW w:w="479"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2F4B555B" w14:textId="77777777" w:rsidR="00E006B6" w:rsidRPr="00E006B6" w:rsidRDefault="00E006B6" w:rsidP="00E006B6">
            <w:pPr>
              <w:spacing w:after="0" w:line="240" w:lineRule="auto"/>
              <w:jc w:val="center"/>
              <w:rPr>
                <w:rFonts w:ascii="Calibri" w:eastAsia="Times New Roman" w:hAnsi="Calibri" w:cs="Times New Roman"/>
                <w:b/>
                <w:bCs/>
                <w:color w:val="000000"/>
              </w:rPr>
            </w:pPr>
            <w:r w:rsidRPr="00E006B6">
              <w:rPr>
                <w:rFonts w:ascii="Calibri" w:eastAsia="Times New Roman" w:hAnsi="Calibri" w:cs="Times New Roman"/>
                <w:b/>
                <w:bCs/>
                <w:color w:val="000000"/>
              </w:rPr>
              <w:t>Ty 1-1</w:t>
            </w:r>
          </w:p>
        </w:tc>
        <w:tc>
          <w:tcPr>
            <w:tcW w:w="673" w:type="pct"/>
            <w:vMerge w:val="restart"/>
            <w:tcBorders>
              <w:top w:val="nil"/>
              <w:left w:val="single" w:sz="4" w:space="0" w:color="auto"/>
              <w:bottom w:val="single" w:sz="4" w:space="0" w:color="auto"/>
              <w:right w:val="single" w:sz="4" w:space="0" w:color="auto"/>
            </w:tcBorders>
            <w:shd w:val="clear" w:color="auto" w:fill="auto"/>
            <w:vAlign w:val="center"/>
            <w:hideMark/>
          </w:tcPr>
          <w:p w14:paraId="78165E6B" w14:textId="77777777" w:rsidR="00E006B6" w:rsidRPr="00E006B6" w:rsidRDefault="00E006B6" w:rsidP="00E006B6">
            <w:pPr>
              <w:spacing w:after="0" w:line="240" w:lineRule="auto"/>
              <w:jc w:val="center"/>
              <w:rPr>
                <w:rFonts w:ascii="Calibri" w:eastAsia="Times New Roman" w:hAnsi="Calibri" w:cs="Times New Roman"/>
                <w:color w:val="000000"/>
              </w:rPr>
            </w:pPr>
            <w:r w:rsidRPr="00E006B6">
              <w:rPr>
                <w:rFonts w:ascii="Calibri" w:eastAsia="Times New Roman" w:hAnsi="Calibri" w:cs="Times New Roman"/>
                <w:color w:val="000000"/>
              </w:rPr>
              <w:t>Tandem, 2-piece, double crossover</w:t>
            </w:r>
          </w:p>
        </w:tc>
        <w:tc>
          <w:tcPr>
            <w:tcW w:w="482" w:type="pct"/>
            <w:vMerge w:val="restart"/>
            <w:tcBorders>
              <w:top w:val="nil"/>
              <w:left w:val="single" w:sz="4" w:space="0" w:color="auto"/>
              <w:bottom w:val="single" w:sz="4" w:space="0" w:color="auto"/>
              <w:right w:val="single" w:sz="4" w:space="0" w:color="auto"/>
            </w:tcBorders>
            <w:shd w:val="clear" w:color="auto" w:fill="auto"/>
            <w:vAlign w:val="center"/>
            <w:hideMark/>
          </w:tcPr>
          <w:p w14:paraId="0D313153" w14:textId="77777777" w:rsidR="00E006B6" w:rsidRPr="00E006B6" w:rsidRDefault="00E006B6" w:rsidP="00E006B6">
            <w:pPr>
              <w:spacing w:after="0" w:line="240" w:lineRule="auto"/>
              <w:jc w:val="center"/>
              <w:rPr>
                <w:rFonts w:ascii="Calibri" w:eastAsia="Times New Roman" w:hAnsi="Calibri" w:cs="Times New Roman"/>
                <w:b/>
                <w:bCs/>
                <w:color w:val="000000"/>
              </w:rPr>
            </w:pPr>
            <w:proofErr w:type="spellStart"/>
            <w:proofErr w:type="gramStart"/>
            <w:r w:rsidRPr="00E006B6">
              <w:rPr>
                <w:rFonts w:ascii="Calibri" w:eastAsia="Times New Roman" w:hAnsi="Calibri" w:cs="Times New Roman"/>
                <w:b/>
                <w:bCs/>
                <w:color w:val="000000"/>
              </w:rPr>
              <w:t>fabB</w:t>
            </w:r>
            <w:proofErr w:type="spellEnd"/>
            <w:proofErr w:type="gramEnd"/>
            <w:r w:rsidRPr="00E006B6">
              <w:rPr>
                <w:rFonts w:ascii="Calibri" w:eastAsia="Times New Roman" w:hAnsi="Calibri" w:cs="Times New Roman"/>
                <w:b/>
                <w:bCs/>
                <w:color w:val="000000"/>
              </w:rPr>
              <w:br/>
            </w:r>
            <w:proofErr w:type="spellStart"/>
            <w:r w:rsidRPr="00E006B6">
              <w:rPr>
                <w:rFonts w:ascii="Calibri" w:eastAsia="Times New Roman" w:hAnsi="Calibri" w:cs="Times New Roman"/>
                <w:b/>
                <w:bCs/>
                <w:color w:val="000000"/>
              </w:rPr>
              <w:t>fabI</w:t>
            </w:r>
            <w:proofErr w:type="spellEnd"/>
          </w:p>
        </w:tc>
        <w:tc>
          <w:tcPr>
            <w:tcW w:w="578" w:type="pct"/>
            <w:tcBorders>
              <w:top w:val="nil"/>
              <w:left w:val="nil"/>
              <w:bottom w:val="single" w:sz="4" w:space="0" w:color="auto"/>
              <w:right w:val="single" w:sz="4" w:space="0" w:color="auto"/>
            </w:tcBorders>
            <w:shd w:val="clear" w:color="auto" w:fill="auto"/>
            <w:noWrap/>
            <w:vAlign w:val="bottom"/>
            <w:hideMark/>
          </w:tcPr>
          <w:p w14:paraId="333DF9C5" w14:textId="77777777" w:rsidR="00E006B6" w:rsidRPr="00E006B6" w:rsidRDefault="00E006B6" w:rsidP="00E006B6">
            <w:pPr>
              <w:spacing w:after="0" w:line="240" w:lineRule="auto"/>
              <w:rPr>
                <w:rFonts w:ascii="Calibri" w:eastAsia="Times New Roman" w:hAnsi="Calibri" w:cs="Times New Roman"/>
                <w:color w:val="000000"/>
              </w:rPr>
            </w:pPr>
            <w:proofErr w:type="gramStart"/>
            <w:r w:rsidRPr="00E006B6">
              <w:rPr>
                <w:rFonts w:ascii="Calibri" w:eastAsia="Times New Roman" w:hAnsi="Calibri" w:cs="Times New Roman"/>
                <w:color w:val="000000"/>
              </w:rPr>
              <w:t>forward1</w:t>
            </w:r>
            <w:proofErr w:type="gramEnd"/>
          </w:p>
        </w:tc>
        <w:tc>
          <w:tcPr>
            <w:tcW w:w="2789" w:type="pct"/>
            <w:tcBorders>
              <w:top w:val="nil"/>
              <w:left w:val="nil"/>
              <w:bottom w:val="single" w:sz="4" w:space="0" w:color="auto"/>
              <w:right w:val="single" w:sz="4" w:space="0" w:color="auto"/>
            </w:tcBorders>
            <w:shd w:val="clear" w:color="auto" w:fill="auto"/>
            <w:noWrap/>
            <w:vAlign w:val="center"/>
            <w:hideMark/>
          </w:tcPr>
          <w:p w14:paraId="6BA3D261" w14:textId="77777777" w:rsidR="00E006B6" w:rsidRPr="00E006B6" w:rsidRDefault="00E006B6" w:rsidP="00E006B6">
            <w:pPr>
              <w:spacing w:after="0" w:line="240" w:lineRule="auto"/>
              <w:rPr>
                <w:rFonts w:ascii="Calibri" w:eastAsia="Times New Roman" w:hAnsi="Calibri" w:cs="Times New Roman"/>
                <w:color w:val="000000"/>
                <w:sz w:val="20"/>
                <w:szCs w:val="20"/>
              </w:rPr>
            </w:pPr>
            <w:r w:rsidRPr="00E006B6">
              <w:rPr>
                <w:rFonts w:ascii="Calibri" w:eastAsia="Times New Roman" w:hAnsi="Calibri" w:cs="Times New Roman"/>
                <w:color w:val="000000"/>
                <w:sz w:val="20"/>
                <w:szCs w:val="20"/>
              </w:rPr>
              <w:t>GACTTCTAGTATTATCTGTATATCTAATATTATAGTCTCTAACAACAGTGGAATAGGCATTTGCAAGAATTACTCGTG</w:t>
            </w:r>
          </w:p>
        </w:tc>
      </w:tr>
      <w:tr w:rsidR="00E006B6" w:rsidRPr="00E006B6" w14:paraId="76ABB7FE" w14:textId="77777777" w:rsidTr="00B451B4">
        <w:trPr>
          <w:trHeight w:val="300"/>
        </w:trPr>
        <w:tc>
          <w:tcPr>
            <w:tcW w:w="479" w:type="pct"/>
            <w:vMerge/>
            <w:tcBorders>
              <w:top w:val="nil"/>
              <w:left w:val="single" w:sz="4" w:space="0" w:color="auto"/>
              <w:bottom w:val="single" w:sz="4" w:space="0" w:color="auto"/>
              <w:right w:val="single" w:sz="4" w:space="0" w:color="auto"/>
            </w:tcBorders>
            <w:vAlign w:val="center"/>
            <w:hideMark/>
          </w:tcPr>
          <w:p w14:paraId="2D71EF8F" w14:textId="77777777" w:rsidR="00E006B6" w:rsidRPr="00E006B6" w:rsidRDefault="00E006B6" w:rsidP="00E006B6">
            <w:pPr>
              <w:spacing w:after="0" w:line="240" w:lineRule="auto"/>
              <w:rPr>
                <w:rFonts w:ascii="Calibri" w:eastAsia="Times New Roman" w:hAnsi="Calibri" w:cs="Times New Roman"/>
                <w:b/>
                <w:bCs/>
                <w:color w:val="000000"/>
              </w:rPr>
            </w:pPr>
          </w:p>
        </w:tc>
        <w:tc>
          <w:tcPr>
            <w:tcW w:w="673" w:type="pct"/>
            <w:vMerge/>
            <w:tcBorders>
              <w:top w:val="nil"/>
              <w:left w:val="single" w:sz="4" w:space="0" w:color="auto"/>
              <w:bottom w:val="single" w:sz="4" w:space="0" w:color="auto"/>
              <w:right w:val="single" w:sz="4" w:space="0" w:color="auto"/>
            </w:tcBorders>
            <w:vAlign w:val="center"/>
            <w:hideMark/>
          </w:tcPr>
          <w:p w14:paraId="07000C08" w14:textId="77777777" w:rsidR="00E006B6" w:rsidRPr="00E006B6" w:rsidRDefault="00E006B6" w:rsidP="00E006B6">
            <w:pPr>
              <w:spacing w:after="0" w:line="240" w:lineRule="auto"/>
              <w:rPr>
                <w:rFonts w:ascii="Calibri" w:eastAsia="Times New Roman" w:hAnsi="Calibri" w:cs="Times New Roman"/>
                <w:color w:val="000000"/>
              </w:rPr>
            </w:pPr>
          </w:p>
        </w:tc>
        <w:tc>
          <w:tcPr>
            <w:tcW w:w="482" w:type="pct"/>
            <w:vMerge/>
            <w:tcBorders>
              <w:top w:val="nil"/>
              <w:left w:val="single" w:sz="4" w:space="0" w:color="auto"/>
              <w:bottom w:val="single" w:sz="4" w:space="0" w:color="auto"/>
              <w:right w:val="single" w:sz="4" w:space="0" w:color="auto"/>
            </w:tcBorders>
            <w:vAlign w:val="center"/>
            <w:hideMark/>
          </w:tcPr>
          <w:p w14:paraId="27DA4289" w14:textId="77777777" w:rsidR="00E006B6" w:rsidRPr="00E006B6" w:rsidRDefault="00E006B6" w:rsidP="00E006B6">
            <w:pPr>
              <w:spacing w:after="0" w:line="240" w:lineRule="auto"/>
              <w:rPr>
                <w:rFonts w:ascii="Calibri" w:eastAsia="Times New Roman" w:hAnsi="Calibri" w:cs="Times New Roman"/>
                <w:b/>
                <w:bCs/>
                <w:color w:val="000000"/>
              </w:rPr>
            </w:pPr>
          </w:p>
        </w:tc>
        <w:tc>
          <w:tcPr>
            <w:tcW w:w="578" w:type="pct"/>
            <w:tcBorders>
              <w:top w:val="nil"/>
              <w:left w:val="nil"/>
              <w:bottom w:val="single" w:sz="4" w:space="0" w:color="auto"/>
              <w:right w:val="single" w:sz="4" w:space="0" w:color="auto"/>
            </w:tcBorders>
            <w:shd w:val="clear" w:color="auto" w:fill="auto"/>
            <w:noWrap/>
            <w:vAlign w:val="bottom"/>
            <w:hideMark/>
          </w:tcPr>
          <w:p w14:paraId="7B373B03" w14:textId="77777777" w:rsidR="00E006B6" w:rsidRPr="00E006B6" w:rsidRDefault="00E006B6" w:rsidP="00E006B6">
            <w:pPr>
              <w:spacing w:after="0" w:line="240" w:lineRule="auto"/>
              <w:rPr>
                <w:rFonts w:ascii="Calibri" w:eastAsia="Times New Roman" w:hAnsi="Calibri" w:cs="Times New Roman"/>
                <w:color w:val="000000"/>
              </w:rPr>
            </w:pPr>
            <w:proofErr w:type="gramStart"/>
            <w:r w:rsidRPr="00E006B6">
              <w:rPr>
                <w:rFonts w:ascii="Calibri" w:eastAsia="Times New Roman" w:hAnsi="Calibri" w:cs="Times New Roman"/>
                <w:color w:val="000000"/>
              </w:rPr>
              <w:t>reverse1</w:t>
            </w:r>
            <w:proofErr w:type="gramEnd"/>
          </w:p>
        </w:tc>
        <w:tc>
          <w:tcPr>
            <w:tcW w:w="2789" w:type="pct"/>
            <w:tcBorders>
              <w:top w:val="nil"/>
              <w:left w:val="nil"/>
              <w:bottom w:val="single" w:sz="4" w:space="0" w:color="auto"/>
              <w:right w:val="single" w:sz="4" w:space="0" w:color="auto"/>
            </w:tcBorders>
            <w:shd w:val="clear" w:color="auto" w:fill="auto"/>
            <w:noWrap/>
            <w:vAlign w:val="bottom"/>
            <w:hideMark/>
          </w:tcPr>
          <w:p w14:paraId="10DFD99B" w14:textId="77777777" w:rsidR="00E006B6" w:rsidRPr="00E006B6" w:rsidRDefault="00E006B6" w:rsidP="00E006B6">
            <w:pPr>
              <w:spacing w:after="0" w:line="240" w:lineRule="auto"/>
              <w:rPr>
                <w:rFonts w:ascii="Calibri" w:eastAsia="Times New Roman" w:hAnsi="Calibri" w:cs="Times New Roman"/>
                <w:color w:val="000000"/>
                <w:sz w:val="20"/>
                <w:szCs w:val="20"/>
              </w:rPr>
            </w:pPr>
            <w:proofErr w:type="spellStart"/>
            <w:proofErr w:type="gramStart"/>
            <w:r w:rsidRPr="00E006B6">
              <w:rPr>
                <w:rFonts w:ascii="Calibri" w:eastAsia="Times New Roman" w:hAnsi="Calibri" w:cs="Times New Roman"/>
                <w:color w:val="000000"/>
                <w:sz w:val="20"/>
                <w:szCs w:val="20"/>
              </w:rPr>
              <w:t>aaggattcgcggtaatattg</w:t>
            </w:r>
            <w:r w:rsidRPr="00E006B6">
              <w:rPr>
                <w:rFonts w:ascii="Calibri" w:eastAsia="Times New Roman" w:hAnsi="Calibri" w:cs="Times New Roman"/>
                <w:b/>
                <w:bCs/>
                <w:color w:val="000000"/>
                <w:sz w:val="20"/>
                <w:szCs w:val="20"/>
              </w:rPr>
              <w:t>aaaaagg</w:t>
            </w:r>
            <w:proofErr w:type="spellEnd"/>
            <w:proofErr w:type="gramEnd"/>
            <w:r w:rsidRPr="00E006B6">
              <w:rPr>
                <w:rFonts w:ascii="Calibri" w:eastAsia="Times New Roman" w:hAnsi="Calibri" w:cs="Times New Roman"/>
                <w:color w:val="000000"/>
                <w:sz w:val="20"/>
                <w:szCs w:val="20"/>
              </w:rPr>
              <w:t xml:space="preserve"> GGCCGCAAATTAAAGCCTTCGAGCG</w:t>
            </w:r>
          </w:p>
        </w:tc>
      </w:tr>
      <w:tr w:rsidR="00E006B6" w:rsidRPr="00E006B6" w14:paraId="00E1D63F" w14:textId="77777777" w:rsidTr="00B451B4">
        <w:trPr>
          <w:trHeight w:val="300"/>
        </w:trPr>
        <w:tc>
          <w:tcPr>
            <w:tcW w:w="479" w:type="pct"/>
            <w:vMerge/>
            <w:tcBorders>
              <w:top w:val="nil"/>
              <w:left w:val="single" w:sz="4" w:space="0" w:color="auto"/>
              <w:bottom w:val="single" w:sz="4" w:space="0" w:color="auto"/>
              <w:right w:val="single" w:sz="4" w:space="0" w:color="auto"/>
            </w:tcBorders>
            <w:vAlign w:val="center"/>
            <w:hideMark/>
          </w:tcPr>
          <w:p w14:paraId="34BE7D51" w14:textId="77777777" w:rsidR="00E006B6" w:rsidRPr="00E006B6" w:rsidRDefault="00E006B6" w:rsidP="00E006B6">
            <w:pPr>
              <w:spacing w:after="0" w:line="240" w:lineRule="auto"/>
              <w:rPr>
                <w:rFonts w:ascii="Calibri" w:eastAsia="Times New Roman" w:hAnsi="Calibri" w:cs="Times New Roman"/>
                <w:b/>
                <w:bCs/>
                <w:color w:val="000000"/>
              </w:rPr>
            </w:pPr>
          </w:p>
        </w:tc>
        <w:tc>
          <w:tcPr>
            <w:tcW w:w="673" w:type="pct"/>
            <w:vMerge/>
            <w:tcBorders>
              <w:top w:val="nil"/>
              <w:left w:val="single" w:sz="4" w:space="0" w:color="auto"/>
              <w:bottom w:val="single" w:sz="4" w:space="0" w:color="auto"/>
              <w:right w:val="single" w:sz="4" w:space="0" w:color="auto"/>
            </w:tcBorders>
            <w:vAlign w:val="center"/>
            <w:hideMark/>
          </w:tcPr>
          <w:p w14:paraId="0ADA5197" w14:textId="77777777" w:rsidR="00E006B6" w:rsidRPr="00E006B6" w:rsidRDefault="00E006B6" w:rsidP="00E006B6">
            <w:pPr>
              <w:spacing w:after="0" w:line="240" w:lineRule="auto"/>
              <w:rPr>
                <w:rFonts w:ascii="Calibri" w:eastAsia="Times New Roman" w:hAnsi="Calibri" w:cs="Times New Roman"/>
                <w:color w:val="000000"/>
              </w:rPr>
            </w:pPr>
          </w:p>
        </w:tc>
        <w:tc>
          <w:tcPr>
            <w:tcW w:w="482" w:type="pct"/>
            <w:vMerge/>
            <w:tcBorders>
              <w:top w:val="nil"/>
              <w:left w:val="single" w:sz="4" w:space="0" w:color="auto"/>
              <w:bottom w:val="single" w:sz="4" w:space="0" w:color="auto"/>
              <w:right w:val="single" w:sz="4" w:space="0" w:color="auto"/>
            </w:tcBorders>
            <w:vAlign w:val="center"/>
            <w:hideMark/>
          </w:tcPr>
          <w:p w14:paraId="7478B411" w14:textId="77777777" w:rsidR="00E006B6" w:rsidRPr="00E006B6" w:rsidRDefault="00E006B6" w:rsidP="00E006B6">
            <w:pPr>
              <w:spacing w:after="0" w:line="240" w:lineRule="auto"/>
              <w:rPr>
                <w:rFonts w:ascii="Calibri" w:eastAsia="Times New Roman" w:hAnsi="Calibri" w:cs="Times New Roman"/>
                <w:b/>
                <w:bCs/>
                <w:color w:val="000000"/>
              </w:rPr>
            </w:pPr>
          </w:p>
        </w:tc>
        <w:tc>
          <w:tcPr>
            <w:tcW w:w="578" w:type="pct"/>
            <w:tcBorders>
              <w:top w:val="nil"/>
              <w:left w:val="nil"/>
              <w:bottom w:val="single" w:sz="4" w:space="0" w:color="auto"/>
              <w:right w:val="single" w:sz="4" w:space="0" w:color="auto"/>
            </w:tcBorders>
            <w:shd w:val="clear" w:color="auto" w:fill="auto"/>
            <w:noWrap/>
            <w:vAlign w:val="bottom"/>
            <w:hideMark/>
          </w:tcPr>
          <w:p w14:paraId="55A0E271" w14:textId="77777777" w:rsidR="00E006B6" w:rsidRPr="00E006B6" w:rsidRDefault="00E006B6" w:rsidP="00E006B6">
            <w:pPr>
              <w:spacing w:after="0" w:line="240" w:lineRule="auto"/>
              <w:rPr>
                <w:rFonts w:ascii="Calibri" w:eastAsia="Times New Roman" w:hAnsi="Calibri" w:cs="Times New Roman"/>
                <w:color w:val="000000"/>
              </w:rPr>
            </w:pPr>
            <w:proofErr w:type="gramStart"/>
            <w:r w:rsidRPr="00E006B6">
              <w:rPr>
                <w:rFonts w:ascii="Calibri" w:eastAsia="Times New Roman" w:hAnsi="Calibri" w:cs="Times New Roman"/>
                <w:color w:val="000000"/>
              </w:rPr>
              <w:t>forward2</w:t>
            </w:r>
            <w:proofErr w:type="gramEnd"/>
          </w:p>
        </w:tc>
        <w:tc>
          <w:tcPr>
            <w:tcW w:w="2789" w:type="pct"/>
            <w:tcBorders>
              <w:top w:val="nil"/>
              <w:left w:val="nil"/>
              <w:bottom w:val="single" w:sz="4" w:space="0" w:color="auto"/>
              <w:right w:val="single" w:sz="4" w:space="0" w:color="auto"/>
            </w:tcBorders>
            <w:shd w:val="clear" w:color="auto" w:fill="auto"/>
            <w:noWrap/>
            <w:vAlign w:val="bottom"/>
            <w:hideMark/>
          </w:tcPr>
          <w:p w14:paraId="181BE30B" w14:textId="77777777" w:rsidR="00E006B6" w:rsidRPr="00E006B6" w:rsidRDefault="00E006B6" w:rsidP="00E006B6">
            <w:pPr>
              <w:spacing w:after="0" w:line="240" w:lineRule="auto"/>
              <w:rPr>
                <w:rFonts w:ascii="Calibri" w:eastAsia="Times New Roman" w:hAnsi="Calibri" w:cs="Times New Roman"/>
                <w:color w:val="000000"/>
                <w:sz w:val="20"/>
                <w:szCs w:val="20"/>
              </w:rPr>
            </w:pPr>
            <w:r w:rsidRPr="00E006B6">
              <w:rPr>
                <w:rFonts w:ascii="Calibri" w:eastAsia="Times New Roman" w:hAnsi="Calibri" w:cs="Times New Roman"/>
                <w:color w:val="000000"/>
                <w:sz w:val="20"/>
                <w:szCs w:val="20"/>
              </w:rPr>
              <w:t xml:space="preserve">CGCTCGAAGGCTTTAATTTGCGGCC </w:t>
            </w:r>
            <w:proofErr w:type="spellStart"/>
            <w:proofErr w:type="gramStart"/>
            <w:r w:rsidRPr="00E006B6">
              <w:rPr>
                <w:rFonts w:ascii="Calibri" w:eastAsia="Times New Roman" w:hAnsi="Calibri" w:cs="Times New Roman"/>
                <w:color w:val="000000"/>
                <w:sz w:val="20"/>
                <w:szCs w:val="20"/>
              </w:rPr>
              <w:t>cctttttcaatattaccgcgaatcctt</w:t>
            </w:r>
            <w:proofErr w:type="spellEnd"/>
            <w:r w:rsidRPr="00E006B6">
              <w:rPr>
                <w:rFonts w:ascii="Calibri" w:eastAsia="Times New Roman" w:hAnsi="Calibri" w:cs="Times New Roman"/>
                <w:color w:val="000000"/>
                <w:sz w:val="20"/>
                <w:szCs w:val="20"/>
              </w:rPr>
              <w:t xml:space="preserve">  </w:t>
            </w:r>
            <w:proofErr w:type="gramEnd"/>
          </w:p>
        </w:tc>
      </w:tr>
      <w:tr w:rsidR="00E006B6" w:rsidRPr="00E006B6" w14:paraId="7745BF2E" w14:textId="77777777" w:rsidTr="005B3F8F">
        <w:trPr>
          <w:trHeight w:val="300"/>
        </w:trPr>
        <w:tc>
          <w:tcPr>
            <w:tcW w:w="479" w:type="pct"/>
            <w:vMerge/>
            <w:tcBorders>
              <w:top w:val="nil"/>
              <w:left w:val="single" w:sz="4" w:space="0" w:color="auto"/>
              <w:bottom w:val="single" w:sz="4" w:space="0" w:color="auto"/>
              <w:right w:val="single" w:sz="4" w:space="0" w:color="auto"/>
            </w:tcBorders>
            <w:vAlign w:val="center"/>
            <w:hideMark/>
          </w:tcPr>
          <w:p w14:paraId="72E4D9AB" w14:textId="77777777" w:rsidR="00E006B6" w:rsidRPr="00E006B6" w:rsidRDefault="00E006B6" w:rsidP="00E006B6">
            <w:pPr>
              <w:spacing w:after="0" w:line="240" w:lineRule="auto"/>
              <w:rPr>
                <w:rFonts w:ascii="Calibri" w:eastAsia="Times New Roman" w:hAnsi="Calibri" w:cs="Times New Roman"/>
                <w:b/>
                <w:bCs/>
                <w:color w:val="000000"/>
              </w:rPr>
            </w:pPr>
          </w:p>
        </w:tc>
        <w:tc>
          <w:tcPr>
            <w:tcW w:w="673" w:type="pct"/>
            <w:vMerge/>
            <w:tcBorders>
              <w:top w:val="nil"/>
              <w:left w:val="single" w:sz="4" w:space="0" w:color="auto"/>
              <w:bottom w:val="single" w:sz="4" w:space="0" w:color="auto"/>
              <w:right w:val="single" w:sz="4" w:space="0" w:color="auto"/>
            </w:tcBorders>
            <w:vAlign w:val="center"/>
            <w:hideMark/>
          </w:tcPr>
          <w:p w14:paraId="507F6A76" w14:textId="77777777" w:rsidR="00E006B6" w:rsidRPr="00E006B6" w:rsidRDefault="00E006B6" w:rsidP="00E006B6">
            <w:pPr>
              <w:spacing w:after="0" w:line="240" w:lineRule="auto"/>
              <w:rPr>
                <w:rFonts w:ascii="Calibri" w:eastAsia="Times New Roman" w:hAnsi="Calibri" w:cs="Times New Roman"/>
                <w:color w:val="000000"/>
              </w:rPr>
            </w:pPr>
          </w:p>
        </w:tc>
        <w:tc>
          <w:tcPr>
            <w:tcW w:w="482" w:type="pct"/>
            <w:vMerge/>
            <w:tcBorders>
              <w:top w:val="nil"/>
              <w:left w:val="single" w:sz="4" w:space="0" w:color="auto"/>
              <w:bottom w:val="single" w:sz="4" w:space="0" w:color="auto"/>
              <w:right w:val="single" w:sz="4" w:space="0" w:color="auto"/>
            </w:tcBorders>
            <w:vAlign w:val="center"/>
            <w:hideMark/>
          </w:tcPr>
          <w:p w14:paraId="4324011E" w14:textId="77777777" w:rsidR="00E006B6" w:rsidRPr="00E006B6" w:rsidRDefault="00E006B6" w:rsidP="00E006B6">
            <w:pPr>
              <w:spacing w:after="0" w:line="240" w:lineRule="auto"/>
              <w:rPr>
                <w:rFonts w:ascii="Calibri" w:eastAsia="Times New Roman" w:hAnsi="Calibri" w:cs="Times New Roman"/>
                <w:b/>
                <w:bCs/>
                <w:color w:val="000000"/>
              </w:rPr>
            </w:pPr>
          </w:p>
        </w:tc>
        <w:tc>
          <w:tcPr>
            <w:tcW w:w="578" w:type="pct"/>
            <w:tcBorders>
              <w:top w:val="nil"/>
              <w:left w:val="nil"/>
              <w:bottom w:val="single" w:sz="4" w:space="0" w:color="auto"/>
              <w:right w:val="single" w:sz="4" w:space="0" w:color="auto"/>
            </w:tcBorders>
            <w:shd w:val="clear" w:color="auto" w:fill="auto"/>
            <w:noWrap/>
            <w:vAlign w:val="bottom"/>
            <w:hideMark/>
          </w:tcPr>
          <w:p w14:paraId="574BA3FA" w14:textId="77777777" w:rsidR="00E006B6" w:rsidRPr="00E006B6" w:rsidRDefault="00E006B6" w:rsidP="00E006B6">
            <w:pPr>
              <w:spacing w:after="0" w:line="240" w:lineRule="auto"/>
              <w:rPr>
                <w:rFonts w:ascii="Calibri" w:eastAsia="Times New Roman" w:hAnsi="Calibri" w:cs="Times New Roman"/>
                <w:color w:val="000000"/>
              </w:rPr>
            </w:pPr>
            <w:proofErr w:type="gramStart"/>
            <w:r w:rsidRPr="00E006B6">
              <w:rPr>
                <w:rFonts w:ascii="Calibri" w:eastAsia="Times New Roman" w:hAnsi="Calibri" w:cs="Times New Roman"/>
                <w:color w:val="000000"/>
              </w:rPr>
              <w:t>reverse2</w:t>
            </w:r>
            <w:proofErr w:type="gramEnd"/>
          </w:p>
        </w:tc>
        <w:tc>
          <w:tcPr>
            <w:tcW w:w="2789" w:type="pct"/>
            <w:tcBorders>
              <w:top w:val="nil"/>
              <w:left w:val="nil"/>
              <w:bottom w:val="single" w:sz="4" w:space="0" w:color="auto"/>
              <w:right w:val="single" w:sz="4" w:space="0" w:color="auto"/>
            </w:tcBorders>
            <w:shd w:val="clear" w:color="auto" w:fill="auto"/>
            <w:noWrap/>
            <w:vAlign w:val="bottom"/>
            <w:hideMark/>
          </w:tcPr>
          <w:p w14:paraId="0BDEA3FC" w14:textId="77777777" w:rsidR="00E006B6" w:rsidRPr="00E006B6" w:rsidRDefault="00E006B6" w:rsidP="00E006B6">
            <w:pPr>
              <w:spacing w:after="0" w:line="240" w:lineRule="auto"/>
              <w:rPr>
                <w:rFonts w:ascii="Calibri" w:eastAsia="Times New Roman" w:hAnsi="Calibri" w:cs="Times New Roman"/>
                <w:color w:val="000000"/>
                <w:sz w:val="20"/>
                <w:szCs w:val="20"/>
              </w:rPr>
            </w:pPr>
            <w:r w:rsidRPr="00E006B6">
              <w:rPr>
                <w:rFonts w:ascii="Calibri" w:eastAsia="Times New Roman" w:hAnsi="Calibri" w:cs="Times New Roman"/>
                <w:color w:val="000000"/>
                <w:sz w:val="20"/>
                <w:szCs w:val="20"/>
              </w:rPr>
              <w:t>CATGTATGAAACTGGGAATTCTGATAAATTTTGTCATAACTGTTGGGATTCC</w:t>
            </w:r>
            <w:r w:rsidRPr="00E006B6">
              <w:rPr>
                <w:rFonts w:ascii="Calibri" w:eastAsia="Times New Roman" w:hAnsi="Calibri" w:cs="Times New Roman"/>
                <w:color w:val="000000"/>
                <w:sz w:val="20"/>
                <w:szCs w:val="20"/>
                <w:u w:val="single"/>
              </w:rPr>
              <w:t>GAATTCGAGCTCGGTACCCGGG</w:t>
            </w:r>
          </w:p>
        </w:tc>
      </w:tr>
    </w:tbl>
    <w:p w14:paraId="49C4303C" w14:textId="77777777" w:rsidR="00F2041E" w:rsidRDefault="00F2041E">
      <w:pPr>
        <w:rPr>
          <w:b/>
          <w:sz w:val="28"/>
          <w:szCs w:val="28"/>
        </w:rPr>
      </w:pPr>
    </w:p>
    <w:p w14:paraId="61F4F3B6" w14:textId="77777777" w:rsidR="00CD6E79" w:rsidRDefault="00CD6E79">
      <w:pPr>
        <w:rPr>
          <w:b/>
          <w:szCs w:val="20"/>
        </w:rPr>
      </w:pPr>
      <w:r>
        <w:rPr>
          <w:b/>
          <w:szCs w:val="20"/>
        </w:rPr>
        <w:br w:type="page"/>
      </w:r>
    </w:p>
    <w:p w14:paraId="3922DCFD" w14:textId="267141C5" w:rsidR="00E006B6" w:rsidRPr="006568CE" w:rsidRDefault="00195DD9" w:rsidP="00D85D94">
      <w:pPr>
        <w:spacing w:before="240" w:after="0" w:line="240" w:lineRule="auto"/>
        <w:rPr>
          <w:szCs w:val="20"/>
        </w:rPr>
      </w:pPr>
      <w:r>
        <w:rPr>
          <w:b/>
          <w:szCs w:val="20"/>
        </w:rPr>
        <w:lastRenderedPageBreak/>
        <w:t>Table S-6</w:t>
      </w:r>
      <w:r w:rsidR="00386636" w:rsidRPr="006568CE">
        <w:rPr>
          <w:b/>
          <w:szCs w:val="20"/>
        </w:rPr>
        <w:t xml:space="preserve">. </w:t>
      </w:r>
      <w:proofErr w:type="gramStart"/>
      <w:r w:rsidR="00E006B6" w:rsidRPr="006568CE">
        <w:rPr>
          <w:szCs w:val="20"/>
        </w:rPr>
        <w:t xml:space="preserve">Primers to knockout </w:t>
      </w:r>
      <w:r w:rsidR="00E006B6" w:rsidRPr="006568CE">
        <w:rPr>
          <w:i/>
          <w:szCs w:val="20"/>
        </w:rPr>
        <w:t>FAS2</w:t>
      </w:r>
      <w:r w:rsidR="00E006B6" w:rsidRPr="006568CE">
        <w:rPr>
          <w:szCs w:val="20"/>
        </w:rPr>
        <w:t xml:space="preserve"> </w:t>
      </w:r>
      <w:r w:rsidR="00386636" w:rsidRPr="006568CE">
        <w:rPr>
          <w:szCs w:val="20"/>
        </w:rPr>
        <w:t xml:space="preserve">gene </w:t>
      </w:r>
      <w:r w:rsidR="00E006B6" w:rsidRPr="006568CE">
        <w:rPr>
          <w:szCs w:val="20"/>
        </w:rPr>
        <w:t xml:space="preserve">from BY4741 and </w:t>
      </w:r>
      <w:r w:rsidR="00635669" w:rsidRPr="00D85D94">
        <w:rPr>
          <w:szCs w:val="20"/>
        </w:rPr>
        <w:t>BY</w:t>
      </w:r>
      <w:r w:rsidR="00E006B6" w:rsidRPr="00D85D94">
        <w:rPr>
          <w:szCs w:val="20"/>
        </w:rPr>
        <w:t>8G</w:t>
      </w:r>
      <w:r w:rsidR="00E006B6" w:rsidRPr="006568CE">
        <w:rPr>
          <w:szCs w:val="20"/>
        </w:rPr>
        <w:t xml:space="preserve"> strains.</w:t>
      </w:r>
      <w:proofErr w:type="gramEnd"/>
      <w:r w:rsidR="00E006B6" w:rsidRPr="006568CE">
        <w:rPr>
          <w:szCs w:val="20"/>
        </w:rPr>
        <w:t xml:space="preserve"> </w:t>
      </w:r>
    </w:p>
    <w:tbl>
      <w:tblPr>
        <w:tblW w:w="5000" w:type="pct"/>
        <w:tblLayout w:type="fixed"/>
        <w:tblLook w:val="04A0" w:firstRow="1" w:lastRow="0" w:firstColumn="1" w:lastColumn="0" w:noHBand="0" w:noVBand="1"/>
      </w:tblPr>
      <w:tblGrid>
        <w:gridCol w:w="732"/>
        <w:gridCol w:w="1107"/>
        <w:gridCol w:w="1844"/>
        <w:gridCol w:w="5893"/>
      </w:tblGrid>
      <w:tr w:rsidR="00386636" w:rsidRPr="00386636" w14:paraId="7DE77365" w14:textId="77777777" w:rsidTr="005B3F8F">
        <w:trPr>
          <w:trHeight w:val="300"/>
        </w:trPr>
        <w:tc>
          <w:tcPr>
            <w:tcW w:w="382"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984A257" w14:textId="77777777" w:rsidR="00386636" w:rsidRPr="00386636" w:rsidRDefault="00386636" w:rsidP="00386636">
            <w:pPr>
              <w:spacing w:after="0" w:line="240" w:lineRule="auto"/>
              <w:rPr>
                <w:rFonts w:ascii="Calibri" w:eastAsia="Times New Roman" w:hAnsi="Calibri" w:cs="Times New Roman"/>
                <w:b/>
                <w:bCs/>
                <w:color w:val="000000"/>
              </w:rPr>
            </w:pPr>
            <w:r w:rsidRPr="00386636">
              <w:rPr>
                <w:rFonts w:ascii="Calibri" w:eastAsia="Times New Roman" w:hAnsi="Calibri" w:cs="Times New Roman"/>
                <w:b/>
                <w:bCs/>
                <w:color w:val="000000"/>
              </w:rPr>
              <w:t>Gene</w:t>
            </w:r>
          </w:p>
        </w:tc>
        <w:tc>
          <w:tcPr>
            <w:tcW w:w="578" w:type="pct"/>
            <w:tcBorders>
              <w:top w:val="single" w:sz="4" w:space="0" w:color="auto"/>
              <w:left w:val="nil"/>
              <w:bottom w:val="single" w:sz="4" w:space="0" w:color="auto"/>
              <w:right w:val="single" w:sz="4" w:space="0" w:color="auto"/>
            </w:tcBorders>
            <w:shd w:val="clear" w:color="auto" w:fill="auto"/>
            <w:noWrap/>
            <w:vAlign w:val="bottom"/>
            <w:hideMark/>
          </w:tcPr>
          <w:p w14:paraId="4054A192" w14:textId="77777777" w:rsidR="00386636" w:rsidRPr="00386636" w:rsidRDefault="00386636" w:rsidP="00386636">
            <w:pPr>
              <w:spacing w:after="0" w:line="240" w:lineRule="auto"/>
              <w:rPr>
                <w:rFonts w:ascii="Calibri" w:eastAsia="Times New Roman" w:hAnsi="Calibri" w:cs="Times New Roman"/>
                <w:b/>
                <w:bCs/>
                <w:color w:val="000000"/>
              </w:rPr>
            </w:pPr>
            <w:r w:rsidRPr="00386636">
              <w:rPr>
                <w:rFonts w:ascii="Calibri" w:eastAsia="Times New Roman" w:hAnsi="Calibri" w:cs="Times New Roman"/>
                <w:b/>
                <w:bCs/>
                <w:color w:val="000000"/>
              </w:rPr>
              <w:t>Direction</w:t>
            </w:r>
          </w:p>
        </w:tc>
        <w:tc>
          <w:tcPr>
            <w:tcW w:w="963" w:type="pct"/>
            <w:tcBorders>
              <w:top w:val="single" w:sz="4" w:space="0" w:color="auto"/>
              <w:left w:val="nil"/>
              <w:bottom w:val="single" w:sz="4" w:space="0" w:color="auto"/>
              <w:right w:val="single" w:sz="4" w:space="0" w:color="auto"/>
            </w:tcBorders>
            <w:shd w:val="clear" w:color="auto" w:fill="auto"/>
            <w:noWrap/>
            <w:vAlign w:val="bottom"/>
            <w:hideMark/>
          </w:tcPr>
          <w:p w14:paraId="09C74033" w14:textId="77777777" w:rsidR="00386636" w:rsidRPr="00386636" w:rsidRDefault="00386636" w:rsidP="00386636">
            <w:pPr>
              <w:spacing w:after="0" w:line="240" w:lineRule="auto"/>
              <w:rPr>
                <w:rFonts w:ascii="Calibri" w:eastAsia="Times New Roman" w:hAnsi="Calibri" w:cs="Times New Roman"/>
                <w:b/>
                <w:bCs/>
                <w:color w:val="000000"/>
              </w:rPr>
            </w:pPr>
            <w:r w:rsidRPr="00386636">
              <w:rPr>
                <w:rFonts w:ascii="Calibri" w:eastAsia="Times New Roman" w:hAnsi="Calibri" w:cs="Times New Roman"/>
                <w:b/>
                <w:bCs/>
                <w:color w:val="000000"/>
              </w:rPr>
              <w:t>Primer name</w:t>
            </w:r>
          </w:p>
        </w:tc>
        <w:tc>
          <w:tcPr>
            <w:tcW w:w="3078" w:type="pct"/>
            <w:tcBorders>
              <w:top w:val="single" w:sz="4" w:space="0" w:color="auto"/>
              <w:left w:val="nil"/>
              <w:bottom w:val="single" w:sz="4" w:space="0" w:color="auto"/>
              <w:right w:val="single" w:sz="4" w:space="0" w:color="auto"/>
            </w:tcBorders>
            <w:shd w:val="clear" w:color="auto" w:fill="auto"/>
            <w:noWrap/>
            <w:vAlign w:val="bottom"/>
            <w:hideMark/>
          </w:tcPr>
          <w:p w14:paraId="3BF6960E" w14:textId="77777777" w:rsidR="00386636" w:rsidRPr="00386636" w:rsidRDefault="00386636" w:rsidP="00386636">
            <w:pPr>
              <w:spacing w:after="0" w:line="240" w:lineRule="auto"/>
              <w:rPr>
                <w:rFonts w:ascii="Calibri" w:eastAsia="Times New Roman" w:hAnsi="Calibri" w:cs="Times New Roman"/>
                <w:b/>
                <w:bCs/>
                <w:color w:val="000000"/>
              </w:rPr>
            </w:pPr>
            <w:r w:rsidRPr="00386636">
              <w:rPr>
                <w:rFonts w:ascii="Calibri" w:eastAsia="Times New Roman" w:hAnsi="Calibri" w:cs="Times New Roman"/>
                <w:b/>
                <w:bCs/>
                <w:color w:val="000000"/>
              </w:rPr>
              <w:t>Primer Sequence</w:t>
            </w:r>
          </w:p>
        </w:tc>
      </w:tr>
      <w:tr w:rsidR="00386636" w:rsidRPr="00386636" w14:paraId="2A1E7C88" w14:textId="77777777" w:rsidTr="005B3F8F">
        <w:trPr>
          <w:trHeight w:val="300"/>
        </w:trPr>
        <w:tc>
          <w:tcPr>
            <w:tcW w:w="382"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3342E181" w14:textId="77777777" w:rsidR="00386636" w:rsidRPr="00386636" w:rsidRDefault="00386636" w:rsidP="00386636">
            <w:pPr>
              <w:spacing w:after="0" w:line="240" w:lineRule="auto"/>
              <w:jc w:val="center"/>
              <w:rPr>
                <w:rFonts w:ascii="Calibri" w:eastAsia="Times New Roman" w:hAnsi="Calibri" w:cs="Times New Roman"/>
                <w:b/>
                <w:bCs/>
                <w:i/>
                <w:iCs/>
                <w:color w:val="000000"/>
              </w:rPr>
            </w:pPr>
            <w:r w:rsidRPr="00386636">
              <w:rPr>
                <w:rFonts w:ascii="Calibri" w:eastAsia="Times New Roman" w:hAnsi="Calibri" w:cs="Times New Roman"/>
                <w:b/>
                <w:bCs/>
                <w:i/>
                <w:iCs/>
                <w:color w:val="000000"/>
              </w:rPr>
              <w:t>FAS2</w:t>
            </w:r>
          </w:p>
        </w:tc>
        <w:tc>
          <w:tcPr>
            <w:tcW w:w="578" w:type="pct"/>
            <w:tcBorders>
              <w:top w:val="nil"/>
              <w:left w:val="nil"/>
              <w:bottom w:val="single" w:sz="4" w:space="0" w:color="auto"/>
              <w:right w:val="single" w:sz="4" w:space="0" w:color="auto"/>
            </w:tcBorders>
            <w:shd w:val="clear" w:color="auto" w:fill="auto"/>
            <w:noWrap/>
            <w:vAlign w:val="bottom"/>
            <w:hideMark/>
          </w:tcPr>
          <w:p w14:paraId="27D1D66D" w14:textId="77777777" w:rsidR="00386636" w:rsidRPr="00386636" w:rsidRDefault="00386636" w:rsidP="00386636">
            <w:pPr>
              <w:spacing w:after="0" w:line="240" w:lineRule="auto"/>
              <w:rPr>
                <w:rFonts w:ascii="Calibri" w:eastAsia="Times New Roman" w:hAnsi="Calibri" w:cs="Times New Roman"/>
                <w:color w:val="000000"/>
              </w:rPr>
            </w:pPr>
            <w:r w:rsidRPr="00386636">
              <w:rPr>
                <w:rFonts w:ascii="Calibri" w:eastAsia="Times New Roman" w:hAnsi="Calibri" w:cs="Times New Roman"/>
                <w:color w:val="000000"/>
              </w:rPr>
              <w:t>Forward</w:t>
            </w:r>
          </w:p>
        </w:tc>
        <w:tc>
          <w:tcPr>
            <w:tcW w:w="963" w:type="pct"/>
            <w:tcBorders>
              <w:top w:val="nil"/>
              <w:left w:val="nil"/>
              <w:bottom w:val="single" w:sz="4" w:space="0" w:color="auto"/>
              <w:right w:val="single" w:sz="4" w:space="0" w:color="auto"/>
            </w:tcBorders>
            <w:shd w:val="clear" w:color="auto" w:fill="auto"/>
            <w:noWrap/>
            <w:vAlign w:val="bottom"/>
            <w:hideMark/>
          </w:tcPr>
          <w:p w14:paraId="381BCECB" w14:textId="77777777" w:rsidR="00386636" w:rsidRPr="00386636" w:rsidRDefault="00386636" w:rsidP="00386636">
            <w:pPr>
              <w:spacing w:after="0" w:line="240" w:lineRule="auto"/>
              <w:rPr>
                <w:rFonts w:ascii="Calibri" w:eastAsia="Times New Roman" w:hAnsi="Calibri" w:cs="Times New Roman"/>
                <w:color w:val="000000"/>
              </w:rPr>
            </w:pPr>
            <w:r w:rsidRPr="00386636">
              <w:rPr>
                <w:rFonts w:ascii="Calibri" w:eastAsia="Times New Roman" w:hAnsi="Calibri" w:cs="Times New Roman"/>
                <w:color w:val="000000"/>
              </w:rPr>
              <w:t>FAS2-KO-M-for</w:t>
            </w:r>
          </w:p>
        </w:tc>
        <w:tc>
          <w:tcPr>
            <w:tcW w:w="3078" w:type="pct"/>
            <w:tcBorders>
              <w:top w:val="nil"/>
              <w:left w:val="nil"/>
              <w:bottom w:val="single" w:sz="4" w:space="0" w:color="auto"/>
              <w:right w:val="single" w:sz="4" w:space="0" w:color="auto"/>
            </w:tcBorders>
            <w:shd w:val="clear" w:color="auto" w:fill="auto"/>
            <w:noWrap/>
            <w:vAlign w:val="bottom"/>
            <w:hideMark/>
          </w:tcPr>
          <w:p w14:paraId="1DD90842" w14:textId="77777777" w:rsidR="00386636" w:rsidRPr="00386636" w:rsidRDefault="00386636" w:rsidP="00386636">
            <w:pPr>
              <w:spacing w:after="0" w:line="240" w:lineRule="auto"/>
              <w:rPr>
                <w:rFonts w:ascii="Calibri" w:eastAsia="Times New Roman" w:hAnsi="Calibri" w:cs="Times New Roman"/>
                <w:color w:val="000000"/>
              </w:rPr>
            </w:pPr>
            <w:proofErr w:type="spellStart"/>
            <w:r w:rsidRPr="00386636">
              <w:rPr>
                <w:rFonts w:ascii="Calibri" w:eastAsia="Times New Roman" w:hAnsi="Calibri" w:cs="Times New Roman"/>
                <w:color w:val="000000"/>
              </w:rPr>
              <w:t>CAACTTTGGCTGGGATGGCTCAAACCCGGGataacttcgtataGCATACAT</w:t>
            </w:r>
            <w:proofErr w:type="spellEnd"/>
            <w:r w:rsidRPr="00386636">
              <w:rPr>
                <w:rFonts w:ascii="Calibri" w:eastAsia="Times New Roman" w:hAnsi="Calibri" w:cs="Times New Roman"/>
                <w:color w:val="000000"/>
              </w:rPr>
              <w:t xml:space="preserve">    </w:t>
            </w:r>
          </w:p>
        </w:tc>
      </w:tr>
      <w:tr w:rsidR="00386636" w:rsidRPr="00386636" w14:paraId="2B04A5C6" w14:textId="77777777" w:rsidTr="005B3F8F">
        <w:trPr>
          <w:trHeight w:val="300"/>
        </w:trPr>
        <w:tc>
          <w:tcPr>
            <w:tcW w:w="382" w:type="pct"/>
            <w:vMerge/>
            <w:tcBorders>
              <w:top w:val="nil"/>
              <w:left w:val="single" w:sz="4" w:space="0" w:color="auto"/>
              <w:bottom w:val="single" w:sz="4" w:space="0" w:color="auto"/>
              <w:right w:val="single" w:sz="4" w:space="0" w:color="auto"/>
            </w:tcBorders>
            <w:vAlign w:val="center"/>
            <w:hideMark/>
          </w:tcPr>
          <w:p w14:paraId="6E9C3BDB" w14:textId="77777777" w:rsidR="00386636" w:rsidRPr="00386636" w:rsidRDefault="00386636" w:rsidP="00386636">
            <w:pPr>
              <w:spacing w:after="0" w:line="240" w:lineRule="auto"/>
              <w:rPr>
                <w:rFonts w:ascii="Calibri" w:eastAsia="Times New Roman" w:hAnsi="Calibri" w:cs="Times New Roman"/>
                <w:b/>
                <w:bCs/>
                <w:i/>
                <w:iCs/>
                <w:color w:val="000000"/>
              </w:rPr>
            </w:pPr>
          </w:p>
        </w:tc>
        <w:tc>
          <w:tcPr>
            <w:tcW w:w="578" w:type="pct"/>
            <w:tcBorders>
              <w:top w:val="nil"/>
              <w:left w:val="nil"/>
              <w:bottom w:val="single" w:sz="4" w:space="0" w:color="auto"/>
              <w:right w:val="single" w:sz="4" w:space="0" w:color="auto"/>
            </w:tcBorders>
            <w:shd w:val="clear" w:color="auto" w:fill="auto"/>
            <w:noWrap/>
            <w:vAlign w:val="bottom"/>
            <w:hideMark/>
          </w:tcPr>
          <w:p w14:paraId="7AB12136" w14:textId="77777777" w:rsidR="00386636" w:rsidRPr="00386636" w:rsidRDefault="00386636" w:rsidP="00386636">
            <w:pPr>
              <w:spacing w:after="0" w:line="240" w:lineRule="auto"/>
              <w:rPr>
                <w:rFonts w:ascii="Calibri" w:eastAsia="Times New Roman" w:hAnsi="Calibri" w:cs="Times New Roman"/>
                <w:color w:val="000000"/>
              </w:rPr>
            </w:pPr>
            <w:r w:rsidRPr="00386636">
              <w:rPr>
                <w:rFonts w:ascii="Calibri" w:eastAsia="Times New Roman" w:hAnsi="Calibri" w:cs="Times New Roman"/>
                <w:color w:val="000000"/>
              </w:rPr>
              <w:t>Reverse</w:t>
            </w:r>
          </w:p>
        </w:tc>
        <w:tc>
          <w:tcPr>
            <w:tcW w:w="963" w:type="pct"/>
            <w:tcBorders>
              <w:top w:val="nil"/>
              <w:left w:val="nil"/>
              <w:bottom w:val="single" w:sz="4" w:space="0" w:color="auto"/>
              <w:right w:val="single" w:sz="4" w:space="0" w:color="auto"/>
            </w:tcBorders>
            <w:shd w:val="clear" w:color="auto" w:fill="auto"/>
            <w:noWrap/>
            <w:vAlign w:val="bottom"/>
            <w:hideMark/>
          </w:tcPr>
          <w:p w14:paraId="7854211B" w14:textId="77777777" w:rsidR="00386636" w:rsidRPr="00386636" w:rsidRDefault="00386636" w:rsidP="00386636">
            <w:pPr>
              <w:spacing w:after="0" w:line="240" w:lineRule="auto"/>
              <w:rPr>
                <w:rFonts w:ascii="Calibri" w:eastAsia="Times New Roman" w:hAnsi="Calibri" w:cs="Times New Roman"/>
                <w:color w:val="000000"/>
              </w:rPr>
            </w:pPr>
            <w:r w:rsidRPr="00386636">
              <w:rPr>
                <w:rFonts w:ascii="Calibri" w:eastAsia="Times New Roman" w:hAnsi="Calibri" w:cs="Times New Roman"/>
                <w:color w:val="000000"/>
              </w:rPr>
              <w:t>FAS2-KO-M-rev</w:t>
            </w:r>
          </w:p>
        </w:tc>
        <w:tc>
          <w:tcPr>
            <w:tcW w:w="3078" w:type="pct"/>
            <w:tcBorders>
              <w:top w:val="nil"/>
              <w:left w:val="nil"/>
              <w:bottom w:val="single" w:sz="4" w:space="0" w:color="auto"/>
              <w:right w:val="single" w:sz="4" w:space="0" w:color="auto"/>
            </w:tcBorders>
            <w:shd w:val="clear" w:color="auto" w:fill="auto"/>
            <w:noWrap/>
            <w:vAlign w:val="bottom"/>
            <w:hideMark/>
          </w:tcPr>
          <w:p w14:paraId="4E86F8D3" w14:textId="77777777" w:rsidR="00386636" w:rsidRPr="00386636" w:rsidRDefault="00386636" w:rsidP="00386636">
            <w:pPr>
              <w:spacing w:after="0" w:line="240" w:lineRule="auto"/>
              <w:rPr>
                <w:rFonts w:ascii="Calibri" w:eastAsia="Times New Roman" w:hAnsi="Calibri" w:cs="Times New Roman"/>
                <w:color w:val="000000"/>
              </w:rPr>
            </w:pPr>
            <w:proofErr w:type="spellStart"/>
            <w:r w:rsidRPr="00386636">
              <w:rPr>
                <w:rFonts w:ascii="Calibri" w:eastAsia="Times New Roman" w:hAnsi="Calibri" w:cs="Times New Roman"/>
                <w:color w:val="000000"/>
              </w:rPr>
              <w:t>ATGTCTTTCAATGCAGCACCACCGCCCGGGataacttcgtataATGTATGC</w:t>
            </w:r>
            <w:proofErr w:type="spellEnd"/>
            <w:r w:rsidRPr="00386636">
              <w:rPr>
                <w:rFonts w:ascii="Calibri" w:eastAsia="Times New Roman" w:hAnsi="Calibri" w:cs="Times New Roman"/>
                <w:color w:val="000000"/>
              </w:rPr>
              <w:t xml:space="preserve">    </w:t>
            </w:r>
          </w:p>
        </w:tc>
      </w:tr>
      <w:tr w:rsidR="00386636" w:rsidRPr="00386636" w14:paraId="7E0EE4F8" w14:textId="77777777" w:rsidTr="005B3F8F">
        <w:trPr>
          <w:trHeight w:val="300"/>
        </w:trPr>
        <w:tc>
          <w:tcPr>
            <w:tcW w:w="382" w:type="pct"/>
            <w:vMerge/>
            <w:tcBorders>
              <w:top w:val="nil"/>
              <w:left w:val="single" w:sz="4" w:space="0" w:color="auto"/>
              <w:bottom w:val="single" w:sz="4" w:space="0" w:color="auto"/>
              <w:right w:val="single" w:sz="4" w:space="0" w:color="auto"/>
            </w:tcBorders>
            <w:vAlign w:val="center"/>
            <w:hideMark/>
          </w:tcPr>
          <w:p w14:paraId="6C585EB7" w14:textId="77777777" w:rsidR="00386636" w:rsidRPr="00386636" w:rsidRDefault="00386636" w:rsidP="00386636">
            <w:pPr>
              <w:spacing w:after="0" w:line="240" w:lineRule="auto"/>
              <w:rPr>
                <w:rFonts w:ascii="Calibri" w:eastAsia="Times New Roman" w:hAnsi="Calibri" w:cs="Times New Roman"/>
                <w:b/>
                <w:bCs/>
                <w:i/>
                <w:iCs/>
                <w:color w:val="000000"/>
              </w:rPr>
            </w:pPr>
          </w:p>
        </w:tc>
        <w:tc>
          <w:tcPr>
            <w:tcW w:w="578" w:type="pct"/>
            <w:tcBorders>
              <w:top w:val="nil"/>
              <w:left w:val="nil"/>
              <w:bottom w:val="single" w:sz="4" w:space="0" w:color="auto"/>
              <w:right w:val="single" w:sz="4" w:space="0" w:color="auto"/>
            </w:tcBorders>
            <w:shd w:val="clear" w:color="auto" w:fill="auto"/>
            <w:noWrap/>
            <w:vAlign w:val="bottom"/>
            <w:hideMark/>
          </w:tcPr>
          <w:p w14:paraId="15367EC1" w14:textId="77777777" w:rsidR="00386636" w:rsidRPr="00386636" w:rsidRDefault="00386636" w:rsidP="00386636">
            <w:pPr>
              <w:spacing w:after="0" w:line="240" w:lineRule="auto"/>
              <w:rPr>
                <w:rFonts w:ascii="Calibri" w:eastAsia="Times New Roman" w:hAnsi="Calibri" w:cs="Times New Roman"/>
                <w:color w:val="000000"/>
              </w:rPr>
            </w:pPr>
            <w:r w:rsidRPr="00386636">
              <w:rPr>
                <w:rFonts w:ascii="Calibri" w:eastAsia="Times New Roman" w:hAnsi="Calibri" w:cs="Times New Roman"/>
                <w:color w:val="000000"/>
              </w:rPr>
              <w:t>Forward</w:t>
            </w:r>
          </w:p>
        </w:tc>
        <w:tc>
          <w:tcPr>
            <w:tcW w:w="963" w:type="pct"/>
            <w:tcBorders>
              <w:top w:val="nil"/>
              <w:left w:val="nil"/>
              <w:bottom w:val="single" w:sz="4" w:space="0" w:color="auto"/>
              <w:right w:val="single" w:sz="4" w:space="0" w:color="auto"/>
            </w:tcBorders>
            <w:shd w:val="clear" w:color="auto" w:fill="auto"/>
            <w:noWrap/>
            <w:vAlign w:val="bottom"/>
            <w:hideMark/>
          </w:tcPr>
          <w:p w14:paraId="66A977B8" w14:textId="77777777" w:rsidR="00386636" w:rsidRPr="00386636" w:rsidRDefault="00386636" w:rsidP="00386636">
            <w:pPr>
              <w:spacing w:after="0" w:line="240" w:lineRule="auto"/>
              <w:rPr>
                <w:rFonts w:ascii="Calibri" w:eastAsia="Times New Roman" w:hAnsi="Calibri" w:cs="Times New Roman"/>
                <w:color w:val="000000"/>
              </w:rPr>
            </w:pPr>
            <w:r w:rsidRPr="00386636">
              <w:rPr>
                <w:rFonts w:ascii="Calibri" w:eastAsia="Times New Roman" w:hAnsi="Calibri" w:cs="Times New Roman"/>
                <w:color w:val="000000"/>
              </w:rPr>
              <w:t>Nes1-F-FAS2KO</w:t>
            </w:r>
          </w:p>
        </w:tc>
        <w:tc>
          <w:tcPr>
            <w:tcW w:w="3078" w:type="pct"/>
            <w:tcBorders>
              <w:top w:val="nil"/>
              <w:left w:val="nil"/>
              <w:bottom w:val="single" w:sz="4" w:space="0" w:color="auto"/>
              <w:right w:val="single" w:sz="4" w:space="0" w:color="auto"/>
            </w:tcBorders>
            <w:shd w:val="clear" w:color="auto" w:fill="auto"/>
            <w:noWrap/>
            <w:vAlign w:val="bottom"/>
            <w:hideMark/>
          </w:tcPr>
          <w:p w14:paraId="0E62C43C" w14:textId="77777777" w:rsidR="00386636" w:rsidRPr="00386636" w:rsidRDefault="00386636" w:rsidP="00386636">
            <w:pPr>
              <w:spacing w:after="0" w:line="240" w:lineRule="auto"/>
              <w:rPr>
                <w:rFonts w:ascii="Calibri" w:eastAsia="Times New Roman" w:hAnsi="Calibri" w:cs="Times New Roman"/>
                <w:color w:val="000000"/>
              </w:rPr>
            </w:pPr>
            <w:r w:rsidRPr="00386636">
              <w:rPr>
                <w:rFonts w:ascii="Calibri" w:eastAsia="Times New Roman" w:hAnsi="Calibri" w:cs="Times New Roman"/>
                <w:color w:val="000000"/>
              </w:rPr>
              <w:t>TTAACACTGAAAGGGTTGTTGAAATCGGTCCTTCTCCAACTTTGGCTGGGATGGCTCAAA</w:t>
            </w:r>
          </w:p>
        </w:tc>
      </w:tr>
      <w:tr w:rsidR="00386636" w:rsidRPr="00386636" w14:paraId="02194A99" w14:textId="77777777" w:rsidTr="005B3F8F">
        <w:trPr>
          <w:trHeight w:val="300"/>
        </w:trPr>
        <w:tc>
          <w:tcPr>
            <w:tcW w:w="382" w:type="pct"/>
            <w:vMerge/>
            <w:tcBorders>
              <w:top w:val="nil"/>
              <w:left w:val="single" w:sz="4" w:space="0" w:color="auto"/>
              <w:bottom w:val="single" w:sz="4" w:space="0" w:color="auto"/>
              <w:right w:val="single" w:sz="4" w:space="0" w:color="auto"/>
            </w:tcBorders>
            <w:vAlign w:val="center"/>
            <w:hideMark/>
          </w:tcPr>
          <w:p w14:paraId="1C73009F" w14:textId="77777777" w:rsidR="00386636" w:rsidRPr="00386636" w:rsidRDefault="00386636" w:rsidP="00386636">
            <w:pPr>
              <w:spacing w:after="0" w:line="240" w:lineRule="auto"/>
              <w:rPr>
                <w:rFonts w:ascii="Calibri" w:eastAsia="Times New Roman" w:hAnsi="Calibri" w:cs="Times New Roman"/>
                <w:b/>
                <w:bCs/>
                <w:i/>
                <w:iCs/>
                <w:color w:val="000000"/>
              </w:rPr>
            </w:pPr>
          </w:p>
        </w:tc>
        <w:tc>
          <w:tcPr>
            <w:tcW w:w="578" w:type="pct"/>
            <w:tcBorders>
              <w:top w:val="nil"/>
              <w:left w:val="nil"/>
              <w:bottom w:val="single" w:sz="4" w:space="0" w:color="auto"/>
              <w:right w:val="single" w:sz="4" w:space="0" w:color="auto"/>
            </w:tcBorders>
            <w:shd w:val="clear" w:color="auto" w:fill="auto"/>
            <w:noWrap/>
            <w:vAlign w:val="bottom"/>
            <w:hideMark/>
          </w:tcPr>
          <w:p w14:paraId="02EB976D" w14:textId="77777777" w:rsidR="00386636" w:rsidRPr="00386636" w:rsidRDefault="00386636" w:rsidP="00386636">
            <w:pPr>
              <w:spacing w:after="0" w:line="240" w:lineRule="auto"/>
              <w:rPr>
                <w:rFonts w:ascii="Calibri" w:eastAsia="Times New Roman" w:hAnsi="Calibri" w:cs="Times New Roman"/>
                <w:color w:val="000000"/>
              </w:rPr>
            </w:pPr>
            <w:r w:rsidRPr="00386636">
              <w:rPr>
                <w:rFonts w:ascii="Calibri" w:eastAsia="Times New Roman" w:hAnsi="Calibri" w:cs="Times New Roman"/>
                <w:color w:val="000000"/>
              </w:rPr>
              <w:t>Reverse</w:t>
            </w:r>
          </w:p>
        </w:tc>
        <w:tc>
          <w:tcPr>
            <w:tcW w:w="963" w:type="pct"/>
            <w:tcBorders>
              <w:top w:val="nil"/>
              <w:left w:val="nil"/>
              <w:bottom w:val="single" w:sz="4" w:space="0" w:color="auto"/>
              <w:right w:val="single" w:sz="4" w:space="0" w:color="auto"/>
            </w:tcBorders>
            <w:shd w:val="clear" w:color="auto" w:fill="auto"/>
            <w:noWrap/>
            <w:vAlign w:val="bottom"/>
            <w:hideMark/>
          </w:tcPr>
          <w:p w14:paraId="231CE4E6" w14:textId="77777777" w:rsidR="00386636" w:rsidRPr="00386636" w:rsidRDefault="007B728A" w:rsidP="00386636">
            <w:pPr>
              <w:spacing w:after="0" w:line="240" w:lineRule="auto"/>
              <w:rPr>
                <w:rFonts w:ascii="Calibri" w:eastAsia="Times New Roman" w:hAnsi="Calibri" w:cs="Times New Roman"/>
                <w:color w:val="000000"/>
              </w:rPr>
            </w:pPr>
            <w:r>
              <w:rPr>
                <w:rFonts w:ascii="Calibri" w:eastAsia="Times New Roman" w:hAnsi="Calibri" w:cs="Times New Roman"/>
                <w:color w:val="000000"/>
              </w:rPr>
              <w:t>Nes1-R</w:t>
            </w:r>
            <w:r w:rsidR="00386636" w:rsidRPr="00386636">
              <w:rPr>
                <w:rFonts w:ascii="Calibri" w:eastAsia="Times New Roman" w:hAnsi="Calibri" w:cs="Times New Roman"/>
                <w:color w:val="000000"/>
              </w:rPr>
              <w:t>-FAS2KO</w:t>
            </w:r>
          </w:p>
        </w:tc>
        <w:tc>
          <w:tcPr>
            <w:tcW w:w="3078" w:type="pct"/>
            <w:tcBorders>
              <w:top w:val="nil"/>
              <w:left w:val="nil"/>
              <w:bottom w:val="single" w:sz="4" w:space="0" w:color="auto"/>
              <w:right w:val="single" w:sz="4" w:space="0" w:color="auto"/>
            </w:tcBorders>
            <w:shd w:val="clear" w:color="auto" w:fill="auto"/>
            <w:noWrap/>
            <w:vAlign w:val="bottom"/>
            <w:hideMark/>
          </w:tcPr>
          <w:p w14:paraId="26861D28" w14:textId="77777777" w:rsidR="00386636" w:rsidRPr="00386636" w:rsidRDefault="007B728A" w:rsidP="00386636">
            <w:pPr>
              <w:spacing w:after="0" w:line="240" w:lineRule="auto"/>
              <w:rPr>
                <w:rFonts w:ascii="Calibri" w:eastAsia="Times New Roman" w:hAnsi="Calibri" w:cs="Times New Roman"/>
                <w:color w:val="000000"/>
              </w:rPr>
            </w:pPr>
            <w:r w:rsidRPr="00386636">
              <w:rPr>
                <w:rFonts w:ascii="Calibri" w:eastAsia="Times New Roman" w:hAnsi="Calibri" w:cs="Times New Roman"/>
                <w:color w:val="000000"/>
              </w:rPr>
              <w:t>ACGGCTGGAGCGTTTTTGTTAACGCGTACGATTTCGATGTCTTTCAATGCAGCACCACCG</w:t>
            </w:r>
          </w:p>
        </w:tc>
      </w:tr>
      <w:tr w:rsidR="00386636" w:rsidRPr="00386636" w14:paraId="04F066FC" w14:textId="77777777" w:rsidTr="005B3F8F">
        <w:trPr>
          <w:trHeight w:val="300"/>
        </w:trPr>
        <w:tc>
          <w:tcPr>
            <w:tcW w:w="382" w:type="pct"/>
            <w:vMerge/>
            <w:tcBorders>
              <w:top w:val="nil"/>
              <w:left w:val="single" w:sz="4" w:space="0" w:color="auto"/>
              <w:bottom w:val="single" w:sz="4" w:space="0" w:color="auto"/>
              <w:right w:val="single" w:sz="4" w:space="0" w:color="auto"/>
            </w:tcBorders>
            <w:vAlign w:val="center"/>
            <w:hideMark/>
          </w:tcPr>
          <w:p w14:paraId="1F4F7280" w14:textId="77777777" w:rsidR="00386636" w:rsidRPr="00386636" w:rsidRDefault="00386636" w:rsidP="00386636">
            <w:pPr>
              <w:spacing w:after="0" w:line="240" w:lineRule="auto"/>
              <w:rPr>
                <w:rFonts w:ascii="Calibri" w:eastAsia="Times New Roman" w:hAnsi="Calibri" w:cs="Times New Roman"/>
                <w:b/>
                <w:bCs/>
                <w:i/>
                <w:iCs/>
                <w:color w:val="000000"/>
              </w:rPr>
            </w:pPr>
          </w:p>
        </w:tc>
        <w:tc>
          <w:tcPr>
            <w:tcW w:w="578" w:type="pct"/>
            <w:tcBorders>
              <w:top w:val="nil"/>
              <w:left w:val="nil"/>
              <w:bottom w:val="single" w:sz="4" w:space="0" w:color="auto"/>
              <w:right w:val="single" w:sz="4" w:space="0" w:color="auto"/>
            </w:tcBorders>
            <w:shd w:val="clear" w:color="auto" w:fill="auto"/>
            <w:noWrap/>
            <w:vAlign w:val="bottom"/>
            <w:hideMark/>
          </w:tcPr>
          <w:p w14:paraId="45E864B4" w14:textId="77777777" w:rsidR="00386636" w:rsidRPr="00386636" w:rsidRDefault="00386636" w:rsidP="00386636">
            <w:pPr>
              <w:spacing w:after="0" w:line="240" w:lineRule="auto"/>
              <w:rPr>
                <w:rFonts w:ascii="Calibri" w:eastAsia="Times New Roman" w:hAnsi="Calibri" w:cs="Times New Roman"/>
                <w:color w:val="000000"/>
              </w:rPr>
            </w:pPr>
            <w:r w:rsidRPr="00386636">
              <w:rPr>
                <w:rFonts w:ascii="Calibri" w:eastAsia="Times New Roman" w:hAnsi="Calibri" w:cs="Times New Roman"/>
                <w:color w:val="000000"/>
              </w:rPr>
              <w:t>Forward</w:t>
            </w:r>
          </w:p>
        </w:tc>
        <w:tc>
          <w:tcPr>
            <w:tcW w:w="963" w:type="pct"/>
            <w:tcBorders>
              <w:top w:val="nil"/>
              <w:left w:val="nil"/>
              <w:bottom w:val="single" w:sz="4" w:space="0" w:color="auto"/>
              <w:right w:val="single" w:sz="4" w:space="0" w:color="auto"/>
            </w:tcBorders>
            <w:shd w:val="clear" w:color="auto" w:fill="auto"/>
            <w:noWrap/>
            <w:vAlign w:val="bottom"/>
            <w:hideMark/>
          </w:tcPr>
          <w:p w14:paraId="7F6C33D0" w14:textId="77777777" w:rsidR="00386636" w:rsidRPr="00386636" w:rsidRDefault="007B728A" w:rsidP="00386636">
            <w:pPr>
              <w:spacing w:after="0" w:line="240" w:lineRule="auto"/>
              <w:rPr>
                <w:rFonts w:ascii="Calibri" w:eastAsia="Times New Roman" w:hAnsi="Calibri" w:cs="Times New Roman"/>
                <w:color w:val="000000"/>
              </w:rPr>
            </w:pPr>
            <w:r>
              <w:rPr>
                <w:rFonts w:ascii="Calibri" w:eastAsia="Times New Roman" w:hAnsi="Calibri" w:cs="Times New Roman"/>
                <w:color w:val="000000"/>
              </w:rPr>
              <w:t>Nes2-F</w:t>
            </w:r>
            <w:r w:rsidR="00386636" w:rsidRPr="00386636">
              <w:rPr>
                <w:rFonts w:ascii="Calibri" w:eastAsia="Times New Roman" w:hAnsi="Calibri" w:cs="Times New Roman"/>
                <w:color w:val="000000"/>
              </w:rPr>
              <w:t>-FAS2KO</w:t>
            </w:r>
          </w:p>
        </w:tc>
        <w:tc>
          <w:tcPr>
            <w:tcW w:w="3078" w:type="pct"/>
            <w:tcBorders>
              <w:top w:val="nil"/>
              <w:left w:val="nil"/>
              <w:bottom w:val="single" w:sz="4" w:space="0" w:color="auto"/>
              <w:right w:val="single" w:sz="4" w:space="0" w:color="auto"/>
            </w:tcBorders>
            <w:shd w:val="clear" w:color="auto" w:fill="auto"/>
            <w:noWrap/>
            <w:vAlign w:val="center"/>
            <w:hideMark/>
          </w:tcPr>
          <w:p w14:paraId="750CBE60" w14:textId="77777777" w:rsidR="00386636" w:rsidRPr="00386636" w:rsidRDefault="007B728A" w:rsidP="00386636">
            <w:pPr>
              <w:spacing w:after="0" w:line="240" w:lineRule="auto"/>
              <w:rPr>
                <w:rFonts w:ascii="Calibri" w:eastAsia="Times New Roman" w:hAnsi="Calibri" w:cs="Times New Roman"/>
                <w:color w:val="000000"/>
              </w:rPr>
            </w:pPr>
            <w:r w:rsidRPr="00386636">
              <w:rPr>
                <w:rFonts w:ascii="Calibri" w:eastAsia="Times New Roman" w:hAnsi="Calibri" w:cs="Times New Roman"/>
                <w:color w:val="000000"/>
              </w:rPr>
              <w:t>GATGGATTGAAACTCAAGATGTTTTTTTGAAGGATTTTAACACTGAAAGGGTTGTTGAAA</w:t>
            </w:r>
          </w:p>
        </w:tc>
      </w:tr>
      <w:tr w:rsidR="00386636" w:rsidRPr="00386636" w14:paraId="18245262" w14:textId="77777777" w:rsidTr="005B3F8F">
        <w:trPr>
          <w:trHeight w:val="300"/>
        </w:trPr>
        <w:tc>
          <w:tcPr>
            <w:tcW w:w="382" w:type="pct"/>
            <w:vMerge/>
            <w:tcBorders>
              <w:top w:val="nil"/>
              <w:left w:val="single" w:sz="4" w:space="0" w:color="auto"/>
              <w:bottom w:val="single" w:sz="4" w:space="0" w:color="auto"/>
              <w:right w:val="single" w:sz="4" w:space="0" w:color="auto"/>
            </w:tcBorders>
            <w:vAlign w:val="center"/>
            <w:hideMark/>
          </w:tcPr>
          <w:p w14:paraId="15AB79A3" w14:textId="77777777" w:rsidR="00386636" w:rsidRPr="00386636" w:rsidRDefault="00386636" w:rsidP="00386636">
            <w:pPr>
              <w:spacing w:after="0" w:line="240" w:lineRule="auto"/>
              <w:rPr>
                <w:rFonts w:ascii="Calibri" w:eastAsia="Times New Roman" w:hAnsi="Calibri" w:cs="Times New Roman"/>
                <w:b/>
                <w:bCs/>
                <w:i/>
                <w:iCs/>
                <w:color w:val="000000"/>
              </w:rPr>
            </w:pPr>
          </w:p>
        </w:tc>
        <w:tc>
          <w:tcPr>
            <w:tcW w:w="578" w:type="pct"/>
            <w:tcBorders>
              <w:top w:val="nil"/>
              <w:left w:val="nil"/>
              <w:bottom w:val="single" w:sz="4" w:space="0" w:color="auto"/>
              <w:right w:val="single" w:sz="4" w:space="0" w:color="auto"/>
            </w:tcBorders>
            <w:shd w:val="clear" w:color="auto" w:fill="auto"/>
            <w:noWrap/>
            <w:vAlign w:val="bottom"/>
            <w:hideMark/>
          </w:tcPr>
          <w:p w14:paraId="6E661C82" w14:textId="77777777" w:rsidR="00386636" w:rsidRPr="00386636" w:rsidRDefault="00386636" w:rsidP="00386636">
            <w:pPr>
              <w:spacing w:after="0" w:line="240" w:lineRule="auto"/>
              <w:rPr>
                <w:rFonts w:ascii="Calibri" w:eastAsia="Times New Roman" w:hAnsi="Calibri" w:cs="Times New Roman"/>
                <w:color w:val="000000"/>
              </w:rPr>
            </w:pPr>
            <w:r w:rsidRPr="00386636">
              <w:rPr>
                <w:rFonts w:ascii="Calibri" w:eastAsia="Times New Roman" w:hAnsi="Calibri" w:cs="Times New Roman"/>
                <w:color w:val="000000"/>
              </w:rPr>
              <w:t>Reverse</w:t>
            </w:r>
          </w:p>
        </w:tc>
        <w:tc>
          <w:tcPr>
            <w:tcW w:w="963" w:type="pct"/>
            <w:tcBorders>
              <w:top w:val="nil"/>
              <w:left w:val="nil"/>
              <w:bottom w:val="single" w:sz="4" w:space="0" w:color="auto"/>
              <w:right w:val="single" w:sz="4" w:space="0" w:color="auto"/>
            </w:tcBorders>
            <w:shd w:val="clear" w:color="auto" w:fill="auto"/>
            <w:noWrap/>
            <w:vAlign w:val="bottom"/>
            <w:hideMark/>
          </w:tcPr>
          <w:p w14:paraId="5E608D34" w14:textId="77777777" w:rsidR="00386636" w:rsidRPr="00386636" w:rsidRDefault="00386636" w:rsidP="00386636">
            <w:pPr>
              <w:spacing w:after="0" w:line="240" w:lineRule="auto"/>
              <w:rPr>
                <w:rFonts w:ascii="Calibri" w:eastAsia="Times New Roman" w:hAnsi="Calibri" w:cs="Times New Roman"/>
                <w:color w:val="000000"/>
              </w:rPr>
            </w:pPr>
            <w:r w:rsidRPr="00386636">
              <w:rPr>
                <w:rFonts w:ascii="Calibri" w:eastAsia="Times New Roman" w:hAnsi="Calibri" w:cs="Times New Roman"/>
                <w:color w:val="000000"/>
              </w:rPr>
              <w:t>Nes2-R-FAS2KO</w:t>
            </w:r>
          </w:p>
        </w:tc>
        <w:tc>
          <w:tcPr>
            <w:tcW w:w="3078" w:type="pct"/>
            <w:tcBorders>
              <w:top w:val="nil"/>
              <w:left w:val="nil"/>
              <w:bottom w:val="single" w:sz="4" w:space="0" w:color="auto"/>
              <w:right w:val="single" w:sz="4" w:space="0" w:color="auto"/>
            </w:tcBorders>
            <w:shd w:val="clear" w:color="auto" w:fill="auto"/>
            <w:noWrap/>
            <w:vAlign w:val="center"/>
            <w:hideMark/>
          </w:tcPr>
          <w:p w14:paraId="3915E5F9" w14:textId="77777777" w:rsidR="00386636" w:rsidRPr="00386636" w:rsidRDefault="00386636" w:rsidP="00386636">
            <w:pPr>
              <w:spacing w:after="0" w:line="240" w:lineRule="auto"/>
              <w:rPr>
                <w:rFonts w:ascii="Calibri" w:eastAsia="Times New Roman" w:hAnsi="Calibri" w:cs="Times New Roman"/>
                <w:color w:val="000000"/>
              </w:rPr>
            </w:pPr>
            <w:r w:rsidRPr="00386636">
              <w:rPr>
                <w:rFonts w:ascii="Calibri" w:eastAsia="Times New Roman" w:hAnsi="Calibri" w:cs="Times New Roman"/>
                <w:color w:val="000000"/>
              </w:rPr>
              <w:t>CTTCGGCAGCCTTTTTGGCGTTACCGTGCAGTTCAACGGCTGGAGCGTTTTTGTTAACGC</w:t>
            </w:r>
          </w:p>
        </w:tc>
      </w:tr>
    </w:tbl>
    <w:p w14:paraId="447933AC" w14:textId="77777777" w:rsidR="00386636" w:rsidRDefault="00386636">
      <w:pPr>
        <w:rPr>
          <w:b/>
          <w:sz w:val="28"/>
          <w:szCs w:val="28"/>
        </w:rPr>
      </w:pPr>
    </w:p>
    <w:p w14:paraId="7D611BF4" w14:textId="5246E559" w:rsidR="001C417D" w:rsidRDefault="001C417D"/>
    <w:p w14:paraId="298D765D" w14:textId="503CBBBA" w:rsidR="00F85B0F" w:rsidRDefault="004D2C95" w:rsidP="004D2C95">
      <w:pPr>
        <w:spacing w:after="0" w:line="240" w:lineRule="auto"/>
        <w:rPr>
          <w:szCs w:val="20"/>
        </w:rPr>
      </w:pPr>
      <w:r>
        <w:rPr>
          <w:b/>
          <w:szCs w:val="20"/>
        </w:rPr>
        <w:t>Table S-7</w:t>
      </w:r>
      <w:r w:rsidRPr="006568CE">
        <w:rPr>
          <w:b/>
          <w:szCs w:val="20"/>
        </w:rPr>
        <w:t xml:space="preserve">. </w:t>
      </w:r>
      <w:r w:rsidR="00F85B0F">
        <w:rPr>
          <w:szCs w:val="20"/>
        </w:rPr>
        <w:t>Loci check integration</w:t>
      </w:r>
      <w:r w:rsidR="000903F1">
        <w:rPr>
          <w:szCs w:val="20"/>
        </w:rPr>
        <w:t>/knockout</w:t>
      </w:r>
      <w:r w:rsidR="00F85B0F">
        <w:rPr>
          <w:szCs w:val="20"/>
        </w:rPr>
        <w:t xml:space="preserve"> primers</w:t>
      </w:r>
      <w:r w:rsidRPr="006568CE">
        <w:rPr>
          <w:szCs w:val="20"/>
        </w:rPr>
        <w:t>.</w:t>
      </w:r>
      <w:r w:rsidR="00F85B0F">
        <w:rPr>
          <w:szCs w:val="20"/>
        </w:rPr>
        <w:t xml:space="preserve"> </w:t>
      </w:r>
    </w:p>
    <w:p w14:paraId="0530B5F8" w14:textId="77777777" w:rsidR="00F85B0F" w:rsidRDefault="00F85B0F" w:rsidP="004D2C95">
      <w:pPr>
        <w:spacing w:after="0" w:line="240" w:lineRule="auto"/>
        <w:rPr>
          <w:szCs w:val="20"/>
        </w:rPr>
      </w:pPr>
    </w:p>
    <w:tbl>
      <w:tblPr>
        <w:tblW w:w="5620" w:type="dxa"/>
        <w:tblInd w:w="108" w:type="dxa"/>
        <w:tblLook w:val="04A0" w:firstRow="1" w:lastRow="0" w:firstColumn="1" w:lastColumn="0" w:noHBand="0" w:noVBand="1"/>
      </w:tblPr>
      <w:tblGrid>
        <w:gridCol w:w="960"/>
        <w:gridCol w:w="1057"/>
        <w:gridCol w:w="3700"/>
      </w:tblGrid>
      <w:tr w:rsidR="00F85B0F" w:rsidRPr="00F85B0F" w14:paraId="726F8D51" w14:textId="77777777" w:rsidTr="00F85B0F">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13D4FF5" w14:textId="77777777" w:rsidR="00F85B0F" w:rsidRPr="00F85B0F" w:rsidRDefault="00F85B0F" w:rsidP="00F85B0F">
            <w:pPr>
              <w:spacing w:after="0" w:line="240" w:lineRule="auto"/>
              <w:rPr>
                <w:rFonts w:ascii="Calibri" w:eastAsia="Times New Roman" w:hAnsi="Calibri" w:cs="Times New Roman"/>
                <w:b/>
                <w:bCs/>
                <w:color w:val="000000"/>
              </w:rPr>
            </w:pPr>
            <w:r w:rsidRPr="00F85B0F">
              <w:rPr>
                <w:rFonts w:ascii="Calibri" w:eastAsia="Times New Roman" w:hAnsi="Calibri" w:cs="Times New Roman"/>
                <w:b/>
                <w:bCs/>
                <w:color w:val="000000"/>
              </w:rPr>
              <w:t>Locus</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58315F44" w14:textId="77777777" w:rsidR="00F85B0F" w:rsidRPr="00F85B0F" w:rsidRDefault="00F85B0F" w:rsidP="00F85B0F">
            <w:pPr>
              <w:spacing w:after="0" w:line="240" w:lineRule="auto"/>
              <w:rPr>
                <w:rFonts w:ascii="Calibri" w:eastAsia="Times New Roman" w:hAnsi="Calibri" w:cs="Times New Roman"/>
                <w:b/>
                <w:bCs/>
                <w:color w:val="000000"/>
              </w:rPr>
            </w:pPr>
            <w:r w:rsidRPr="00F85B0F">
              <w:rPr>
                <w:rFonts w:ascii="Calibri" w:eastAsia="Times New Roman" w:hAnsi="Calibri" w:cs="Times New Roman"/>
                <w:b/>
                <w:bCs/>
                <w:color w:val="000000"/>
              </w:rPr>
              <w:t>Direction</w:t>
            </w:r>
          </w:p>
        </w:tc>
        <w:tc>
          <w:tcPr>
            <w:tcW w:w="3700" w:type="dxa"/>
            <w:tcBorders>
              <w:top w:val="single" w:sz="4" w:space="0" w:color="auto"/>
              <w:left w:val="nil"/>
              <w:bottom w:val="single" w:sz="4" w:space="0" w:color="auto"/>
              <w:right w:val="single" w:sz="4" w:space="0" w:color="auto"/>
            </w:tcBorders>
            <w:shd w:val="clear" w:color="auto" w:fill="auto"/>
            <w:noWrap/>
            <w:vAlign w:val="bottom"/>
            <w:hideMark/>
          </w:tcPr>
          <w:p w14:paraId="792097E1" w14:textId="77777777" w:rsidR="00F85B0F" w:rsidRPr="00F85B0F" w:rsidRDefault="00F85B0F" w:rsidP="00F85B0F">
            <w:pPr>
              <w:spacing w:after="0" w:line="240" w:lineRule="auto"/>
              <w:rPr>
                <w:rFonts w:ascii="Calibri" w:eastAsia="Times New Roman" w:hAnsi="Calibri" w:cs="Times New Roman"/>
                <w:b/>
                <w:bCs/>
                <w:color w:val="000000"/>
              </w:rPr>
            </w:pPr>
            <w:r w:rsidRPr="00F85B0F">
              <w:rPr>
                <w:rFonts w:ascii="Calibri" w:eastAsia="Times New Roman" w:hAnsi="Calibri" w:cs="Times New Roman"/>
                <w:b/>
                <w:bCs/>
                <w:color w:val="000000"/>
              </w:rPr>
              <w:t>Primer Sequence</w:t>
            </w:r>
          </w:p>
        </w:tc>
      </w:tr>
      <w:tr w:rsidR="00F85B0F" w:rsidRPr="00F85B0F" w14:paraId="5D518DAB" w14:textId="77777777" w:rsidTr="00F85B0F">
        <w:trPr>
          <w:trHeight w:val="300"/>
        </w:trPr>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3C8D62EC" w14:textId="77777777" w:rsidR="00F85B0F" w:rsidRPr="00F85B0F" w:rsidRDefault="00F85B0F" w:rsidP="00F85B0F">
            <w:pPr>
              <w:spacing w:after="0" w:line="240" w:lineRule="auto"/>
              <w:jc w:val="center"/>
              <w:rPr>
                <w:rFonts w:ascii="Calibri" w:eastAsia="Times New Roman" w:hAnsi="Calibri" w:cs="Times New Roman"/>
                <w:b/>
                <w:bCs/>
                <w:color w:val="000000"/>
              </w:rPr>
            </w:pPr>
            <w:r w:rsidRPr="00F85B0F">
              <w:rPr>
                <w:rFonts w:ascii="Calibri" w:eastAsia="Times New Roman" w:hAnsi="Calibri" w:cs="Times New Roman"/>
                <w:b/>
                <w:bCs/>
                <w:color w:val="000000"/>
              </w:rPr>
              <w:t>FAS2</w:t>
            </w:r>
          </w:p>
        </w:tc>
        <w:tc>
          <w:tcPr>
            <w:tcW w:w="960" w:type="dxa"/>
            <w:tcBorders>
              <w:top w:val="nil"/>
              <w:left w:val="nil"/>
              <w:bottom w:val="single" w:sz="4" w:space="0" w:color="auto"/>
              <w:right w:val="single" w:sz="4" w:space="0" w:color="auto"/>
            </w:tcBorders>
            <w:shd w:val="clear" w:color="auto" w:fill="auto"/>
            <w:noWrap/>
            <w:vAlign w:val="bottom"/>
            <w:hideMark/>
          </w:tcPr>
          <w:p w14:paraId="1718D360" w14:textId="77777777" w:rsidR="00F85B0F" w:rsidRPr="00F85B0F" w:rsidRDefault="00F85B0F" w:rsidP="00F85B0F">
            <w:pPr>
              <w:spacing w:after="0" w:line="240" w:lineRule="auto"/>
              <w:rPr>
                <w:rFonts w:ascii="Calibri" w:eastAsia="Times New Roman" w:hAnsi="Calibri" w:cs="Times New Roman"/>
                <w:color w:val="000000"/>
              </w:rPr>
            </w:pPr>
            <w:r w:rsidRPr="00F85B0F">
              <w:rPr>
                <w:rFonts w:ascii="Calibri" w:eastAsia="Times New Roman" w:hAnsi="Calibri" w:cs="Times New Roman"/>
                <w:color w:val="000000"/>
              </w:rPr>
              <w:t>Forward</w:t>
            </w:r>
          </w:p>
        </w:tc>
        <w:tc>
          <w:tcPr>
            <w:tcW w:w="3700" w:type="dxa"/>
            <w:tcBorders>
              <w:top w:val="nil"/>
              <w:left w:val="nil"/>
              <w:bottom w:val="single" w:sz="4" w:space="0" w:color="auto"/>
              <w:right w:val="single" w:sz="4" w:space="0" w:color="auto"/>
            </w:tcBorders>
            <w:shd w:val="clear" w:color="auto" w:fill="auto"/>
            <w:noWrap/>
            <w:vAlign w:val="bottom"/>
            <w:hideMark/>
          </w:tcPr>
          <w:p w14:paraId="2E71C2F9" w14:textId="77777777" w:rsidR="00F85B0F" w:rsidRPr="00F85B0F" w:rsidRDefault="00F85B0F" w:rsidP="00F85B0F">
            <w:pPr>
              <w:spacing w:after="0" w:line="240" w:lineRule="auto"/>
              <w:rPr>
                <w:rFonts w:ascii="Calibri" w:eastAsia="Times New Roman" w:hAnsi="Calibri" w:cs="Times New Roman"/>
                <w:color w:val="000000"/>
              </w:rPr>
            </w:pPr>
            <w:r w:rsidRPr="00F85B0F">
              <w:rPr>
                <w:rFonts w:ascii="Calibri" w:eastAsia="Times New Roman" w:hAnsi="Calibri" w:cs="Times New Roman"/>
                <w:color w:val="000000"/>
              </w:rPr>
              <w:t>TGTTGTTGTCGTTGTTGTCCCAGC</w:t>
            </w:r>
          </w:p>
        </w:tc>
      </w:tr>
      <w:tr w:rsidR="00F85B0F" w:rsidRPr="00F85B0F" w14:paraId="26D7F34F" w14:textId="77777777" w:rsidTr="00F85B0F">
        <w:trPr>
          <w:trHeight w:val="300"/>
        </w:trPr>
        <w:tc>
          <w:tcPr>
            <w:tcW w:w="960" w:type="dxa"/>
            <w:vMerge/>
            <w:tcBorders>
              <w:top w:val="nil"/>
              <w:left w:val="single" w:sz="4" w:space="0" w:color="auto"/>
              <w:bottom w:val="single" w:sz="4" w:space="0" w:color="auto"/>
              <w:right w:val="single" w:sz="4" w:space="0" w:color="auto"/>
            </w:tcBorders>
            <w:vAlign w:val="center"/>
            <w:hideMark/>
          </w:tcPr>
          <w:p w14:paraId="1CB4B057" w14:textId="77777777" w:rsidR="00F85B0F" w:rsidRPr="00F85B0F" w:rsidRDefault="00F85B0F" w:rsidP="00F85B0F">
            <w:pPr>
              <w:spacing w:after="0" w:line="240" w:lineRule="auto"/>
              <w:rPr>
                <w:rFonts w:ascii="Calibri" w:eastAsia="Times New Roman" w:hAnsi="Calibri" w:cs="Times New Roman"/>
                <w:b/>
                <w:bCs/>
                <w:color w:val="000000"/>
              </w:rPr>
            </w:pPr>
          </w:p>
        </w:tc>
        <w:tc>
          <w:tcPr>
            <w:tcW w:w="960" w:type="dxa"/>
            <w:tcBorders>
              <w:top w:val="nil"/>
              <w:left w:val="nil"/>
              <w:bottom w:val="single" w:sz="4" w:space="0" w:color="auto"/>
              <w:right w:val="single" w:sz="4" w:space="0" w:color="auto"/>
            </w:tcBorders>
            <w:shd w:val="clear" w:color="auto" w:fill="auto"/>
            <w:noWrap/>
            <w:vAlign w:val="bottom"/>
            <w:hideMark/>
          </w:tcPr>
          <w:p w14:paraId="5ADDBD90" w14:textId="77777777" w:rsidR="00F85B0F" w:rsidRPr="00F85B0F" w:rsidRDefault="00F85B0F" w:rsidP="00F85B0F">
            <w:pPr>
              <w:spacing w:after="0" w:line="240" w:lineRule="auto"/>
              <w:rPr>
                <w:rFonts w:ascii="Calibri" w:eastAsia="Times New Roman" w:hAnsi="Calibri" w:cs="Times New Roman"/>
                <w:color w:val="000000"/>
              </w:rPr>
            </w:pPr>
            <w:r w:rsidRPr="00F85B0F">
              <w:rPr>
                <w:rFonts w:ascii="Calibri" w:eastAsia="Times New Roman" w:hAnsi="Calibri" w:cs="Times New Roman"/>
                <w:color w:val="000000"/>
              </w:rPr>
              <w:t>Reverse</w:t>
            </w:r>
          </w:p>
        </w:tc>
        <w:tc>
          <w:tcPr>
            <w:tcW w:w="3700" w:type="dxa"/>
            <w:tcBorders>
              <w:top w:val="nil"/>
              <w:left w:val="nil"/>
              <w:bottom w:val="single" w:sz="4" w:space="0" w:color="auto"/>
              <w:right w:val="single" w:sz="4" w:space="0" w:color="auto"/>
            </w:tcBorders>
            <w:shd w:val="clear" w:color="auto" w:fill="auto"/>
            <w:noWrap/>
            <w:vAlign w:val="bottom"/>
            <w:hideMark/>
          </w:tcPr>
          <w:p w14:paraId="07BE33DA" w14:textId="77777777" w:rsidR="00F85B0F" w:rsidRPr="00F85B0F" w:rsidRDefault="00F85B0F" w:rsidP="00F85B0F">
            <w:pPr>
              <w:spacing w:after="0" w:line="240" w:lineRule="auto"/>
              <w:rPr>
                <w:rFonts w:ascii="Calibri" w:eastAsia="Times New Roman" w:hAnsi="Calibri" w:cs="Times New Roman"/>
                <w:color w:val="000000"/>
              </w:rPr>
            </w:pPr>
            <w:r w:rsidRPr="00F85B0F">
              <w:rPr>
                <w:rFonts w:ascii="Calibri" w:eastAsia="Times New Roman" w:hAnsi="Calibri" w:cs="Times New Roman"/>
                <w:color w:val="000000"/>
              </w:rPr>
              <w:t>CCAGTAAGTCGCTCCAGATTT</w:t>
            </w:r>
          </w:p>
        </w:tc>
      </w:tr>
      <w:tr w:rsidR="00F85B0F" w:rsidRPr="00F85B0F" w14:paraId="15D82148" w14:textId="77777777" w:rsidTr="00F85B0F">
        <w:trPr>
          <w:trHeight w:val="300"/>
        </w:trPr>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59DF19E" w14:textId="77777777" w:rsidR="00F85B0F" w:rsidRPr="00F85B0F" w:rsidRDefault="00F85B0F" w:rsidP="00F85B0F">
            <w:pPr>
              <w:spacing w:after="0" w:line="240" w:lineRule="auto"/>
              <w:jc w:val="center"/>
              <w:rPr>
                <w:rFonts w:ascii="Calibri" w:eastAsia="Times New Roman" w:hAnsi="Calibri" w:cs="Times New Roman"/>
                <w:b/>
                <w:bCs/>
                <w:color w:val="000000"/>
              </w:rPr>
            </w:pPr>
            <w:r w:rsidRPr="00F85B0F">
              <w:rPr>
                <w:rFonts w:ascii="Calibri" w:eastAsia="Times New Roman" w:hAnsi="Calibri" w:cs="Times New Roman"/>
                <w:b/>
                <w:bCs/>
                <w:color w:val="000000"/>
              </w:rPr>
              <w:t>LEU2</w:t>
            </w:r>
          </w:p>
        </w:tc>
        <w:tc>
          <w:tcPr>
            <w:tcW w:w="960" w:type="dxa"/>
            <w:tcBorders>
              <w:top w:val="nil"/>
              <w:left w:val="nil"/>
              <w:bottom w:val="single" w:sz="4" w:space="0" w:color="auto"/>
              <w:right w:val="single" w:sz="4" w:space="0" w:color="auto"/>
            </w:tcBorders>
            <w:shd w:val="clear" w:color="auto" w:fill="auto"/>
            <w:noWrap/>
            <w:vAlign w:val="bottom"/>
            <w:hideMark/>
          </w:tcPr>
          <w:p w14:paraId="574B2505" w14:textId="77777777" w:rsidR="00F85B0F" w:rsidRPr="00F85B0F" w:rsidRDefault="00F85B0F" w:rsidP="00F85B0F">
            <w:pPr>
              <w:spacing w:after="0" w:line="240" w:lineRule="auto"/>
              <w:rPr>
                <w:rFonts w:ascii="Calibri" w:eastAsia="Times New Roman" w:hAnsi="Calibri" w:cs="Times New Roman"/>
                <w:color w:val="000000"/>
              </w:rPr>
            </w:pPr>
            <w:r w:rsidRPr="00F85B0F">
              <w:rPr>
                <w:rFonts w:ascii="Calibri" w:eastAsia="Times New Roman" w:hAnsi="Calibri" w:cs="Times New Roman"/>
                <w:color w:val="000000"/>
              </w:rPr>
              <w:t>Forward</w:t>
            </w:r>
          </w:p>
        </w:tc>
        <w:tc>
          <w:tcPr>
            <w:tcW w:w="3700" w:type="dxa"/>
            <w:tcBorders>
              <w:top w:val="nil"/>
              <w:left w:val="nil"/>
              <w:bottom w:val="single" w:sz="4" w:space="0" w:color="auto"/>
              <w:right w:val="single" w:sz="4" w:space="0" w:color="auto"/>
            </w:tcBorders>
            <w:shd w:val="clear" w:color="auto" w:fill="auto"/>
            <w:noWrap/>
            <w:vAlign w:val="center"/>
            <w:hideMark/>
          </w:tcPr>
          <w:p w14:paraId="78D81CDC" w14:textId="77777777" w:rsidR="00F85B0F" w:rsidRPr="00F85B0F" w:rsidRDefault="00F85B0F" w:rsidP="00F85B0F">
            <w:pPr>
              <w:spacing w:after="0" w:line="240" w:lineRule="auto"/>
              <w:rPr>
                <w:rFonts w:ascii="Calibri" w:eastAsia="Times New Roman" w:hAnsi="Calibri" w:cs="Times New Roman"/>
                <w:color w:val="000000"/>
              </w:rPr>
            </w:pPr>
            <w:r w:rsidRPr="00F85B0F">
              <w:rPr>
                <w:rFonts w:ascii="Calibri" w:eastAsia="Times New Roman" w:hAnsi="Calibri" w:cs="Times New Roman"/>
                <w:color w:val="000000"/>
              </w:rPr>
              <w:t>GGAATTCTAACAATTATCAAATTGTCCG</w:t>
            </w:r>
          </w:p>
        </w:tc>
      </w:tr>
      <w:tr w:rsidR="00F85B0F" w:rsidRPr="00F85B0F" w14:paraId="07BF0502" w14:textId="77777777" w:rsidTr="00F85B0F">
        <w:trPr>
          <w:trHeight w:val="300"/>
        </w:trPr>
        <w:tc>
          <w:tcPr>
            <w:tcW w:w="960" w:type="dxa"/>
            <w:vMerge/>
            <w:tcBorders>
              <w:top w:val="nil"/>
              <w:left w:val="single" w:sz="4" w:space="0" w:color="auto"/>
              <w:bottom w:val="single" w:sz="4" w:space="0" w:color="auto"/>
              <w:right w:val="single" w:sz="4" w:space="0" w:color="auto"/>
            </w:tcBorders>
            <w:vAlign w:val="center"/>
            <w:hideMark/>
          </w:tcPr>
          <w:p w14:paraId="1F81764A" w14:textId="77777777" w:rsidR="00F85B0F" w:rsidRPr="00F85B0F" w:rsidRDefault="00F85B0F" w:rsidP="00F85B0F">
            <w:pPr>
              <w:spacing w:after="0" w:line="240" w:lineRule="auto"/>
              <w:rPr>
                <w:rFonts w:ascii="Calibri" w:eastAsia="Times New Roman" w:hAnsi="Calibri" w:cs="Times New Roman"/>
                <w:b/>
                <w:bCs/>
                <w:color w:val="000000"/>
              </w:rPr>
            </w:pPr>
          </w:p>
        </w:tc>
        <w:tc>
          <w:tcPr>
            <w:tcW w:w="960" w:type="dxa"/>
            <w:tcBorders>
              <w:top w:val="nil"/>
              <w:left w:val="nil"/>
              <w:bottom w:val="single" w:sz="4" w:space="0" w:color="auto"/>
              <w:right w:val="single" w:sz="4" w:space="0" w:color="auto"/>
            </w:tcBorders>
            <w:shd w:val="clear" w:color="auto" w:fill="auto"/>
            <w:noWrap/>
            <w:vAlign w:val="bottom"/>
            <w:hideMark/>
          </w:tcPr>
          <w:p w14:paraId="44A3B206" w14:textId="77777777" w:rsidR="00F85B0F" w:rsidRPr="00F85B0F" w:rsidRDefault="00F85B0F" w:rsidP="00F85B0F">
            <w:pPr>
              <w:spacing w:after="0" w:line="240" w:lineRule="auto"/>
              <w:rPr>
                <w:rFonts w:ascii="Calibri" w:eastAsia="Times New Roman" w:hAnsi="Calibri" w:cs="Times New Roman"/>
                <w:color w:val="000000"/>
              </w:rPr>
            </w:pPr>
            <w:r w:rsidRPr="00F85B0F">
              <w:rPr>
                <w:rFonts w:ascii="Calibri" w:eastAsia="Times New Roman" w:hAnsi="Calibri" w:cs="Times New Roman"/>
                <w:color w:val="000000"/>
              </w:rPr>
              <w:t>Reverse</w:t>
            </w:r>
          </w:p>
        </w:tc>
        <w:tc>
          <w:tcPr>
            <w:tcW w:w="3700" w:type="dxa"/>
            <w:tcBorders>
              <w:top w:val="nil"/>
              <w:left w:val="nil"/>
              <w:bottom w:val="single" w:sz="4" w:space="0" w:color="auto"/>
              <w:right w:val="single" w:sz="4" w:space="0" w:color="auto"/>
            </w:tcBorders>
            <w:shd w:val="clear" w:color="auto" w:fill="auto"/>
            <w:noWrap/>
            <w:vAlign w:val="center"/>
            <w:hideMark/>
          </w:tcPr>
          <w:p w14:paraId="56F17269" w14:textId="77777777" w:rsidR="00F85B0F" w:rsidRPr="00F85B0F" w:rsidRDefault="00F85B0F" w:rsidP="00F85B0F">
            <w:pPr>
              <w:spacing w:after="0" w:line="240" w:lineRule="auto"/>
              <w:rPr>
                <w:rFonts w:ascii="Calibri" w:eastAsia="Times New Roman" w:hAnsi="Calibri" w:cs="Times New Roman"/>
                <w:color w:val="000000"/>
              </w:rPr>
            </w:pPr>
            <w:r w:rsidRPr="00F85B0F">
              <w:rPr>
                <w:rFonts w:ascii="Calibri" w:eastAsia="Times New Roman" w:hAnsi="Calibri" w:cs="Times New Roman"/>
                <w:color w:val="000000"/>
              </w:rPr>
              <w:t>CAGCCTGTACATCTGCTTCCC</w:t>
            </w:r>
          </w:p>
        </w:tc>
      </w:tr>
      <w:tr w:rsidR="00F85B0F" w:rsidRPr="00F85B0F" w14:paraId="25DA0D28" w14:textId="77777777" w:rsidTr="00F85B0F">
        <w:trPr>
          <w:trHeight w:val="300"/>
        </w:trPr>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62FCF8E" w14:textId="77777777" w:rsidR="00F85B0F" w:rsidRPr="00F85B0F" w:rsidRDefault="00F85B0F" w:rsidP="00F85B0F">
            <w:pPr>
              <w:spacing w:after="0" w:line="240" w:lineRule="auto"/>
              <w:jc w:val="center"/>
              <w:rPr>
                <w:rFonts w:ascii="Calibri" w:eastAsia="Times New Roman" w:hAnsi="Calibri" w:cs="Times New Roman"/>
                <w:b/>
                <w:bCs/>
                <w:color w:val="000000"/>
              </w:rPr>
            </w:pPr>
            <w:r w:rsidRPr="00F85B0F">
              <w:rPr>
                <w:rFonts w:ascii="Calibri" w:eastAsia="Times New Roman" w:hAnsi="Calibri" w:cs="Times New Roman"/>
                <w:b/>
                <w:bCs/>
                <w:color w:val="000000"/>
              </w:rPr>
              <w:t>MET15</w:t>
            </w:r>
          </w:p>
        </w:tc>
        <w:tc>
          <w:tcPr>
            <w:tcW w:w="960" w:type="dxa"/>
            <w:tcBorders>
              <w:top w:val="nil"/>
              <w:left w:val="nil"/>
              <w:bottom w:val="single" w:sz="4" w:space="0" w:color="auto"/>
              <w:right w:val="single" w:sz="4" w:space="0" w:color="auto"/>
            </w:tcBorders>
            <w:shd w:val="clear" w:color="auto" w:fill="auto"/>
            <w:noWrap/>
            <w:vAlign w:val="bottom"/>
            <w:hideMark/>
          </w:tcPr>
          <w:p w14:paraId="333A4C69" w14:textId="77777777" w:rsidR="00F85B0F" w:rsidRPr="00F85B0F" w:rsidRDefault="00F85B0F" w:rsidP="00F85B0F">
            <w:pPr>
              <w:spacing w:after="0" w:line="240" w:lineRule="auto"/>
              <w:rPr>
                <w:rFonts w:ascii="Calibri" w:eastAsia="Times New Roman" w:hAnsi="Calibri" w:cs="Times New Roman"/>
                <w:color w:val="000000"/>
              </w:rPr>
            </w:pPr>
            <w:r w:rsidRPr="00F85B0F">
              <w:rPr>
                <w:rFonts w:ascii="Calibri" w:eastAsia="Times New Roman" w:hAnsi="Calibri" w:cs="Times New Roman"/>
                <w:color w:val="000000"/>
              </w:rPr>
              <w:t>Forward</w:t>
            </w:r>
          </w:p>
        </w:tc>
        <w:tc>
          <w:tcPr>
            <w:tcW w:w="3700" w:type="dxa"/>
            <w:tcBorders>
              <w:top w:val="nil"/>
              <w:left w:val="nil"/>
              <w:bottom w:val="single" w:sz="4" w:space="0" w:color="auto"/>
              <w:right w:val="single" w:sz="4" w:space="0" w:color="auto"/>
            </w:tcBorders>
            <w:shd w:val="clear" w:color="auto" w:fill="auto"/>
            <w:noWrap/>
            <w:vAlign w:val="center"/>
            <w:hideMark/>
          </w:tcPr>
          <w:p w14:paraId="5E92191B" w14:textId="77777777" w:rsidR="00F85B0F" w:rsidRPr="00F85B0F" w:rsidRDefault="00F85B0F" w:rsidP="00F85B0F">
            <w:pPr>
              <w:spacing w:after="0" w:line="240" w:lineRule="auto"/>
              <w:rPr>
                <w:rFonts w:ascii="Calibri" w:eastAsia="Times New Roman" w:hAnsi="Calibri" w:cs="Times New Roman"/>
                <w:color w:val="000000"/>
              </w:rPr>
            </w:pPr>
            <w:r w:rsidRPr="00F85B0F">
              <w:rPr>
                <w:rFonts w:ascii="Calibri" w:eastAsia="Times New Roman" w:hAnsi="Calibri" w:cs="Times New Roman"/>
                <w:color w:val="000000"/>
              </w:rPr>
              <w:t>CTCCTCGAGGATTTAGGAATCC</w:t>
            </w:r>
          </w:p>
        </w:tc>
      </w:tr>
      <w:tr w:rsidR="00F85B0F" w:rsidRPr="00F85B0F" w14:paraId="5812865D" w14:textId="77777777" w:rsidTr="00F85B0F">
        <w:trPr>
          <w:trHeight w:val="300"/>
        </w:trPr>
        <w:tc>
          <w:tcPr>
            <w:tcW w:w="960" w:type="dxa"/>
            <w:vMerge/>
            <w:tcBorders>
              <w:top w:val="nil"/>
              <w:left w:val="single" w:sz="4" w:space="0" w:color="auto"/>
              <w:bottom w:val="single" w:sz="4" w:space="0" w:color="auto"/>
              <w:right w:val="single" w:sz="4" w:space="0" w:color="auto"/>
            </w:tcBorders>
            <w:vAlign w:val="center"/>
            <w:hideMark/>
          </w:tcPr>
          <w:p w14:paraId="39378409" w14:textId="77777777" w:rsidR="00F85B0F" w:rsidRPr="00F85B0F" w:rsidRDefault="00F85B0F" w:rsidP="00F85B0F">
            <w:pPr>
              <w:spacing w:after="0" w:line="240" w:lineRule="auto"/>
              <w:rPr>
                <w:rFonts w:ascii="Calibri" w:eastAsia="Times New Roman" w:hAnsi="Calibri" w:cs="Times New Roman"/>
                <w:b/>
                <w:bCs/>
                <w:color w:val="000000"/>
              </w:rPr>
            </w:pPr>
          </w:p>
        </w:tc>
        <w:tc>
          <w:tcPr>
            <w:tcW w:w="960" w:type="dxa"/>
            <w:tcBorders>
              <w:top w:val="nil"/>
              <w:left w:val="nil"/>
              <w:bottom w:val="single" w:sz="4" w:space="0" w:color="auto"/>
              <w:right w:val="single" w:sz="4" w:space="0" w:color="auto"/>
            </w:tcBorders>
            <w:shd w:val="clear" w:color="auto" w:fill="auto"/>
            <w:noWrap/>
            <w:vAlign w:val="bottom"/>
            <w:hideMark/>
          </w:tcPr>
          <w:p w14:paraId="21D11235" w14:textId="77777777" w:rsidR="00F85B0F" w:rsidRPr="00F85B0F" w:rsidRDefault="00F85B0F" w:rsidP="00F85B0F">
            <w:pPr>
              <w:spacing w:after="0" w:line="240" w:lineRule="auto"/>
              <w:rPr>
                <w:rFonts w:ascii="Calibri" w:eastAsia="Times New Roman" w:hAnsi="Calibri" w:cs="Times New Roman"/>
                <w:color w:val="000000"/>
              </w:rPr>
            </w:pPr>
            <w:r w:rsidRPr="00F85B0F">
              <w:rPr>
                <w:rFonts w:ascii="Calibri" w:eastAsia="Times New Roman" w:hAnsi="Calibri" w:cs="Times New Roman"/>
                <w:color w:val="000000"/>
              </w:rPr>
              <w:t>Reverse</w:t>
            </w:r>
          </w:p>
        </w:tc>
        <w:tc>
          <w:tcPr>
            <w:tcW w:w="3700" w:type="dxa"/>
            <w:tcBorders>
              <w:top w:val="nil"/>
              <w:left w:val="nil"/>
              <w:bottom w:val="single" w:sz="4" w:space="0" w:color="auto"/>
              <w:right w:val="single" w:sz="4" w:space="0" w:color="auto"/>
            </w:tcBorders>
            <w:shd w:val="clear" w:color="auto" w:fill="auto"/>
            <w:noWrap/>
            <w:vAlign w:val="center"/>
            <w:hideMark/>
          </w:tcPr>
          <w:p w14:paraId="6CB432EC" w14:textId="77777777" w:rsidR="00F85B0F" w:rsidRPr="00F85B0F" w:rsidRDefault="00F85B0F" w:rsidP="00F85B0F">
            <w:pPr>
              <w:spacing w:after="0" w:line="240" w:lineRule="auto"/>
              <w:rPr>
                <w:rFonts w:ascii="Calibri" w:eastAsia="Times New Roman" w:hAnsi="Calibri" w:cs="Times New Roman"/>
                <w:color w:val="000000"/>
              </w:rPr>
            </w:pPr>
            <w:r w:rsidRPr="00F85B0F">
              <w:rPr>
                <w:rFonts w:ascii="Calibri" w:eastAsia="Times New Roman" w:hAnsi="Calibri" w:cs="Times New Roman"/>
                <w:color w:val="000000"/>
              </w:rPr>
              <w:t>GCGGGATCGAACCGCTGATCC</w:t>
            </w:r>
          </w:p>
        </w:tc>
      </w:tr>
      <w:tr w:rsidR="00F85B0F" w:rsidRPr="00F85B0F" w14:paraId="6D8DCF4A" w14:textId="77777777" w:rsidTr="00F85B0F">
        <w:trPr>
          <w:trHeight w:val="300"/>
        </w:trPr>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9B976B9" w14:textId="77777777" w:rsidR="00F85B0F" w:rsidRPr="00F85B0F" w:rsidRDefault="00F85B0F" w:rsidP="00F85B0F">
            <w:pPr>
              <w:spacing w:after="0" w:line="240" w:lineRule="auto"/>
              <w:jc w:val="center"/>
              <w:rPr>
                <w:rFonts w:ascii="Calibri" w:eastAsia="Times New Roman" w:hAnsi="Calibri" w:cs="Times New Roman"/>
                <w:b/>
                <w:bCs/>
                <w:color w:val="000000"/>
              </w:rPr>
            </w:pPr>
            <w:r w:rsidRPr="00F85B0F">
              <w:rPr>
                <w:rFonts w:ascii="Calibri" w:eastAsia="Times New Roman" w:hAnsi="Calibri" w:cs="Times New Roman"/>
                <w:b/>
                <w:bCs/>
                <w:color w:val="000000"/>
              </w:rPr>
              <w:t>Ty 1-1</w:t>
            </w:r>
          </w:p>
        </w:tc>
        <w:tc>
          <w:tcPr>
            <w:tcW w:w="960" w:type="dxa"/>
            <w:tcBorders>
              <w:top w:val="nil"/>
              <w:left w:val="nil"/>
              <w:bottom w:val="single" w:sz="4" w:space="0" w:color="auto"/>
              <w:right w:val="single" w:sz="4" w:space="0" w:color="auto"/>
            </w:tcBorders>
            <w:shd w:val="clear" w:color="auto" w:fill="auto"/>
            <w:noWrap/>
            <w:vAlign w:val="bottom"/>
            <w:hideMark/>
          </w:tcPr>
          <w:p w14:paraId="3B0C8859" w14:textId="77777777" w:rsidR="00F85B0F" w:rsidRPr="00F85B0F" w:rsidRDefault="00F85B0F" w:rsidP="00F85B0F">
            <w:pPr>
              <w:spacing w:after="0" w:line="240" w:lineRule="auto"/>
              <w:rPr>
                <w:rFonts w:ascii="Calibri" w:eastAsia="Times New Roman" w:hAnsi="Calibri" w:cs="Times New Roman"/>
                <w:color w:val="000000"/>
              </w:rPr>
            </w:pPr>
            <w:r w:rsidRPr="00F85B0F">
              <w:rPr>
                <w:rFonts w:ascii="Calibri" w:eastAsia="Times New Roman" w:hAnsi="Calibri" w:cs="Times New Roman"/>
                <w:color w:val="000000"/>
              </w:rPr>
              <w:t>Forward</w:t>
            </w:r>
          </w:p>
        </w:tc>
        <w:tc>
          <w:tcPr>
            <w:tcW w:w="3700" w:type="dxa"/>
            <w:tcBorders>
              <w:top w:val="nil"/>
              <w:left w:val="nil"/>
              <w:bottom w:val="single" w:sz="4" w:space="0" w:color="auto"/>
              <w:right w:val="single" w:sz="4" w:space="0" w:color="auto"/>
            </w:tcBorders>
            <w:shd w:val="clear" w:color="auto" w:fill="auto"/>
            <w:noWrap/>
            <w:vAlign w:val="center"/>
            <w:hideMark/>
          </w:tcPr>
          <w:p w14:paraId="6AD7A2CF" w14:textId="77777777" w:rsidR="00F85B0F" w:rsidRPr="00F85B0F" w:rsidRDefault="00F85B0F" w:rsidP="00F85B0F">
            <w:pPr>
              <w:spacing w:after="0" w:line="240" w:lineRule="auto"/>
              <w:rPr>
                <w:rFonts w:ascii="Calibri" w:eastAsia="Times New Roman" w:hAnsi="Calibri" w:cs="Times New Roman"/>
                <w:color w:val="000000"/>
              </w:rPr>
            </w:pPr>
            <w:r w:rsidRPr="00F85B0F">
              <w:rPr>
                <w:rFonts w:ascii="Calibri" w:eastAsia="Times New Roman" w:hAnsi="Calibri" w:cs="Times New Roman"/>
                <w:color w:val="000000"/>
              </w:rPr>
              <w:t>GGCCTGTGCGTGTTCATAAGGG</w:t>
            </w:r>
          </w:p>
        </w:tc>
      </w:tr>
      <w:tr w:rsidR="00F85B0F" w:rsidRPr="00F85B0F" w14:paraId="4B9E8C37" w14:textId="77777777" w:rsidTr="00F85B0F">
        <w:trPr>
          <w:trHeight w:val="300"/>
        </w:trPr>
        <w:tc>
          <w:tcPr>
            <w:tcW w:w="960" w:type="dxa"/>
            <w:vMerge/>
            <w:tcBorders>
              <w:top w:val="nil"/>
              <w:left w:val="single" w:sz="4" w:space="0" w:color="auto"/>
              <w:bottom w:val="single" w:sz="4" w:space="0" w:color="auto"/>
              <w:right w:val="single" w:sz="4" w:space="0" w:color="auto"/>
            </w:tcBorders>
            <w:vAlign w:val="center"/>
            <w:hideMark/>
          </w:tcPr>
          <w:p w14:paraId="74563FE4" w14:textId="77777777" w:rsidR="00F85B0F" w:rsidRPr="00F85B0F" w:rsidRDefault="00F85B0F" w:rsidP="00F85B0F">
            <w:pPr>
              <w:spacing w:after="0" w:line="240" w:lineRule="auto"/>
              <w:rPr>
                <w:rFonts w:ascii="Calibri" w:eastAsia="Times New Roman" w:hAnsi="Calibri" w:cs="Times New Roman"/>
                <w:b/>
                <w:bCs/>
                <w:color w:val="000000"/>
              </w:rPr>
            </w:pPr>
          </w:p>
        </w:tc>
        <w:tc>
          <w:tcPr>
            <w:tcW w:w="960" w:type="dxa"/>
            <w:tcBorders>
              <w:top w:val="nil"/>
              <w:left w:val="nil"/>
              <w:bottom w:val="single" w:sz="4" w:space="0" w:color="auto"/>
              <w:right w:val="single" w:sz="4" w:space="0" w:color="auto"/>
            </w:tcBorders>
            <w:shd w:val="clear" w:color="auto" w:fill="auto"/>
            <w:noWrap/>
            <w:vAlign w:val="bottom"/>
            <w:hideMark/>
          </w:tcPr>
          <w:p w14:paraId="2BDE1154" w14:textId="77777777" w:rsidR="00F85B0F" w:rsidRPr="00F85B0F" w:rsidRDefault="00F85B0F" w:rsidP="00F85B0F">
            <w:pPr>
              <w:spacing w:after="0" w:line="240" w:lineRule="auto"/>
              <w:rPr>
                <w:rFonts w:ascii="Calibri" w:eastAsia="Times New Roman" w:hAnsi="Calibri" w:cs="Times New Roman"/>
                <w:color w:val="000000"/>
              </w:rPr>
            </w:pPr>
            <w:r w:rsidRPr="00F85B0F">
              <w:rPr>
                <w:rFonts w:ascii="Calibri" w:eastAsia="Times New Roman" w:hAnsi="Calibri" w:cs="Times New Roman"/>
                <w:color w:val="000000"/>
              </w:rPr>
              <w:t>Reverse</w:t>
            </w:r>
          </w:p>
        </w:tc>
        <w:tc>
          <w:tcPr>
            <w:tcW w:w="3700" w:type="dxa"/>
            <w:tcBorders>
              <w:top w:val="nil"/>
              <w:left w:val="nil"/>
              <w:bottom w:val="single" w:sz="4" w:space="0" w:color="auto"/>
              <w:right w:val="single" w:sz="4" w:space="0" w:color="auto"/>
            </w:tcBorders>
            <w:shd w:val="clear" w:color="auto" w:fill="auto"/>
            <w:noWrap/>
            <w:vAlign w:val="center"/>
            <w:hideMark/>
          </w:tcPr>
          <w:p w14:paraId="014B94F8" w14:textId="77777777" w:rsidR="00F85B0F" w:rsidRPr="00F85B0F" w:rsidRDefault="00F85B0F" w:rsidP="00F85B0F">
            <w:pPr>
              <w:spacing w:after="0" w:line="240" w:lineRule="auto"/>
              <w:rPr>
                <w:rFonts w:ascii="Calibri" w:eastAsia="Times New Roman" w:hAnsi="Calibri" w:cs="Times New Roman"/>
                <w:color w:val="000000"/>
              </w:rPr>
            </w:pPr>
            <w:r w:rsidRPr="00F85B0F">
              <w:rPr>
                <w:rFonts w:ascii="Calibri" w:eastAsia="Times New Roman" w:hAnsi="Calibri" w:cs="Times New Roman"/>
                <w:color w:val="000000"/>
              </w:rPr>
              <w:t>ACATGATATCATAACTTACCAG</w:t>
            </w:r>
          </w:p>
        </w:tc>
      </w:tr>
      <w:tr w:rsidR="00F85B0F" w:rsidRPr="00F85B0F" w14:paraId="621D7A00" w14:textId="77777777" w:rsidTr="00F85B0F">
        <w:trPr>
          <w:trHeight w:val="300"/>
        </w:trPr>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C75F493" w14:textId="77777777" w:rsidR="00F85B0F" w:rsidRPr="00F85B0F" w:rsidRDefault="00F85B0F" w:rsidP="00F85B0F">
            <w:pPr>
              <w:spacing w:after="0" w:line="240" w:lineRule="auto"/>
              <w:jc w:val="center"/>
              <w:rPr>
                <w:rFonts w:ascii="Calibri" w:eastAsia="Times New Roman" w:hAnsi="Calibri" w:cs="Times New Roman"/>
                <w:b/>
                <w:bCs/>
                <w:color w:val="000000"/>
              </w:rPr>
            </w:pPr>
            <w:r w:rsidRPr="00F85B0F">
              <w:rPr>
                <w:rFonts w:ascii="Calibri" w:eastAsia="Times New Roman" w:hAnsi="Calibri" w:cs="Times New Roman"/>
                <w:b/>
                <w:bCs/>
                <w:color w:val="000000"/>
              </w:rPr>
              <w:t>Ty 1-5</w:t>
            </w:r>
          </w:p>
        </w:tc>
        <w:tc>
          <w:tcPr>
            <w:tcW w:w="960" w:type="dxa"/>
            <w:tcBorders>
              <w:top w:val="nil"/>
              <w:left w:val="nil"/>
              <w:bottom w:val="single" w:sz="4" w:space="0" w:color="auto"/>
              <w:right w:val="single" w:sz="4" w:space="0" w:color="auto"/>
            </w:tcBorders>
            <w:shd w:val="clear" w:color="auto" w:fill="auto"/>
            <w:noWrap/>
            <w:vAlign w:val="bottom"/>
            <w:hideMark/>
          </w:tcPr>
          <w:p w14:paraId="74345B21" w14:textId="77777777" w:rsidR="00F85B0F" w:rsidRPr="00F85B0F" w:rsidRDefault="00F85B0F" w:rsidP="00F85B0F">
            <w:pPr>
              <w:spacing w:after="0" w:line="240" w:lineRule="auto"/>
              <w:rPr>
                <w:rFonts w:ascii="Calibri" w:eastAsia="Times New Roman" w:hAnsi="Calibri" w:cs="Times New Roman"/>
                <w:color w:val="000000"/>
              </w:rPr>
            </w:pPr>
            <w:r w:rsidRPr="00F85B0F">
              <w:rPr>
                <w:rFonts w:ascii="Calibri" w:eastAsia="Times New Roman" w:hAnsi="Calibri" w:cs="Times New Roman"/>
                <w:color w:val="000000"/>
              </w:rPr>
              <w:t>Forward</w:t>
            </w:r>
          </w:p>
        </w:tc>
        <w:tc>
          <w:tcPr>
            <w:tcW w:w="3700" w:type="dxa"/>
            <w:tcBorders>
              <w:top w:val="nil"/>
              <w:left w:val="nil"/>
              <w:bottom w:val="single" w:sz="4" w:space="0" w:color="auto"/>
              <w:right w:val="single" w:sz="4" w:space="0" w:color="auto"/>
            </w:tcBorders>
            <w:shd w:val="clear" w:color="auto" w:fill="auto"/>
            <w:noWrap/>
            <w:vAlign w:val="center"/>
            <w:hideMark/>
          </w:tcPr>
          <w:p w14:paraId="1798F5E1" w14:textId="77777777" w:rsidR="00F85B0F" w:rsidRPr="00F85B0F" w:rsidRDefault="00F85B0F" w:rsidP="00F85B0F">
            <w:pPr>
              <w:spacing w:after="0" w:line="240" w:lineRule="auto"/>
              <w:rPr>
                <w:rFonts w:ascii="Calibri" w:eastAsia="Times New Roman" w:hAnsi="Calibri" w:cs="Times New Roman"/>
                <w:color w:val="000000"/>
              </w:rPr>
            </w:pPr>
            <w:r w:rsidRPr="00F85B0F">
              <w:rPr>
                <w:rFonts w:ascii="Calibri" w:eastAsia="Times New Roman" w:hAnsi="Calibri" w:cs="Times New Roman"/>
                <w:color w:val="000000"/>
              </w:rPr>
              <w:t>GCTAATCTTTGGATATAGGGC</w:t>
            </w:r>
          </w:p>
        </w:tc>
      </w:tr>
      <w:tr w:rsidR="00F85B0F" w:rsidRPr="00F85B0F" w14:paraId="1EDE947F" w14:textId="77777777" w:rsidTr="00F85B0F">
        <w:trPr>
          <w:trHeight w:val="300"/>
        </w:trPr>
        <w:tc>
          <w:tcPr>
            <w:tcW w:w="960" w:type="dxa"/>
            <w:vMerge/>
            <w:tcBorders>
              <w:top w:val="nil"/>
              <w:left w:val="single" w:sz="4" w:space="0" w:color="auto"/>
              <w:bottom w:val="single" w:sz="4" w:space="0" w:color="auto"/>
              <w:right w:val="single" w:sz="4" w:space="0" w:color="auto"/>
            </w:tcBorders>
            <w:vAlign w:val="center"/>
            <w:hideMark/>
          </w:tcPr>
          <w:p w14:paraId="1FDE33DC" w14:textId="77777777" w:rsidR="00F85B0F" w:rsidRPr="00F85B0F" w:rsidRDefault="00F85B0F" w:rsidP="00F85B0F">
            <w:pPr>
              <w:spacing w:after="0" w:line="240" w:lineRule="auto"/>
              <w:rPr>
                <w:rFonts w:ascii="Calibri" w:eastAsia="Times New Roman" w:hAnsi="Calibri" w:cs="Times New Roman"/>
                <w:b/>
                <w:bCs/>
                <w:color w:val="000000"/>
              </w:rPr>
            </w:pPr>
          </w:p>
        </w:tc>
        <w:tc>
          <w:tcPr>
            <w:tcW w:w="960" w:type="dxa"/>
            <w:tcBorders>
              <w:top w:val="nil"/>
              <w:left w:val="nil"/>
              <w:bottom w:val="single" w:sz="4" w:space="0" w:color="auto"/>
              <w:right w:val="single" w:sz="4" w:space="0" w:color="auto"/>
            </w:tcBorders>
            <w:shd w:val="clear" w:color="auto" w:fill="auto"/>
            <w:noWrap/>
            <w:vAlign w:val="bottom"/>
            <w:hideMark/>
          </w:tcPr>
          <w:p w14:paraId="2A783AF1" w14:textId="77777777" w:rsidR="00F85B0F" w:rsidRPr="00F85B0F" w:rsidRDefault="00F85B0F" w:rsidP="00F85B0F">
            <w:pPr>
              <w:spacing w:after="0" w:line="240" w:lineRule="auto"/>
              <w:rPr>
                <w:rFonts w:ascii="Calibri" w:eastAsia="Times New Roman" w:hAnsi="Calibri" w:cs="Times New Roman"/>
                <w:color w:val="000000"/>
              </w:rPr>
            </w:pPr>
            <w:r w:rsidRPr="00F85B0F">
              <w:rPr>
                <w:rFonts w:ascii="Calibri" w:eastAsia="Times New Roman" w:hAnsi="Calibri" w:cs="Times New Roman"/>
                <w:color w:val="000000"/>
              </w:rPr>
              <w:t>Reverse</w:t>
            </w:r>
          </w:p>
        </w:tc>
        <w:tc>
          <w:tcPr>
            <w:tcW w:w="3700" w:type="dxa"/>
            <w:tcBorders>
              <w:top w:val="nil"/>
              <w:left w:val="nil"/>
              <w:bottom w:val="single" w:sz="4" w:space="0" w:color="auto"/>
              <w:right w:val="single" w:sz="4" w:space="0" w:color="auto"/>
            </w:tcBorders>
            <w:shd w:val="clear" w:color="auto" w:fill="auto"/>
            <w:noWrap/>
            <w:vAlign w:val="center"/>
            <w:hideMark/>
          </w:tcPr>
          <w:p w14:paraId="6179F5FB" w14:textId="77777777" w:rsidR="00F85B0F" w:rsidRPr="00F85B0F" w:rsidRDefault="00F85B0F" w:rsidP="00F85B0F">
            <w:pPr>
              <w:spacing w:after="0" w:line="240" w:lineRule="auto"/>
              <w:rPr>
                <w:rFonts w:ascii="Calibri" w:eastAsia="Times New Roman" w:hAnsi="Calibri" w:cs="Times New Roman"/>
                <w:color w:val="000000"/>
              </w:rPr>
            </w:pPr>
            <w:r w:rsidRPr="00F85B0F">
              <w:rPr>
                <w:rFonts w:ascii="Calibri" w:eastAsia="Times New Roman" w:hAnsi="Calibri" w:cs="Times New Roman"/>
                <w:color w:val="000000"/>
              </w:rPr>
              <w:t>CAGATCACTTATACAGCTTTACACAG</w:t>
            </w:r>
          </w:p>
        </w:tc>
      </w:tr>
      <w:tr w:rsidR="00F85B0F" w:rsidRPr="00F85B0F" w14:paraId="40BE65D1" w14:textId="77777777" w:rsidTr="00F85B0F">
        <w:trPr>
          <w:trHeight w:val="300"/>
        </w:trPr>
        <w:tc>
          <w:tcPr>
            <w:tcW w:w="96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BF39EB5" w14:textId="77777777" w:rsidR="00F85B0F" w:rsidRPr="00F85B0F" w:rsidRDefault="00F85B0F" w:rsidP="00F85B0F">
            <w:pPr>
              <w:spacing w:after="0" w:line="240" w:lineRule="auto"/>
              <w:jc w:val="center"/>
              <w:rPr>
                <w:rFonts w:ascii="Calibri" w:eastAsia="Times New Roman" w:hAnsi="Calibri" w:cs="Times New Roman"/>
                <w:b/>
                <w:bCs/>
                <w:color w:val="000000"/>
              </w:rPr>
            </w:pPr>
            <w:r w:rsidRPr="00F85B0F">
              <w:rPr>
                <w:rFonts w:ascii="Calibri" w:eastAsia="Times New Roman" w:hAnsi="Calibri" w:cs="Times New Roman"/>
                <w:b/>
                <w:bCs/>
                <w:color w:val="000000"/>
              </w:rPr>
              <w:t>URA3</w:t>
            </w:r>
          </w:p>
        </w:tc>
        <w:tc>
          <w:tcPr>
            <w:tcW w:w="960" w:type="dxa"/>
            <w:tcBorders>
              <w:top w:val="nil"/>
              <w:left w:val="nil"/>
              <w:bottom w:val="single" w:sz="4" w:space="0" w:color="auto"/>
              <w:right w:val="single" w:sz="4" w:space="0" w:color="auto"/>
            </w:tcBorders>
            <w:shd w:val="clear" w:color="auto" w:fill="auto"/>
            <w:noWrap/>
            <w:vAlign w:val="bottom"/>
            <w:hideMark/>
          </w:tcPr>
          <w:p w14:paraId="2C1C660A" w14:textId="77777777" w:rsidR="00F85B0F" w:rsidRPr="00F85B0F" w:rsidRDefault="00F85B0F" w:rsidP="00F85B0F">
            <w:pPr>
              <w:spacing w:after="0" w:line="240" w:lineRule="auto"/>
              <w:rPr>
                <w:rFonts w:ascii="Calibri" w:eastAsia="Times New Roman" w:hAnsi="Calibri" w:cs="Times New Roman"/>
                <w:color w:val="000000"/>
              </w:rPr>
            </w:pPr>
            <w:r w:rsidRPr="00F85B0F">
              <w:rPr>
                <w:rFonts w:ascii="Calibri" w:eastAsia="Times New Roman" w:hAnsi="Calibri" w:cs="Times New Roman"/>
                <w:color w:val="000000"/>
              </w:rPr>
              <w:t>Forward</w:t>
            </w:r>
          </w:p>
        </w:tc>
        <w:tc>
          <w:tcPr>
            <w:tcW w:w="3700" w:type="dxa"/>
            <w:tcBorders>
              <w:top w:val="nil"/>
              <w:left w:val="nil"/>
              <w:bottom w:val="single" w:sz="4" w:space="0" w:color="auto"/>
              <w:right w:val="single" w:sz="4" w:space="0" w:color="auto"/>
            </w:tcBorders>
            <w:shd w:val="clear" w:color="auto" w:fill="auto"/>
            <w:noWrap/>
            <w:vAlign w:val="bottom"/>
            <w:hideMark/>
          </w:tcPr>
          <w:p w14:paraId="588350C4" w14:textId="77777777" w:rsidR="00F85B0F" w:rsidRPr="00F85B0F" w:rsidRDefault="00F85B0F" w:rsidP="00F85B0F">
            <w:pPr>
              <w:spacing w:after="0" w:line="240" w:lineRule="auto"/>
              <w:rPr>
                <w:rFonts w:ascii="Calibri" w:eastAsia="Times New Roman" w:hAnsi="Calibri" w:cs="Times New Roman"/>
                <w:color w:val="000000"/>
              </w:rPr>
            </w:pPr>
            <w:r w:rsidRPr="00F85B0F">
              <w:rPr>
                <w:rFonts w:ascii="Calibri" w:eastAsia="Times New Roman" w:hAnsi="Calibri" w:cs="Times New Roman"/>
                <w:color w:val="000000"/>
              </w:rPr>
              <w:t>CTAGGGAAGACAAGCAACG</w:t>
            </w:r>
          </w:p>
        </w:tc>
      </w:tr>
      <w:tr w:rsidR="00F85B0F" w:rsidRPr="00F85B0F" w14:paraId="2B346B60" w14:textId="77777777" w:rsidTr="00F85B0F">
        <w:trPr>
          <w:trHeight w:val="300"/>
        </w:trPr>
        <w:tc>
          <w:tcPr>
            <w:tcW w:w="960" w:type="dxa"/>
            <w:vMerge/>
            <w:tcBorders>
              <w:top w:val="nil"/>
              <w:left w:val="single" w:sz="4" w:space="0" w:color="auto"/>
              <w:bottom w:val="single" w:sz="4" w:space="0" w:color="auto"/>
              <w:right w:val="single" w:sz="4" w:space="0" w:color="auto"/>
            </w:tcBorders>
            <w:vAlign w:val="center"/>
            <w:hideMark/>
          </w:tcPr>
          <w:p w14:paraId="6354CB01" w14:textId="77777777" w:rsidR="00F85B0F" w:rsidRPr="00F85B0F" w:rsidRDefault="00F85B0F" w:rsidP="00F85B0F">
            <w:pPr>
              <w:spacing w:after="0" w:line="240" w:lineRule="auto"/>
              <w:rPr>
                <w:rFonts w:ascii="Calibri" w:eastAsia="Times New Roman" w:hAnsi="Calibri" w:cs="Times New Roman"/>
                <w:b/>
                <w:bCs/>
                <w:color w:val="000000"/>
              </w:rPr>
            </w:pPr>
          </w:p>
        </w:tc>
        <w:tc>
          <w:tcPr>
            <w:tcW w:w="960" w:type="dxa"/>
            <w:tcBorders>
              <w:top w:val="nil"/>
              <w:left w:val="nil"/>
              <w:bottom w:val="single" w:sz="4" w:space="0" w:color="auto"/>
              <w:right w:val="single" w:sz="4" w:space="0" w:color="auto"/>
            </w:tcBorders>
            <w:shd w:val="clear" w:color="auto" w:fill="auto"/>
            <w:noWrap/>
            <w:vAlign w:val="bottom"/>
            <w:hideMark/>
          </w:tcPr>
          <w:p w14:paraId="46FCDB86" w14:textId="77777777" w:rsidR="00F85B0F" w:rsidRPr="00F85B0F" w:rsidRDefault="00F85B0F" w:rsidP="00F85B0F">
            <w:pPr>
              <w:spacing w:after="0" w:line="240" w:lineRule="auto"/>
              <w:rPr>
                <w:rFonts w:ascii="Calibri" w:eastAsia="Times New Roman" w:hAnsi="Calibri" w:cs="Times New Roman"/>
                <w:color w:val="000000"/>
              </w:rPr>
            </w:pPr>
            <w:r w:rsidRPr="00F85B0F">
              <w:rPr>
                <w:rFonts w:ascii="Calibri" w:eastAsia="Times New Roman" w:hAnsi="Calibri" w:cs="Times New Roman"/>
                <w:color w:val="000000"/>
              </w:rPr>
              <w:t>Reverse</w:t>
            </w:r>
          </w:p>
        </w:tc>
        <w:tc>
          <w:tcPr>
            <w:tcW w:w="3700" w:type="dxa"/>
            <w:tcBorders>
              <w:top w:val="nil"/>
              <w:left w:val="nil"/>
              <w:bottom w:val="single" w:sz="4" w:space="0" w:color="auto"/>
              <w:right w:val="single" w:sz="4" w:space="0" w:color="auto"/>
            </w:tcBorders>
            <w:shd w:val="clear" w:color="auto" w:fill="auto"/>
            <w:noWrap/>
            <w:vAlign w:val="bottom"/>
            <w:hideMark/>
          </w:tcPr>
          <w:p w14:paraId="6D7E8EAD" w14:textId="77777777" w:rsidR="00F85B0F" w:rsidRPr="00F85B0F" w:rsidRDefault="00F85B0F" w:rsidP="00F85B0F">
            <w:pPr>
              <w:spacing w:after="0" w:line="240" w:lineRule="auto"/>
              <w:rPr>
                <w:rFonts w:ascii="Calibri" w:eastAsia="Times New Roman" w:hAnsi="Calibri" w:cs="Times New Roman"/>
                <w:color w:val="000000"/>
              </w:rPr>
            </w:pPr>
            <w:r w:rsidRPr="00F85B0F">
              <w:rPr>
                <w:rFonts w:ascii="Calibri" w:eastAsia="Times New Roman" w:hAnsi="Calibri" w:cs="Times New Roman"/>
                <w:color w:val="000000"/>
              </w:rPr>
              <w:t>GTGAAGTCATTGACACAGTCTG3</w:t>
            </w:r>
          </w:p>
        </w:tc>
      </w:tr>
    </w:tbl>
    <w:p w14:paraId="117A4EEA" w14:textId="1AB5C233" w:rsidR="00F3541A" w:rsidRDefault="00F3541A"/>
    <w:p w14:paraId="55D29EDB" w14:textId="77777777" w:rsidR="00DF0675" w:rsidRDefault="00D85D94" w:rsidP="005D6548">
      <w:r>
        <w:t xml:space="preserve">   </w:t>
      </w:r>
    </w:p>
    <w:p w14:paraId="08723DE1" w14:textId="0C252149" w:rsidR="005D6548" w:rsidRDefault="005D6548" w:rsidP="005D6548">
      <w:pPr>
        <w:rPr>
          <w:b/>
          <w:sz w:val="28"/>
          <w:szCs w:val="52"/>
        </w:rPr>
      </w:pPr>
      <w:r>
        <w:rPr>
          <w:b/>
          <w:sz w:val="28"/>
          <w:szCs w:val="52"/>
        </w:rPr>
        <w:t>Media and cultivation</w:t>
      </w:r>
    </w:p>
    <w:p w14:paraId="21BC999C" w14:textId="77777777" w:rsidR="005D6548" w:rsidRDefault="005D6548" w:rsidP="005D6548">
      <w:pPr>
        <w:spacing w:after="0"/>
        <w:jc w:val="both"/>
        <w:rPr>
          <w:b/>
          <w:sz w:val="28"/>
          <w:szCs w:val="52"/>
        </w:rPr>
      </w:pPr>
    </w:p>
    <w:p w14:paraId="389FCFFE" w14:textId="77777777" w:rsidR="005D6548" w:rsidRPr="0004019A" w:rsidRDefault="005D6548" w:rsidP="005D6548">
      <w:pPr>
        <w:spacing w:line="480" w:lineRule="auto"/>
        <w:ind w:firstLine="720"/>
        <w:jc w:val="both"/>
      </w:pPr>
      <w:r>
        <w:t>Luria-</w:t>
      </w:r>
      <w:proofErr w:type="spellStart"/>
      <w:r>
        <w:t>Bertani</w:t>
      </w:r>
      <w:proofErr w:type="spellEnd"/>
      <w:r>
        <w:t xml:space="preserve"> (LB) medium containing 100 µg/mL ampicillin was used for </w:t>
      </w:r>
      <w:r w:rsidRPr="0042286F">
        <w:rPr>
          <w:i/>
        </w:rPr>
        <w:t>E. coli</w:t>
      </w:r>
      <w:r>
        <w:t xml:space="preserve"> cultivation </w:t>
      </w:r>
      <w:r>
        <w:fldChar w:fldCharType="begin"/>
      </w:r>
      <w:r>
        <w:instrText xml:space="preserve"> ADDIN ZOTERO_ITEM CSL_CITATION {"citationID":"m6mdm5pe3","properties":{"formattedCitation":"(Sambrook and Russell, 2001)","plainCitation":"(Sambrook and Russell, 2001)"},"citationItems":[{"id":"w2hTGRke/jnysHQ2k","uris":["http://zotero.org/users/1652129/items/QHAF9TTG"],"uri":["http://zotero.org/users/1652129/items/QHAF9TTG"],"itemData":{"id":"w2hTGRke/jnysHQ2k","type":"book","title":"Molecular cloning: A laboratory manual","publisher":"NY: Cold Spring Harbor Laboratory Press","edition":"3rd edn Cold Spring Harbor","author":[{"family":"Sambrook","given":"J"},{"family":"Russell","given":"D"}],"issued":{"year":2001}}}],"schema":"https://github.com/citation-style-language/schema/raw/master/csl-citation.json"} </w:instrText>
      </w:r>
      <w:r>
        <w:fldChar w:fldCharType="separate"/>
      </w:r>
      <w:r w:rsidRPr="0004019A">
        <w:rPr>
          <w:rFonts w:ascii="Calibri" w:hAnsi="Calibri"/>
        </w:rPr>
        <w:t>(Sambrook and Russell, 2001)</w:t>
      </w:r>
      <w:r>
        <w:fldChar w:fldCharType="end"/>
      </w:r>
      <w:r>
        <w:t xml:space="preserve">. </w:t>
      </w:r>
      <w:r w:rsidRPr="0042286F">
        <w:rPr>
          <w:i/>
        </w:rPr>
        <w:t xml:space="preserve">S. </w:t>
      </w:r>
      <w:proofErr w:type="spellStart"/>
      <w:proofErr w:type="gramStart"/>
      <w:r w:rsidRPr="0042286F">
        <w:rPr>
          <w:i/>
        </w:rPr>
        <w:t>cerevisiae</w:t>
      </w:r>
      <w:proofErr w:type="spellEnd"/>
      <w:proofErr w:type="gramEnd"/>
      <w:r>
        <w:t xml:space="preserve"> strains were cultivated in complex YPD (20 g/L dextrose, 20 g/L peptone, 10 g/L yeast extract (BD Biosciences, Sparks, MD)), selective SDC-A (20 g/L dextrose, 5 g/L </w:t>
      </w:r>
      <w:proofErr w:type="spellStart"/>
      <w:r>
        <w:lastRenderedPageBreak/>
        <w:t>casamino</w:t>
      </w:r>
      <w:proofErr w:type="spellEnd"/>
      <w:r>
        <w:t xml:space="preserve"> acids, 5 g/L ammonium sulfate, 1.7 g/L yeast nitrogen base without amino acids, 100 mg/L adenine sulfate), or SD minimal medium (20 g/L dextrose, 5 g/L ammonium sulfate, 1.7 g/L yeast nitrogen base without amino acids, and supplementary constituents as needed: 100 mg/L adenine sulfate, 100 mg/L uracil, 100 mg/L </w:t>
      </w:r>
      <w:proofErr w:type="spellStart"/>
      <w:r>
        <w:t>histidine-HCl</w:t>
      </w:r>
      <w:proofErr w:type="spellEnd"/>
      <w:r>
        <w:t xml:space="preserve">, 100 mg/L methionine, 100 mg/L </w:t>
      </w:r>
      <w:proofErr w:type="spellStart"/>
      <w:r>
        <w:t>leucine</w:t>
      </w:r>
      <w:proofErr w:type="spellEnd"/>
      <w:r>
        <w:t xml:space="preserve">) </w:t>
      </w:r>
      <w:r>
        <w:fldChar w:fldCharType="begin"/>
      </w:r>
      <w:r>
        <w:instrText xml:space="preserve"> ADDIN ZOTERO_ITEM CSL_CITATION {"citationID":"2igiiqmju0","properties":{"formattedCitation":"(Amberg et al., 2005)","plainCitation":"(Amberg et al., 2005)"},"citationItems":[{"id":585,"uris":["http://zotero.org/users/1652129/items/UQTCTK2A"],"uri":["http://zotero.org/users/1652129/items/UQTCTK2A"],"itemData":{"id":585,"type":"book","title":"Methods in yeast genetics.","publisher":"New York: Cold Spring Harbor Laboratory Press","author":[{"family":"Amberg","given":"D"},{"family":"Burke","given":"D"},{"family":"Strathern","given":"J"}],"issued":{"date-parts":[["2005"]]}}}],"schema":"https://github.com/citation-style-language/schema/raw/master/csl-citation.json"} </w:instrText>
      </w:r>
      <w:r>
        <w:fldChar w:fldCharType="separate"/>
      </w:r>
      <w:r w:rsidRPr="0004019A">
        <w:rPr>
          <w:rFonts w:ascii="Calibri" w:hAnsi="Calibri"/>
        </w:rPr>
        <w:t>(Amberg et al., 2005)</w:t>
      </w:r>
      <w:r>
        <w:fldChar w:fldCharType="end"/>
      </w:r>
      <w:r>
        <w:t xml:space="preserve">. Plates contained 2% </w:t>
      </w:r>
      <w:proofErr w:type="spellStart"/>
      <w:r>
        <w:t>Bacto</w:t>
      </w:r>
      <w:proofErr w:type="spellEnd"/>
      <w:r>
        <w:t xml:space="preserve">-agar. For </w:t>
      </w:r>
      <w:r w:rsidRPr="00204915">
        <w:rPr>
          <w:i/>
        </w:rPr>
        <w:t>FAS2</w:t>
      </w:r>
      <w:r>
        <w:t xml:space="preserve"> knockout strains without the full integrated heterologous FAS, the medium contained 2 </w:t>
      </w:r>
      <w:proofErr w:type="spellStart"/>
      <w:r>
        <w:t>mM</w:t>
      </w:r>
      <w:proofErr w:type="spellEnd"/>
      <w:r>
        <w:t xml:space="preserve"> </w:t>
      </w:r>
      <w:proofErr w:type="spellStart"/>
      <w:r>
        <w:t>myristic</w:t>
      </w:r>
      <w:proofErr w:type="spellEnd"/>
      <w:r>
        <w:t xml:space="preserve"> acid with tween 40 (0.5 %) to supplement growth </w:t>
      </w:r>
      <w:r>
        <w:fldChar w:fldCharType="begin"/>
      </w:r>
      <w:r>
        <w:instrText xml:space="preserve"> ADDIN ZOTERO_ITEM CSL_CITATION {"citationID":"1neta026jp","properties":{"formattedCitation":"(Chirala et al., 1987)","plainCitation":"(Chirala et al., 1987)"},"citationItems":[{"id":52,"uris":["http://zotero.org/users/1652129/items/C9UPSJI2"],"uri":["http://zotero.org/users/1652129/items/C9UPSJI2"],"itemData":{"id":52,"type":"article-journal","title":"Complementation of mutations and nucleotide sequence of FAS1 gene encoding beta subunit of yeast fatty acid synthase.","container-title":"Journal of Biological Chemistry","page":"4231-4240","volume":"262","issue":"9","source":"www.jbc.org","abstract":"The yeast fatty acid synthase is a complex (alpha 6 beta 6) of two multifunctional proteins alpha and beta. The alpha subunit (Mr 212,000) contains two of the seven enzymatic activities required for the synthesis of fatty acids and the site for attachment of the prosthetic group 4'-phosphopantetheine. The beta subunit (Mr 203,000) contains the remaining five activities. Cloning of the genes encoding the alpha and beta proteins has been reported (Kuziora, M. A., Chalmers, J. H., Jr., Hitzeman, R. A., Douglas, M. G., and Wakil, S. J. (1983) J. Biol. Chem. 258, 11648-11653). In the present study it is shown that two of the clones containing the beta subunit gene, YEpFAS1 and YEp33F1, are not identical. The clone YEp33F1 contains the gene that codes for the entire beta subunit while YEpFAS1 is missing approximately half of the gene at the 3' end. Despite this loss, YEpFAS1 is still able to complement a fas1 mutation at the enoyl reductase domain. This complementation does not occur by recombination, rather a small mRNA is produced in cells transformed with YEpFAS1 and is translated into a protein of molecular weight of approximately 125,000 which is immunologically reactive with yeast fatty acid synthase antibodies. The data suggest that this truncated beta subunit interacts with the mutant alpha 6 beta 6 complex to restore fatty acid synthesis to the cell. The nucleotide sequence of the FAS1 gene cloned in YEp33F1 DNA, which encodes the beta subunit of fatty acid synthase, was determined. The coding region consists of 5940 base pairs (bp) and could encode a protein of 1980 amino acids with a calculated molecular weight of 220,077. A major transcriptional start point was mapped to a position of about 330 bp upstream from the first ATG codon. The termination of transcription was mapped at about 300 bp downstream from the first TGA stop codon. The sequence of the beta subunit protein does not appear to be similar to any other sequenced protein. The sites of the active seryl groups for the acetyltransacylase and malonyl/palmitoyl transacylase were identified from known amino acid sequences to be residues 274 and 1808, respectively. Putative binding sites for FMN and NADPH were suggested based on similarities with amino acid sequences of known flavin and pyridine nucleotide enzymes, respectively.","ISSN":"0021-9258, 1083-351X","note":"PMID: 3031066","journalAbbreviation":"J. Biol. Chem.","language":"en","author":[{"family":"Chirala","given":"S. S."},{"family":"Kuziora","given":"M. A."},{"family":"Spector","given":"D. M."},{"family":"Wakil","given":"S. J."}],"issued":{"date-parts":[["1987",3,25]]},"accessed":{"date-parts":[["2013",12,12]]},"PMID":"3031066"}}],"schema":"https://github.com/citation-style-language/schema/raw/master/csl-citation.json"} </w:instrText>
      </w:r>
      <w:r>
        <w:fldChar w:fldCharType="separate"/>
      </w:r>
      <w:r w:rsidRPr="009656D9">
        <w:rPr>
          <w:rFonts w:ascii="Calibri" w:hAnsi="Calibri"/>
        </w:rPr>
        <w:t>(Chirala et al., 1987)</w:t>
      </w:r>
      <w:r>
        <w:fldChar w:fldCharType="end"/>
      </w:r>
      <w:r>
        <w:t>.</w:t>
      </w:r>
    </w:p>
    <w:p w14:paraId="6EEEC455" w14:textId="77777777" w:rsidR="00DF0675" w:rsidRPr="0034780B" w:rsidRDefault="00DF0675" w:rsidP="00DF0675">
      <w:pPr>
        <w:spacing w:line="240" w:lineRule="auto"/>
        <w:rPr>
          <w:rFonts w:ascii="Calibri" w:eastAsia="Times New Roman" w:hAnsi="Calibri" w:cs="Times New Roman"/>
          <w:b/>
          <w:color w:val="000000"/>
          <w:sz w:val="32"/>
          <w:szCs w:val="32"/>
        </w:rPr>
      </w:pPr>
    </w:p>
    <w:p w14:paraId="1B975127" w14:textId="4161CA50" w:rsidR="0034780B" w:rsidRDefault="0034780B" w:rsidP="0034780B">
      <w:pPr>
        <w:rPr>
          <w:b/>
          <w:sz w:val="28"/>
          <w:szCs w:val="52"/>
        </w:rPr>
      </w:pPr>
      <w:r>
        <w:rPr>
          <w:b/>
          <w:sz w:val="28"/>
          <w:szCs w:val="52"/>
        </w:rPr>
        <w:t>References</w:t>
      </w:r>
    </w:p>
    <w:p w14:paraId="171115DE" w14:textId="77777777" w:rsidR="0034780B" w:rsidRDefault="0034780B" w:rsidP="0034780B">
      <w:pPr>
        <w:spacing w:after="0"/>
        <w:jc w:val="both"/>
        <w:rPr>
          <w:b/>
          <w:sz w:val="28"/>
          <w:szCs w:val="52"/>
        </w:rPr>
      </w:pPr>
    </w:p>
    <w:p w14:paraId="5CEF2607" w14:textId="77777777" w:rsidR="00DF0675" w:rsidRPr="0034780B" w:rsidRDefault="00DF0675" w:rsidP="00DF0675">
      <w:pPr>
        <w:pStyle w:val="Bibliography"/>
        <w:rPr>
          <w:rFonts w:ascii="Calibri" w:hAnsi="Calibri"/>
          <w:sz w:val="24"/>
          <w:szCs w:val="24"/>
        </w:rPr>
      </w:pPr>
      <w:r w:rsidRPr="0034780B">
        <w:rPr>
          <w:rFonts w:ascii="Calibri" w:eastAsia="Times New Roman" w:hAnsi="Calibri"/>
          <w:b/>
          <w:color w:val="000000"/>
          <w:sz w:val="24"/>
          <w:szCs w:val="24"/>
        </w:rPr>
        <w:fldChar w:fldCharType="begin"/>
      </w:r>
      <w:r w:rsidRPr="0034780B">
        <w:rPr>
          <w:rFonts w:ascii="Calibri" w:eastAsia="Times New Roman" w:hAnsi="Calibri"/>
          <w:b/>
          <w:color w:val="000000"/>
          <w:sz w:val="24"/>
          <w:szCs w:val="24"/>
        </w:rPr>
        <w:instrText xml:space="preserve"> ADDIN ZOTERO_BIBL {"custom":[]} CSL_BIBLIOGRAPHY </w:instrText>
      </w:r>
      <w:r w:rsidRPr="0034780B">
        <w:rPr>
          <w:rFonts w:ascii="Calibri" w:eastAsia="Times New Roman" w:hAnsi="Calibri"/>
          <w:b/>
          <w:color w:val="000000"/>
          <w:sz w:val="24"/>
          <w:szCs w:val="24"/>
        </w:rPr>
        <w:fldChar w:fldCharType="separate"/>
      </w:r>
      <w:r w:rsidRPr="0034780B">
        <w:rPr>
          <w:rFonts w:ascii="Calibri" w:hAnsi="Calibri"/>
          <w:sz w:val="24"/>
          <w:szCs w:val="24"/>
        </w:rPr>
        <w:t>Amberg, D., Burke, D., and Strathern, J. (2005). Methods in yeast genetics. (New York: Cold Spring Harbor Laboratory Press).</w:t>
      </w:r>
    </w:p>
    <w:p w14:paraId="5D92B342" w14:textId="77777777" w:rsidR="00DF0675" w:rsidRPr="0034780B" w:rsidRDefault="00DF0675" w:rsidP="00DF0675">
      <w:pPr>
        <w:pStyle w:val="Bibliography"/>
        <w:rPr>
          <w:rFonts w:ascii="Calibri" w:hAnsi="Calibri"/>
          <w:sz w:val="24"/>
          <w:szCs w:val="24"/>
        </w:rPr>
      </w:pPr>
      <w:r w:rsidRPr="0034780B">
        <w:rPr>
          <w:rFonts w:ascii="Calibri" w:hAnsi="Calibri"/>
          <w:sz w:val="24"/>
          <w:szCs w:val="24"/>
        </w:rPr>
        <w:t xml:space="preserve">Chirala, S.S., Kuziora, M.A., Spector, D.M., and Wakil, S.J. (1987). Complementation of mutations and nucleotide sequence of FAS1 gene encoding beta subunit of yeast fatty acid synthase. J. Biol. Chem. </w:t>
      </w:r>
      <w:r w:rsidRPr="0034780B">
        <w:rPr>
          <w:rFonts w:ascii="Calibri" w:hAnsi="Calibri"/>
          <w:i/>
          <w:iCs/>
          <w:sz w:val="24"/>
          <w:szCs w:val="24"/>
        </w:rPr>
        <w:t>262</w:t>
      </w:r>
      <w:r w:rsidRPr="0034780B">
        <w:rPr>
          <w:rFonts w:ascii="Calibri" w:hAnsi="Calibri"/>
          <w:sz w:val="24"/>
          <w:szCs w:val="24"/>
        </w:rPr>
        <w:t>, 4231–4240.</w:t>
      </w:r>
    </w:p>
    <w:p w14:paraId="5FF3C736" w14:textId="77777777" w:rsidR="00DF0675" w:rsidRPr="0034780B" w:rsidRDefault="00DF0675" w:rsidP="00DF0675">
      <w:pPr>
        <w:pStyle w:val="Bibliography"/>
        <w:rPr>
          <w:rFonts w:ascii="Calibri" w:hAnsi="Calibri"/>
          <w:sz w:val="24"/>
          <w:szCs w:val="24"/>
        </w:rPr>
      </w:pPr>
      <w:r w:rsidRPr="0034780B">
        <w:rPr>
          <w:rFonts w:ascii="Calibri" w:hAnsi="Calibri"/>
          <w:sz w:val="24"/>
          <w:szCs w:val="24"/>
        </w:rPr>
        <w:t xml:space="preserve">Cho, H., and Cronan, J.E. (1993). Escherichia coli thioesterase I, molecular cloning and sequencing of the structural gene and identification as a periplasmic enzyme. J. Biol. Chem. </w:t>
      </w:r>
      <w:r w:rsidRPr="0034780B">
        <w:rPr>
          <w:rFonts w:ascii="Calibri" w:hAnsi="Calibri"/>
          <w:i/>
          <w:iCs/>
          <w:sz w:val="24"/>
          <w:szCs w:val="24"/>
        </w:rPr>
        <w:t>268</w:t>
      </w:r>
      <w:r w:rsidRPr="0034780B">
        <w:rPr>
          <w:rFonts w:ascii="Calibri" w:hAnsi="Calibri"/>
          <w:sz w:val="24"/>
          <w:szCs w:val="24"/>
        </w:rPr>
        <w:t>, 9238–9245.</w:t>
      </w:r>
    </w:p>
    <w:p w14:paraId="262E5376" w14:textId="77777777" w:rsidR="00DF0675" w:rsidRPr="0034780B" w:rsidRDefault="00DF0675" w:rsidP="00DF0675">
      <w:pPr>
        <w:pStyle w:val="Bibliography"/>
        <w:rPr>
          <w:rFonts w:ascii="Calibri" w:hAnsi="Calibri"/>
          <w:sz w:val="24"/>
          <w:szCs w:val="24"/>
        </w:rPr>
      </w:pPr>
      <w:r w:rsidRPr="0034780B">
        <w:rPr>
          <w:rFonts w:ascii="Calibri" w:hAnsi="Calibri"/>
          <w:sz w:val="24"/>
          <w:szCs w:val="24"/>
        </w:rPr>
        <w:t xml:space="preserve">Heath, R.J., and Rock, C.O. (1996). Roles of the FabA and FabZ beta-hydroxyacyl-acyl carrier protein dehydratases in Escherichia coli fatty acid biosynthesis. J. Biol. Chem. </w:t>
      </w:r>
      <w:r w:rsidRPr="0034780B">
        <w:rPr>
          <w:rFonts w:ascii="Calibri" w:hAnsi="Calibri"/>
          <w:i/>
          <w:iCs/>
          <w:sz w:val="24"/>
          <w:szCs w:val="24"/>
        </w:rPr>
        <w:t>271</w:t>
      </w:r>
      <w:r w:rsidRPr="0034780B">
        <w:rPr>
          <w:rFonts w:ascii="Calibri" w:hAnsi="Calibri"/>
          <w:sz w:val="24"/>
          <w:szCs w:val="24"/>
        </w:rPr>
        <w:t>, 27795–27801.</w:t>
      </w:r>
    </w:p>
    <w:p w14:paraId="5A449E79" w14:textId="77777777" w:rsidR="00DF0675" w:rsidRPr="0034780B" w:rsidRDefault="00DF0675" w:rsidP="00DF0675">
      <w:pPr>
        <w:pStyle w:val="Bibliography"/>
        <w:rPr>
          <w:rFonts w:ascii="Calibri" w:hAnsi="Calibri"/>
          <w:sz w:val="24"/>
          <w:szCs w:val="24"/>
        </w:rPr>
      </w:pPr>
      <w:r w:rsidRPr="0034780B">
        <w:rPr>
          <w:rFonts w:ascii="Calibri" w:hAnsi="Calibri"/>
          <w:sz w:val="24"/>
          <w:szCs w:val="24"/>
        </w:rPr>
        <w:t>Hoskins, L. (2000). Yeast Transformation (high efficiency).</w:t>
      </w:r>
    </w:p>
    <w:p w14:paraId="1580622C" w14:textId="77777777" w:rsidR="00DF0675" w:rsidRPr="0034780B" w:rsidRDefault="00DF0675" w:rsidP="00DF0675">
      <w:pPr>
        <w:pStyle w:val="Bibliography"/>
        <w:rPr>
          <w:rFonts w:ascii="Calibri" w:hAnsi="Calibri"/>
          <w:sz w:val="24"/>
          <w:szCs w:val="24"/>
        </w:rPr>
      </w:pPr>
      <w:r w:rsidRPr="0034780B">
        <w:rPr>
          <w:rFonts w:ascii="Calibri" w:hAnsi="Calibri"/>
          <w:sz w:val="24"/>
          <w:szCs w:val="24"/>
        </w:rPr>
        <w:t xml:space="preserve">Magnuson, K., Carey, M.R., and Cronan, J.E. (1995). The putative fabJ gene of Escherichia coli fatty acid synthesis is the fabF gene. J. Bacteriol. </w:t>
      </w:r>
      <w:r w:rsidRPr="0034780B">
        <w:rPr>
          <w:rFonts w:ascii="Calibri" w:hAnsi="Calibri"/>
          <w:i/>
          <w:iCs/>
          <w:sz w:val="24"/>
          <w:szCs w:val="24"/>
        </w:rPr>
        <w:t>177</w:t>
      </w:r>
      <w:r w:rsidRPr="0034780B">
        <w:rPr>
          <w:rFonts w:ascii="Calibri" w:hAnsi="Calibri"/>
          <w:sz w:val="24"/>
          <w:szCs w:val="24"/>
        </w:rPr>
        <w:t>, 3593–3595.</w:t>
      </w:r>
    </w:p>
    <w:p w14:paraId="79430022" w14:textId="77777777" w:rsidR="00DF0675" w:rsidRPr="0034780B" w:rsidRDefault="00DF0675" w:rsidP="00DF0675">
      <w:pPr>
        <w:pStyle w:val="Bibliography"/>
        <w:rPr>
          <w:rFonts w:ascii="Calibri" w:hAnsi="Calibri"/>
          <w:sz w:val="24"/>
          <w:szCs w:val="24"/>
        </w:rPr>
      </w:pPr>
      <w:r w:rsidRPr="0034780B">
        <w:rPr>
          <w:rFonts w:ascii="Calibri" w:hAnsi="Calibri"/>
          <w:sz w:val="24"/>
          <w:szCs w:val="24"/>
        </w:rPr>
        <w:t>Sambrook, J., and Russell, D. (2001). Molecular cloning: A laboratory manual (NY: Cold Spring Harbor Laboratory Press).</w:t>
      </w:r>
    </w:p>
    <w:p w14:paraId="1A690380" w14:textId="77777777" w:rsidR="00DF0675" w:rsidRPr="0034780B" w:rsidRDefault="00DF0675" w:rsidP="00DF0675">
      <w:pPr>
        <w:pStyle w:val="Bibliography"/>
        <w:rPr>
          <w:rFonts w:ascii="Calibri" w:hAnsi="Calibri"/>
          <w:sz w:val="24"/>
          <w:szCs w:val="24"/>
        </w:rPr>
      </w:pPr>
      <w:r w:rsidRPr="0034780B">
        <w:rPr>
          <w:rFonts w:ascii="Calibri" w:hAnsi="Calibri"/>
          <w:sz w:val="24"/>
          <w:szCs w:val="24"/>
        </w:rPr>
        <w:t xml:space="preserve">White, S.W., Zheng, J., Zhang, Y.M., and Rock CO (2005). The structural biology of type II fatty acid biosynthesis. Annu. Rev. Biochem. </w:t>
      </w:r>
      <w:r w:rsidRPr="0034780B">
        <w:rPr>
          <w:rFonts w:ascii="Calibri" w:hAnsi="Calibri"/>
          <w:i/>
          <w:iCs/>
          <w:sz w:val="24"/>
          <w:szCs w:val="24"/>
        </w:rPr>
        <w:t>74</w:t>
      </w:r>
      <w:r w:rsidRPr="0034780B">
        <w:rPr>
          <w:rFonts w:ascii="Calibri" w:hAnsi="Calibri"/>
          <w:sz w:val="24"/>
          <w:szCs w:val="24"/>
        </w:rPr>
        <w:t>, 791–831.</w:t>
      </w:r>
    </w:p>
    <w:p w14:paraId="26EE6143" w14:textId="5F9B3F45" w:rsidR="005D6548" w:rsidRPr="0034780B" w:rsidRDefault="00DF0675" w:rsidP="0034780B">
      <w:pPr>
        <w:spacing w:line="240" w:lineRule="auto"/>
        <w:rPr>
          <w:rFonts w:ascii="Calibri" w:eastAsia="Times New Roman" w:hAnsi="Calibri" w:cs="Times New Roman"/>
          <w:b/>
          <w:color w:val="000000"/>
        </w:rPr>
      </w:pPr>
      <w:r w:rsidRPr="0034780B">
        <w:rPr>
          <w:rFonts w:ascii="Calibri" w:eastAsia="Times New Roman" w:hAnsi="Calibri" w:cs="Times New Roman"/>
          <w:b/>
          <w:color w:val="000000"/>
          <w:sz w:val="24"/>
          <w:szCs w:val="24"/>
        </w:rPr>
        <w:fldChar w:fldCharType="end"/>
      </w:r>
      <w:r w:rsidR="005D6548">
        <w:br w:type="page"/>
      </w:r>
    </w:p>
    <w:p w14:paraId="1C321072" w14:textId="45545B46" w:rsidR="00F3541A" w:rsidRDefault="00D85D94" w:rsidP="00D85D94">
      <w:r>
        <w:lastRenderedPageBreak/>
        <w:t xml:space="preserve">  </w:t>
      </w:r>
      <w:r w:rsidR="005D6548">
        <w:t xml:space="preserve">            </w:t>
      </w:r>
      <w:r>
        <w:t xml:space="preserve"> </w:t>
      </w:r>
      <w:r w:rsidR="00F53E5D" w:rsidRPr="00F53E5D">
        <w:rPr>
          <w:noProof/>
        </w:rPr>
        <mc:AlternateContent>
          <mc:Choice Requires="wpg">
            <w:drawing>
              <wp:inline distT="0" distB="0" distL="0" distR="0" wp14:anchorId="7D3B0DF9" wp14:editId="5D9401F1">
                <wp:extent cx="4449445" cy="2735580"/>
                <wp:effectExtent l="0" t="0" r="8255" b="7620"/>
                <wp:docPr id="15" name="Group 56"/>
                <wp:cNvGraphicFramePr/>
                <a:graphic xmlns:a="http://schemas.openxmlformats.org/drawingml/2006/main">
                  <a:graphicData uri="http://schemas.microsoft.com/office/word/2010/wordprocessingGroup">
                    <wpg:wgp>
                      <wpg:cNvGrpSpPr/>
                      <wpg:grpSpPr>
                        <a:xfrm>
                          <a:off x="0" y="0"/>
                          <a:ext cx="4449445" cy="2735580"/>
                          <a:chOff x="0" y="0"/>
                          <a:chExt cx="7164547" cy="4419599"/>
                        </a:xfrm>
                      </wpg:grpSpPr>
                      <pic:pic xmlns:pic="http://schemas.openxmlformats.org/drawingml/2006/picture">
                        <pic:nvPicPr>
                          <pic:cNvPr id="16" name="Picture 16"/>
                          <pic:cNvPicPr>
                            <a:picLocks noChangeAspect="1"/>
                          </pic:cNvPicPr>
                        </pic:nvPicPr>
                        <pic:blipFill rotWithShape="1">
                          <a:blip r:embed="rId8">
                            <a:extLst>
                              <a:ext uri="{28A0092B-C50C-407E-A947-70E740481C1C}">
                                <a14:useLocalDpi xmlns:a14="http://schemas.microsoft.com/office/drawing/2010/main" val="0"/>
                              </a:ext>
                            </a:extLst>
                          </a:blip>
                          <a:srcRect l="28771"/>
                          <a:stretch/>
                        </pic:blipFill>
                        <pic:spPr>
                          <a:xfrm>
                            <a:off x="0" y="0"/>
                            <a:ext cx="7164547" cy="4419599"/>
                          </a:xfrm>
                          <a:prstGeom prst="rect">
                            <a:avLst/>
                          </a:prstGeom>
                        </pic:spPr>
                      </pic:pic>
                      <wps:wsp>
                        <wps:cNvPr id="17" name="Rectangle 17"/>
                        <wps:cNvSpPr/>
                        <wps:spPr>
                          <a:xfrm>
                            <a:off x="190124" y="1928627"/>
                            <a:ext cx="760491" cy="407406"/>
                          </a:xfrm>
                          <a:prstGeom prst="rect">
                            <a:avLst/>
                          </a:prstGeom>
                          <a:noFill/>
                          <a:ln w="95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8" name="Rectangle 18"/>
                        <wps:cNvSpPr/>
                        <wps:spPr>
                          <a:xfrm>
                            <a:off x="1483260" y="1130413"/>
                            <a:ext cx="1024551" cy="407406"/>
                          </a:xfrm>
                          <a:prstGeom prst="rect">
                            <a:avLst/>
                          </a:prstGeom>
                          <a:noFill/>
                          <a:ln w="95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9" name="Rectangle 19"/>
                        <wps:cNvSpPr/>
                        <wps:spPr>
                          <a:xfrm>
                            <a:off x="2731130" y="1397491"/>
                            <a:ext cx="1225236" cy="407406"/>
                          </a:xfrm>
                          <a:prstGeom prst="rect">
                            <a:avLst/>
                          </a:prstGeom>
                          <a:noFill/>
                          <a:ln w="95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0" name="Rectangle 20"/>
                        <wps:cNvSpPr/>
                        <wps:spPr>
                          <a:xfrm>
                            <a:off x="4377352" y="2209799"/>
                            <a:ext cx="864606" cy="407406"/>
                          </a:xfrm>
                          <a:prstGeom prst="rect">
                            <a:avLst/>
                          </a:prstGeom>
                          <a:noFill/>
                          <a:ln w="95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1" name="Rectangle 21"/>
                        <wps:cNvSpPr/>
                        <wps:spPr>
                          <a:xfrm>
                            <a:off x="6023573" y="3004995"/>
                            <a:ext cx="956649" cy="407406"/>
                          </a:xfrm>
                          <a:prstGeom prst="rect">
                            <a:avLst/>
                          </a:prstGeom>
                          <a:noFill/>
                          <a:ln w="952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xmlns:w15="http://schemas.microsoft.com/office/word/2012/wordml">
            <w:pict>
              <v:group w14:anchorId="6227FB5F" id="Group 56" o:spid="_x0000_s1026" style="width:350.35pt;height:215.4pt;mso-position-horizontal-relative:char;mso-position-vertical-relative:line" coordsize="71645,44195"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6" o:spid="_x0000_s1027" type="#_x0000_t75" style="position:absolute;width:71645;height:4419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owhcLCAAAA2wAAAA8AAABkcnMvZG93bnJldi54bWxEj0GLwjAQhe/C/ocwC15kTfUg0jWKLCyu&#10;erL24m1oxrbYTGqSrfXfG0HwNsN735s3i1VvGtGR87VlBZNxAoK4sLrmUkF+/P2ag/ABWWNjmRTc&#10;ycNq+TFYYKrtjQ/UZaEUMYR9igqqENpUSl9UZNCPbUsctbN1BkNcXSm1w1sMN42cJslMGqw5Xqiw&#10;pZ+Kikv2b2KN6Wnj7vsuy6+jq/PnLe5OHpUafvbrbxCB+vA2v+g/HbkZPH+JA8jlA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KMIXCwgAAANsAAAAPAAAAAAAAAAAAAAAAAJ8C&#10;AABkcnMvZG93bnJldi54bWxQSwUGAAAAAAQABAD3AAAAjgMAAAAA&#10;">
                  <v:imagedata r:id="rId9" o:title="" cropleft="18855f"/>
                  <v:path arrowok="t"/>
                </v:shape>
                <v:rect id="Rectangle 17" o:spid="_x0000_s1028" style="position:absolute;left:1901;top:19286;width:7605;height:407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YuMEA&#10;AADbAAAADwAAAGRycy9kb3ducmV2LnhtbERPzWrCQBC+F3yHZQRvdWMOtqSuIppg8WS1DzBkxyRt&#10;dnbJrkns03eFQm/z8f3OajOaVvTU+caygsU8AUFcWt1wpeDzUjy/gvABWWNrmRTcycNmPXlaYabt&#10;wB/Un0MlYgj7DBXUIbhMSl/WZNDPrSOO3NV2BkOEXSV1h0MMN61Mk2QpDTYcG2p0tKup/D7fjILj&#10;IXfFT378CvvScerk9srpSanZdNy+gQg0hn/xn/tdx/kv8PglHiDX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izWLjBAAAA2wAAAA8AAAAAAAAAAAAAAAAAmAIAAGRycy9kb3du&#10;cmV2LnhtbFBLBQYAAAAABAAEAPUAAACGAwAAAAA=&#10;" filled="f" strokecolor="red"/>
                <v:rect id="Rectangle 18" o:spid="_x0000_s1029" style="position:absolute;left:14832;top:11304;width:10246;height:407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SzMysMA&#10;AADbAAAADwAAAGRycy9kb3ducmV2LnhtbESPzW7CQAyE75V4h5WRuJUNOaAqsCDEj1pxaoEHsLIm&#10;CWS9q+wCgaevD5V6szXjmc/zZe9adacuNp4NTMYZKOLS24YrA6fj7v0DVEzIFlvPZOBJEZaLwdsc&#10;C+sf/EP3Q6qUhHAs0ECdUii0jmVNDuPYB2LRzr5zmGTtKm07fEi4a3WeZVPtsGFpqDHQuqbyerg5&#10;A/vPbdi9tvtL2pSB86BXZ86/jRkN+9UMVKI+/Zv/rr+s4Aus/CID6M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SzMysMAAADbAAAADwAAAAAAAAAAAAAAAACYAgAAZHJzL2Rv&#10;d25yZXYueG1sUEsFBgAAAAAEAAQA9QAAAIgDAAAAAA==&#10;" filled="f" strokecolor="red"/>
                <v:rect id="Rectangle 19" o:spid="_x0000_s1030" style="position:absolute;left:27311;top:13974;width:12252;height:407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mBpUcEA&#10;AADbAAAADwAAAGRycy9kb3ducmV2LnhtbERPzWrCQBC+F3yHZQRvdWMO0qauIppg8WS1DzBkxyRt&#10;dnbJrkns03eFQm/z8f3OajOaVvTU+caygsU8AUFcWt1wpeDzUjy/gPABWWNrmRTcycNmPXlaYabt&#10;wB/Un0MlYgj7DBXUIbhMSl/WZNDPrSOO3NV2BkOEXSV1h0MMN61Mk2QpDTYcG2p0tKup/D7fjILj&#10;IXfFT378CvvScerk9srpSanZdNy+gQg0hn/xn/tdx/mv8PglHiDX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ZgaVHBAAAA2wAAAA8AAAAAAAAAAAAAAAAAmAIAAGRycy9kb3du&#10;cmV2LnhtbFBLBQYAAAAABAAEAPUAAACGAwAAAAA=&#10;" filled="f" strokecolor="red"/>
                <v:rect id="Rectangle 20" o:spid="_x0000_s1031" style="position:absolute;left:43773;top:22097;width:8646;height:40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TYKcb8A&#10;AADbAAAADwAAAGRycy9kb3ducmV2LnhtbERPS27CMBDdV+IO1iCxKw5ZoCpgUARBrbJqgQOM4iEJ&#10;xGMrNiRw+npRqcun919vR9OJB/W+taxgMU9AEFdWt1wrOJ8O7x8gfEDW2FkmBU/ysN1M3taYaTvw&#10;Dz2OoRYxhH2GCpoQXCalrxoy6OfWEUfuYnuDIcK+lrrHIYabTqZJspQGW44NDTraNVTdjnejoPws&#10;3OFVlNewrxynTuYXTr+Vmk3HfAUi0Bj+xX/uL60gjevjl/gD5OYX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5NgpxvwAAANsAAAAPAAAAAAAAAAAAAAAAAJgCAABkcnMvZG93bnJl&#10;di54bWxQSwUGAAAAAAQABAD1AAAAhAMAAAAA&#10;" filled="f" strokecolor="red"/>
                <v:rect id="Rectangle 21" o:spid="_x0000_s1032" style="position:absolute;left:60235;top:30049;width:9567;height:40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nqv6sMA&#10;AADbAAAADwAAAGRycy9kb3ducmV2LnhtbESPwWrDMBBE74X8g9hAbo0cH0pwoxjTxrT4lCb9gMXa&#10;2G6tlbBU2+nXV4FAj8PMvGF2+Wx6MdLgO8sKNusEBHFtdceNgs9z+bgF4QOyxt4yKbiSh3y/eNhh&#10;pu3EHzSeQiMihH2GCtoQXCalr1sy6NfWEUfvYgeDIcqhkXrAKcJNL9MkeZIGO44LLTp6aan+Pv0Y&#10;BdXbwZW/h+orvNaOUyeLC6dHpVbLuXgGEWgO/+F7+10rSDdw+xJ/gN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nqv6sMAAADbAAAADwAAAAAAAAAAAAAAAACYAgAAZHJzL2Rv&#10;d25yZXYueG1sUEsFBgAAAAAEAAQA9QAAAIgDAAAAAA==&#10;" filled="f" strokecolor="red"/>
                <w10:anchorlock/>
              </v:group>
            </w:pict>
          </mc:Fallback>
        </mc:AlternateContent>
      </w:r>
    </w:p>
    <w:p w14:paraId="22161C9C" w14:textId="77777777" w:rsidR="005D6548" w:rsidRDefault="005D6548">
      <w:pPr>
        <w:rPr>
          <w:b/>
        </w:rPr>
      </w:pPr>
    </w:p>
    <w:p w14:paraId="72A4AA9E" w14:textId="7D9EA693" w:rsidR="00FE0795" w:rsidRPr="00D85D94" w:rsidRDefault="00FE0795">
      <w:r w:rsidRPr="00D85D94">
        <w:rPr>
          <w:b/>
        </w:rPr>
        <w:t>Figure S-1.</w:t>
      </w:r>
      <w:r w:rsidR="00D85D94">
        <w:t xml:space="preserve"> Western b</w:t>
      </w:r>
      <w:r w:rsidRPr="00D85D94">
        <w:t>lot analysis of purified fabH-</w:t>
      </w:r>
      <w:r w:rsidR="00A047F7" w:rsidRPr="00D85D94">
        <w:t>6x</w:t>
      </w:r>
      <w:r w:rsidRPr="00D85D94">
        <w:t>His, fabD-</w:t>
      </w:r>
      <w:r w:rsidR="00A047F7" w:rsidRPr="00D85D94">
        <w:t>6x</w:t>
      </w:r>
      <w:r w:rsidRPr="00D85D94">
        <w:t>His, fabI-</w:t>
      </w:r>
      <w:r w:rsidR="00A047F7" w:rsidRPr="00D85D94">
        <w:t>6x</w:t>
      </w:r>
      <w:r w:rsidRPr="00D85D94">
        <w:t>His, fabG-</w:t>
      </w:r>
      <w:r w:rsidR="00A047F7" w:rsidRPr="00D85D94">
        <w:t>6x</w:t>
      </w:r>
      <w:r w:rsidRPr="00D85D94">
        <w:t>His and fabZ-</w:t>
      </w:r>
      <w:r w:rsidR="00A047F7" w:rsidRPr="00D85D94">
        <w:t>6x</w:t>
      </w:r>
      <w:r w:rsidRPr="00D85D94">
        <w:t>His</w:t>
      </w:r>
      <w:r w:rsidR="00AB1921" w:rsidRPr="00D85D94">
        <w:t>.</w:t>
      </w:r>
      <w:r w:rsidR="00F53E5D" w:rsidRPr="00D85D94">
        <w:t xml:space="preserve"> The image was cr</w:t>
      </w:r>
      <w:r w:rsidR="00D85D94">
        <w:t>eated from independent Western b</w:t>
      </w:r>
      <w:r w:rsidR="00F53E5D" w:rsidRPr="00D85D94">
        <w:t xml:space="preserve">lot images. Relative sizes among enzymes are not </w:t>
      </w:r>
      <w:r w:rsidR="00D85D94" w:rsidRPr="00D85D94">
        <w:t>to</w:t>
      </w:r>
      <w:r w:rsidR="00F53E5D" w:rsidRPr="00D85D94">
        <w:t xml:space="preserve"> scale. </w:t>
      </w:r>
    </w:p>
    <w:p w14:paraId="57A4A9FD" w14:textId="77777777" w:rsidR="00F53E5D" w:rsidRDefault="00F53E5D">
      <w:pPr>
        <w:rPr>
          <w:color w:val="FF0000"/>
        </w:rPr>
      </w:pPr>
    </w:p>
    <w:p w14:paraId="631A2873" w14:textId="77777777" w:rsidR="00F53E5D" w:rsidRDefault="00F53E5D">
      <w:pPr>
        <w:rPr>
          <w:color w:val="FF0000"/>
        </w:rPr>
      </w:pPr>
    </w:p>
    <w:p w14:paraId="7D8E9FF0" w14:textId="77777777" w:rsidR="00F53E5D" w:rsidRDefault="00F53E5D">
      <w:pPr>
        <w:rPr>
          <w:color w:val="FF0000"/>
        </w:rPr>
      </w:pPr>
    </w:p>
    <w:p w14:paraId="02FB302C" w14:textId="77777777" w:rsidR="00F53E5D" w:rsidRDefault="00F53E5D"/>
    <w:p w14:paraId="0C28422E" w14:textId="6CC610A3" w:rsidR="001E3500" w:rsidRDefault="003740D1">
      <w:pPr>
        <w:rPr>
          <w:b/>
        </w:rPr>
      </w:pPr>
      <w:r>
        <w:rPr>
          <w:b/>
          <w:noProof/>
        </w:rPr>
        <w:lastRenderedPageBreak/>
        <w:drawing>
          <wp:inline distT="0" distB="0" distL="0" distR="0" wp14:anchorId="05793807" wp14:editId="70F53DB0">
            <wp:extent cx="5943600" cy="4507865"/>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D4DEFC.tmp"/>
                    <pic:cNvPicPr/>
                  </pic:nvPicPr>
                  <pic:blipFill>
                    <a:blip r:embed="rId10">
                      <a:extLst>
                        <a:ext uri="{28A0092B-C50C-407E-A947-70E740481C1C}">
                          <a14:useLocalDpi xmlns:a14="http://schemas.microsoft.com/office/drawing/2010/main" val="0"/>
                        </a:ext>
                      </a:extLst>
                    </a:blip>
                    <a:stretch>
                      <a:fillRect/>
                    </a:stretch>
                  </pic:blipFill>
                  <pic:spPr>
                    <a:xfrm>
                      <a:off x="0" y="0"/>
                      <a:ext cx="5943600" cy="4507865"/>
                    </a:xfrm>
                    <a:prstGeom prst="rect">
                      <a:avLst/>
                    </a:prstGeom>
                  </pic:spPr>
                </pic:pic>
              </a:graphicData>
            </a:graphic>
          </wp:inline>
        </w:drawing>
      </w:r>
    </w:p>
    <w:p w14:paraId="5EF7E0BF" w14:textId="77777777" w:rsidR="0028310C" w:rsidRDefault="0028310C">
      <w:pPr>
        <w:rPr>
          <w:b/>
        </w:rPr>
      </w:pPr>
    </w:p>
    <w:p w14:paraId="47ADAA0C" w14:textId="57231DCE" w:rsidR="00F3541A" w:rsidRPr="0028310C" w:rsidRDefault="00F3541A">
      <w:pPr>
        <w:rPr>
          <w:szCs w:val="18"/>
        </w:rPr>
      </w:pPr>
      <w:r w:rsidRPr="0028310C">
        <w:rPr>
          <w:b/>
        </w:rPr>
        <w:t>Figure S-</w:t>
      </w:r>
      <w:r w:rsidR="00AB1921" w:rsidRPr="0028310C">
        <w:rPr>
          <w:b/>
        </w:rPr>
        <w:t>2</w:t>
      </w:r>
      <w:r w:rsidRPr="0028310C">
        <w:rPr>
          <w:b/>
        </w:rPr>
        <w:t>.</w:t>
      </w:r>
      <w:r w:rsidRPr="0028310C">
        <w:rPr>
          <w:b/>
          <w:sz w:val="18"/>
          <w:szCs w:val="18"/>
        </w:rPr>
        <w:t xml:space="preserve"> </w:t>
      </w:r>
      <w:proofErr w:type="gramStart"/>
      <w:r w:rsidRPr="0028310C">
        <w:rPr>
          <w:szCs w:val="18"/>
        </w:rPr>
        <w:t>Pathway for the production of</w:t>
      </w:r>
      <w:r w:rsidRPr="0028310C">
        <w:rPr>
          <w:sz w:val="28"/>
        </w:rPr>
        <w:t xml:space="preserve"> </w:t>
      </w:r>
      <w:r w:rsidR="001E3500" w:rsidRPr="0028310C">
        <w:rPr>
          <w:szCs w:val="18"/>
        </w:rPr>
        <w:t>β-</w:t>
      </w:r>
      <w:proofErr w:type="spellStart"/>
      <w:r w:rsidR="001E3500" w:rsidRPr="0028310C">
        <w:rPr>
          <w:szCs w:val="18"/>
        </w:rPr>
        <w:t>hydroxybutyry</w:t>
      </w:r>
      <w:r w:rsidRPr="0028310C">
        <w:rPr>
          <w:szCs w:val="18"/>
        </w:rPr>
        <w:t>l</w:t>
      </w:r>
      <w:proofErr w:type="spellEnd"/>
      <w:r w:rsidRPr="0028310C">
        <w:rPr>
          <w:szCs w:val="18"/>
        </w:rPr>
        <w:t>-ACP.</w:t>
      </w:r>
      <w:proofErr w:type="gramEnd"/>
      <w:r w:rsidRPr="0028310C">
        <w:rPr>
          <w:szCs w:val="18"/>
        </w:rPr>
        <w:t xml:space="preserve"> The reduction of the </w:t>
      </w:r>
      <w:proofErr w:type="spellStart"/>
      <w:r w:rsidRPr="0028310C">
        <w:rPr>
          <w:szCs w:val="18"/>
        </w:rPr>
        <w:t>keto</w:t>
      </w:r>
      <w:proofErr w:type="spellEnd"/>
      <w:r w:rsidRPr="0028310C">
        <w:rPr>
          <w:szCs w:val="18"/>
        </w:rPr>
        <w:t xml:space="preserve"> group to alcohol </w:t>
      </w:r>
      <w:r w:rsidR="0028310C">
        <w:rPr>
          <w:szCs w:val="18"/>
        </w:rPr>
        <w:t>requires</w:t>
      </w:r>
      <w:r w:rsidRPr="0028310C">
        <w:rPr>
          <w:szCs w:val="18"/>
        </w:rPr>
        <w:t xml:space="preserve"> NADPH as a reducing agent, and its depletion can be monitored.</w:t>
      </w:r>
    </w:p>
    <w:p w14:paraId="717024AA" w14:textId="77777777" w:rsidR="00B46151" w:rsidRDefault="00B46151">
      <w:r>
        <w:br w:type="page"/>
      </w:r>
    </w:p>
    <w:p w14:paraId="5F743522" w14:textId="609C90E9" w:rsidR="00C539A9" w:rsidRPr="00B46151" w:rsidRDefault="00C539A9">
      <w:bookmarkStart w:id="0" w:name="_GoBack"/>
      <w:r w:rsidRPr="00C539A9">
        <w:rPr>
          <w:b/>
          <w:noProof/>
          <w:sz w:val="28"/>
          <w:szCs w:val="18"/>
        </w:rPr>
        <w:lastRenderedPageBreak/>
        <w:t>Integration Strategy</w:t>
      </w:r>
    </w:p>
    <w:bookmarkEnd w:id="0"/>
    <w:p w14:paraId="0827367E" w14:textId="77777777" w:rsidR="00AB4425" w:rsidRDefault="00AB4425"/>
    <w:p w14:paraId="63622AC8" w14:textId="1907FDC8" w:rsidR="001A17F9" w:rsidRDefault="001A17F9" w:rsidP="001A17F9">
      <w:pPr>
        <w:pStyle w:val="ListParagraph"/>
        <w:numPr>
          <w:ilvl w:val="0"/>
          <w:numId w:val="1"/>
        </w:numPr>
      </w:pPr>
      <w:r>
        <w:t xml:space="preserve">                                                                           </w:t>
      </w:r>
      <w:r w:rsidR="008C2ADD">
        <w:t xml:space="preserve">             </w:t>
      </w:r>
      <w:r>
        <w:t xml:space="preserve">     B)</w:t>
      </w:r>
    </w:p>
    <w:p w14:paraId="48101E89" w14:textId="1104C6AD" w:rsidR="00C445AD" w:rsidRDefault="00616CE7">
      <w:r w:rsidRPr="001A17F9">
        <w:rPr>
          <w:noProof/>
        </w:rPr>
        <mc:AlternateContent>
          <mc:Choice Requires="wpg">
            <w:drawing>
              <wp:anchor distT="0" distB="0" distL="114300" distR="114300" simplePos="0" relativeHeight="251658752" behindDoc="0" locked="0" layoutInCell="1" allowOverlap="1" wp14:anchorId="3149A4A7" wp14:editId="4DBE3085">
                <wp:simplePos x="0" y="0"/>
                <wp:positionH relativeFrom="margin">
                  <wp:align>center</wp:align>
                </wp:positionH>
                <wp:positionV relativeFrom="paragraph">
                  <wp:posOffset>147269</wp:posOffset>
                </wp:positionV>
                <wp:extent cx="6601426" cy="2269078"/>
                <wp:effectExtent l="0" t="0" r="9525" b="0"/>
                <wp:wrapNone/>
                <wp:docPr id="5" name="Group 6"/>
                <wp:cNvGraphicFramePr/>
                <a:graphic xmlns:a="http://schemas.openxmlformats.org/drawingml/2006/main">
                  <a:graphicData uri="http://schemas.microsoft.com/office/word/2010/wordprocessingGroup">
                    <wpg:wgp>
                      <wpg:cNvGrpSpPr/>
                      <wpg:grpSpPr>
                        <a:xfrm>
                          <a:off x="0" y="0"/>
                          <a:ext cx="6601426" cy="2269078"/>
                          <a:chOff x="0" y="8792"/>
                          <a:chExt cx="7499733" cy="2680970"/>
                        </a:xfrm>
                      </wpg:grpSpPr>
                      <pic:pic xmlns:pic="http://schemas.openxmlformats.org/drawingml/2006/picture">
                        <pic:nvPicPr>
                          <pic:cNvPr id="6" name="Picture 6"/>
                          <pic:cNvPicPr/>
                        </pic:nvPicPr>
                        <pic:blipFill>
                          <a:blip r:embed="rId11">
                            <a:extLst>
                              <a:ext uri="{28A0092B-C50C-407E-A947-70E740481C1C}">
                                <a14:useLocalDpi xmlns:a14="http://schemas.microsoft.com/office/drawing/2010/main" val="0"/>
                              </a:ext>
                            </a:extLst>
                          </a:blip>
                          <a:srcRect/>
                          <a:stretch>
                            <a:fillRect/>
                          </a:stretch>
                        </pic:blipFill>
                        <pic:spPr bwMode="auto">
                          <a:xfrm>
                            <a:off x="0" y="111125"/>
                            <a:ext cx="3522345" cy="2458720"/>
                          </a:xfrm>
                          <a:prstGeom prst="rect">
                            <a:avLst/>
                          </a:prstGeom>
                          <a:noFill/>
                          <a:ln>
                            <a:noFill/>
                          </a:ln>
                        </pic:spPr>
                      </pic:pic>
                      <pic:pic xmlns:pic="http://schemas.openxmlformats.org/drawingml/2006/picture">
                        <pic:nvPicPr>
                          <pic:cNvPr id="7" name="Picture 7"/>
                          <pic:cNvPicPr/>
                        </pic:nvPicPr>
                        <pic:blipFill>
                          <a:blip r:embed="rId12"/>
                          <a:stretch>
                            <a:fillRect/>
                          </a:stretch>
                        </pic:blipFill>
                        <pic:spPr>
                          <a:xfrm>
                            <a:off x="3580513" y="8792"/>
                            <a:ext cx="3919220" cy="2680970"/>
                          </a:xfrm>
                          <a:prstGeom prst="rect">
                            <a:avLst/>
                          </a:prstGeom>
                        </pic:spPr>
                      </pic:pic>
                    </wpg:wgp>
                  </a:graphicData>
                </a:graphic>
                <wp14:sizeRelH relativeFrom="margin">
                  <wp14:pctWidth>0</wp14:pctWidth>
                </wp14:sizeRelH>
                <wp14:sizeRelV relativeFrom="margin">
                  <wp14:pctHeight>0</wp14:pctHeight>
                </wp14:sizeRelV>
              </wp:anchor>
            </w:drawing>
          </mc:Choice>
          <mc:Fallback xmlns:w15="http://schemas.microsoft.com/office/word/2012/wordml">
            <w:pict>
              <v:group w14:anchorId="4F1D745F" id="Group 6" o:spid="_x0000_s1026" style="position:absolute;margin-left:0;margin-top:11.6pt;width:519.8pt;height:178.65pt;z-index:251658752;mso-position-horizontal:center;mso-position-horizontal-relative:margin;mso-width-relative:margin;mso-height-relative:margin" coordorigin=",87" coordsize="74997,268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7" type="#_x0000_t75" style="position:absolute;top:1111;width:35223;height:2458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vGIKrCAAAA2gAAAA8AAABkcnMvZG93bnJldi54bWxEj8FqwzAQRO+F/oPYQi6lkexDCE6UEAql&#10;hebSJJDrYm1lJ9LKWKrt/H1UKPQ4zMwbZr2dvBMD9bENrKGYKxDEdTAtWw2n49vLEkRMyAZdYNJw&#10;owjbzePDGisTRv6i4ZCsyBCOFWpoUuoqKWPdkMc4Dx1x9r5D7zFl2Vtpehwz3DtZKrWQHlvOCw12&#10;9NpQfT38eA1OUlmopdvb81k928/3C17xqPXsadqtQCSa0n/4r/1hNCzg90q+AXJzB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LxiCqwgAAANoAAAAPAAAAAAAAAAAAAAAAAJ8C&#10;AABkcnMvZG93bnJldi54bWxQSwUGAAAAAAQABAD3AAAAjgMAAAAA&#10;">
                  <v:imagedata r:id="rId13" o:title=""/>
                </v:shape>
                <v:shape id="Picture 7" o:spid="_x0000_s1028" type="#_x0000_t75" style="position:absolute;left:35805;top:87;width:39192;height:2681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E5/1bBAAAA2gAAAA8AAABkcnMvZG93bnJldi54bWxEj0+LwjAUxO/CfofwFvZmU0VUqlFkF9m9&#10;+R88PptnW0xeSpPV+u2NIHgcZuY3zHTeWiOu1PjKsYJekoIgzp2uuFCw3y27YxA+IGs0jknBnTzM&#10;Zx+dKWba3XhD120oRISwz1BBGUKdSenzkiz6xNXE0Tu7xmKIsimkbvAW4dbIfpoOpcWK40KJNX2X&#10;lF+2/1bBsHI//Hs502rN7bFvTsvB4GCU+vpsFxMQgdrwDr/af1rBCJ5X4g2Qswc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EE5/1bBAAAA2gAAAA8AAAAAAAAAAAAAAAAAnwIA&#10;AGRycy9kb3ducmV2LnhtbFBLBQYAAAAABAAEAPcAAACNAwAAAAA=&#10;">
                  <v:imagedata r:id="rId14" o:title=""/>
                </v:shape>
                <w10:wrap anchorx="margin"/>
              </v:group>
            </w:pict>
          </mc:Fallback>
        </mc:AlternateContent>
      </w:r>
    </w:p>
    <w:p w14:paraId="2D704C7B" w14:textId="741CD42D" w:rsidR="001A17F9" w:rsidRDefault="001A17F9" w:rsidP="001A17F9">
      <w:pPr>
        <w:jc w:val="right"/>
      </w:pPr>
    </w:p>
    <w:p w14:paraId="4832D4F0" w14:textId="77777777" w:rsidR="001A17F9" w:rsidRDefault="001A17F9"/>
    <w:p w14:paraId="611FD540" w14:textId="77777777" w:rsidR="001A17F9" w:rsidRDefault="001A17F9"/>
    <w:p w14:paraId="1D44DED4" w14:textId="77777777" w:rsidR="001A17F9" w:rsidRDefault="001A17F9"/>
    <w:p w14:paraId="7625380A" w14:textId="77777777" w:rsidR="001A17F9" w:rsidRDefault="001A17F9"/>
    <w:p w14:paraId="0CE3CD59" w14:textId="77777777" w:rsidR="001A17F9" w:rsidRDefault="001A17F9"/>
    <w:p w14:paraId="1A499099" w14:textId="77777777" w:rsidR="001A17F9" w:rsidRDefault="001A17F9"/>
    <w:p w14:paraId="133CF914" w14:textId="77777777" w:rsidR="001A17F9" w:rsidRDefault="001A17F9"/>
    <w:p w14:paraId="252C3049" w14:textId="77777777" w:rsidR="001A17F9" w:rsidRDefault="001A17F9"/>
    <w:p w14:paraId="2B4526F4" w14:textId="77777777" w:rsidR="001A17F9" w:rsidRDefault="001A17F9"/>
    <w:p w14:paraId="16F42E98" w14:textId="26298AD5" w:rsidR="001A17F9" w:rsidRPr="006568CE" w:rsidRDefault="001A17F9" w:rsidP="00AB4425">
      <w:pPr>
        <w:spacing w:after="200" w:line="240" w:lineRule="auto"/>
        <w:jc w:val="both"/>
        <w:rPr>
          <w:szCs w:val="18"/>
        </w:rPr>
      </w:pPr>
      <w:r w:rsidRPr="0028310C">
        <w:rPr>
          <w:b/>
          <w:szCs w:val="18"/>
        </w:rPr>
        <w:t>Figure S</w:t>
      </w:r>
      <w:r w:rsidR="0012685D" w:rsidRPr="0028310C">
        <w:rPr>
          <w:b/>
          <w:szCs w:val="18"/>
        </w:rPr>
        <w:t>-</w:t>
      </w:r>
      <w:r w:rsidR="00AB1921" w:rsidRPr="0028310C">
        <w:rPr>
          <w:b/>
          <w:szCs w:val="18"/>
        </w:rPr>
        <w:t>3</w:t>
      </w:r>
      <w:r w:rsidRPr="0028310C">
        <w:rPr>
          <w:b/>
          <w:szCs w:val="18"/>
        </w:rPr>
        <w:t xml:space="preserve">. </w:t>
      </w:r>
      <w:proofErr w:type="gramStart"/>
      <w:r w:rsidRPr="0028310C">
        <w:rPr>
          <w:szCs w:val="18"/>
        </w:rPr>
        <w:t xml:space="preserve">Schematic comparison of the single gene and tandem </w:t>
      </w:r>
      <w:r w:rsidR="00367768" w:rsidRPr="0028310C">
        <w:rPr>
          <w:szCs w:val="18"/>
        </w:rPr>
        <w:t xml:space="preserve">gene </w:t>
      </w:r>
      <w:r w:rsidRPr="0028310C">
        <w:rPr>
          <w:szCs w:val="18"/>
        </w:rPr>
        <w:t>integration.</w:t>
      </w:r>
      <w:proofErr w:type="gramEnd"/>
      <w:r w:rsidRPr="0028310C">
        <w:rPr>
          <w:szCs w:val="18"/>
        </w:rPr>
        <w:t xml:space="preserve"> </w:t>
      </w:r>
      <w:r w:rsidRPr="0028310C">
        <w:rPr>
          <w:b/>
          <w:szCs w:val="18"/>
        </w:rPr>
        <w:t>A)</w:t>
      </w:r>
      <w:r w:rsidRPr="0028310C">
        <w:rPr>
          <w:szCs w:val="18"/>
        </w:rPr>
        <w:t xml:space="preserve"> Double crossover</w:t>
      </w:r>
      <w:r w:rsidRPr="006568CE">
        <w:rPr>
          <w:szCs w:val="18"/>
        </w:rPr>
        <w:t xml:space="preserve"> integration of gene G into one locus. P1 is promoter P</w:t>
      </w:r>
      <w:r w:rsidRPr="006568CE">
        <w:rPr>
          <w:i/>
          <w:szCs w:val="18"/>
          <w:vertAlign w:val="subscript"/>
        </w:rPr>
        <w:t>PGK1</w:t>
      </w:r>
      <w:r w:rsidRPr="006568CE">
        <w:rPr>
          <w:szCs w:val="18"/>
        </w:rPr>
        <w:t xml:space="preserve"> and T1 is terminator T</w:t>
      </w:r>
      <w:r w:rsidRPr="006568CE">
        <w:rPr>
          <w:i/>
          <w:szCs w:val="18"/>
          <w:vertAlign w:val="subscript"/>
        </w:rPr>
        <w:t>CYC1</w:t>
      </w:r>
      <w:r w:rsidRPr="006568CE">
        <w:rPr>
          <w:szCs w:val="18"/>
        </w:rPr>
        <w:t xml:space="preserve">. </w:t>
      </w:r>
      <w:r w:rsidRPr="006568CE">
        <w:rPr>
          <w:b/>
          <w:szCs w:val="18"/>
        </w:rPr>
        <w:t>B)</w:t>
      </w:r>
      <w:r w:rsidRPr="006568CE">
        <w:rPr>
          <w:szCs w:val="18"/>
        </w:rPr>
        <w:t xml:space="preserve"> Integration of gene G1 and gene G2.  P1 is P</w:t>
      </w:r>
      <w:r w:rsidRPr="006568CE">
        <w:rPr>
          <w:i/>
          <w:szCs w:val="18"/>
          <w:vertAlign w:val="subscript"/>
        </w:rPr>
        <w:t>PGK1</w:t>
      </w:r>
      <w:r w:rsidRPr="006568CE">
        <w:rPr>
          <w:szCs w:val="18"/>
        </w:rPr>
        <w:t>, P2 is P</w:t>
      </w:r>
      <w:r w:rsidRPr="006568CE">
        <w:rPr>
          <w:i/>
          <w:szCs w:val="18"/>
          <w:vertAlign w:val="subscript"/>
        </w:rPr>
        <w:t>TEF1</w:t>
      </w:r>
      <w:r w:rsidRPr="006568CE">
        <w:rPr>
          <w:szCs w:val="18"/>
        </w:rPr>
        <w:t>, T1 is T</w:t>
      </w:r>
      <w:r w:rsidRPr="006568CE">
        <w:rPr>
          <w:i/>
          <w:szCs w:val="18"/>
          <w:vertAlign w:val="subscript"/>
        </w:rPr>
        <w:t>CYC1</w:t>
      </w:r>
      <w:r w:rsidRPr="006568CE">
        <w:rPr>
          <w:szCs w:val="18"/>
        </w:rPr>
        <w:t>, and T2 is T</w:t>
      </w:r>
      <w:r w:rsidRPr="006568CE">
        <w:rPr>
          <w:i/>
          <w:szCs w:val="18"/>
          <w:vertAlign w:val="subscript"/>
        </w:rPr>
        <w:t>ADH2</w:t>
      </w:r>
      <w:r w:rsidRPr="006568CE">
        <w:rPr>
          <w:szCs w:val="18"/>
        </w:rPr>
        <w:t>. The construct P1-G1-T1 was obtained through PCR using a pXP219-based plasmid as template. The construct P2-G2-T2-M (</w:t>
      </w:r>
      <w:r w:rsidR="00C97BB7">
        <w:rPr>
          <w:szCs w:val="18"/>
        </w:rPr>
        <w:t xml:space="preserve">e.g., </w:t>
      </w:r>
      <w:r w:rsidRPr="006568CE">
        <w:rPr>
          <w:szCs w:val="18"/>
        </w:rPr>
        <w:t>M=</w:t>
      </w:r>
      <w:r w:rsidRPr="006568CE">
        <w:rPr>
          <w:i/>
          <w:szCs w:val="18"/>
        </w:rPr>
        <w:t>LEU2</w:t>
      </w:r>
      <w:r w:rsidRPr="006568CE">
        <w:rPr>
          <w:szCs w:val="18"/>
        </w:rPr>
        <w:t xml:space="preserve"> marker) was obtained through PCR using a pRF320-based plasmid as template. </w:t>
      </w:r>
    </w:p>
    <w:p w14:paraId="30AC296D" w14:textId="77777777" w:rsidR="00C539A9" w:rsidRPr="00AB4425" w:rsidRDefault="00C539A9" w:rsidP="00AB4425">
      <w:pPr>
        <w:spacing w:after="200" w:line="240" w:lineRule="auto"/>
        <w:jc w:val="both"/>
        <w:rPr>
          <w:sz w:val="20"/>
          <w:szCs w:val="18"/>
        </w:rPr>
      </w:pPr>
    </w:p>
    <w:p w14:paraId="57BE1AE1" w14:textId="77777777" w:rsidR="001A17F9" w:rsidRDefault="001A17F9"/>
    <w:p w14:paraId="18465A4D" w14:textId="77777777" w:rsidR="000903F1" w:rsidRDefault="000903F1"/>
    <w:p w14:paraId="2EA7105E" w14:textId="77777777" w:rsidR="00A25B18" w:rsidRDefault="00A25B18"/>
    <w:p w14:paraId="5A2BBDAA" w14:textId="77777777" w:rsidR="00A25B18" w:rsidRDefault="00A25B18"/>
    <w:p w14:paraId="5B180297" w14:textId="77777777" w:rsidR="00A25B18" w:rsidRDefault="00A25B18"/>
    <w:p w14:paraId="432840E8" w14:textId="77777777" w:rsidR="00A25B18" w:rsidRDefault="00A25B18"/>
    <w:p w14:paraId="7A4EED41" w14:textId="77777777" w:rsidR="00A25B18" w:rsidRDefault="00A25B18"/>
    <w:p w14:paraId="17FBEDA3" w14:textId="77777777" w:rsidR="00B46151" w:rsidRDefault="00B46151">
      <w:r>
        <w:br w:type="page"/>
      </w:r>
    </w:p>
    <w:p w14:paraId="7C46E69E" w14:textId="65E186C4" w:rsidR="00A25B18" w:rsidRDefault="00A25B18" w:rsidP="00A25B18">
      <w:r>
        <w:lastRenderedPageBreak/>
        <w:t xml:space="preserve">A) </w:t>
      </w:r>
    </w:p>
    <w:p w14:paraId="470A3C20" w14:textId="77777777" w:rsidR="00A25B18" w:rsidRDefault="00A25B18" w:rsidP="00A25B18">
      <w:r>
        <w:rPr>
          <w:noProof/>
          <w:sz w:val="18"/>
          <w:szCs w:val="18"/>
        </w:rPr>
        <w:drawing>
          <wp:inline distT="0" distB="0" distL="0" distR="0" wp14:anchorId="22EE3128" wp14:editId="55CAFA46">
            <wp:extent cx="5236210" cy="2836800"/>
            <wp:effectExtent l="0" t="0" r="2540" b="1905"/>
            <wp:docPr id="3"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6EB173DC" w14:textId="77777777" w:rsidR="00A25B18" w:rsidRDefault="00A25B18" w:rsidP="00A25B18">
      <w:r>
        <w:t>B)</w:t>
      </w:r>
    </w:p>
    <w:p w14:paraId="28B6AFC4" w14:textId="77777777" w:rsidR="00A25B18" w:rsidRDefault="00A25B18" w:rsidP="00A25B18">
      <w:r>
        <w:rPr>
          <w:noProof/>
        </w:rPr>
        <w:drawing>
          <wp:inline distT="0" distB="0" distL="0" distR="0" wp14:anchorId="10386196" wp14:editId="5A58199A">
            <wp:extent cx="5247640" cy="2995200"/>
            <wp:effectExtent l="0" t="0" r="10160" b="15240"/>
            <wp:docPr id="10" name="Chart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0381BAF6" w14:textId="5F833F1A" w:rsidR="00A25B18" w:rsidRPr="006568CE" w:rsidRDefault="00A25B18" w:rsidP="00A25B18">
      <w:pPr>
        <w:rPr>
          <w:noProof/>
          <w:szCs w:val="18"/>
        </w:rPr>
      </w:pPr>
      <w:r w:rsidRPr="0028310C">
        <w:rPr>
          <w:b/>
          <w:noProof/>
          <w:szCs w:val="18"/>
        </w:rPr>
        <w:t>Figure S-</w:t>
      </w:r>
      <w:r w:rsidR="00AB1921" w:rsidRPr="0028310C">
        <w:rPr>
          <w:b/>
          <w:noProof/>
          <w:szCs w:val="18"/>
        </w:rPr>
        <w:t>4</w:t>
      </w:r>
      <w:r w:rsidRPr="0028310C">
        <w:rPr>
          <w:b/>
          <w:noProof/>
          <w:szCs w:val="18"/>
        </w:rPr>
        <w:t>.</w:t>
      </w:r>
      <w:r w:rsidRPr="006568CE">
        <w:rPr>
          <w:b/>
          <w:noProof/>
          <w:szCs w:val="18"/>
        </w:rPr>
        <w:t xml:space="preserve"> A)</w:t>
      </w:r>
      <w:r w:rsidRPr="006568CE">
        <w:rPr>
          <w:noProof/>
          <w:szCs w:val="18"/>
        </w:rPr>
        <w:t xml:space="preserve"> Total fatty acids produced by</w:t>
      </w:r>
      <w:r w:rsidR="00ED7426">
        <w:rPr>
          <w:noProof/>
          <w:szCs w:val="18"/>
        </w:rPr>
        <w:t xml:space="preserve"> strain</w:t>
      </w:r>
      <w:r w:rsidRPr="006568CE">
        <w:rPr>
          <w:noProof/>
          <w:szCs w:val="18"/>
        </w:rPr>
        <w:t xml:space="preserve"> BY8G after 24 h using </w:t>
      </w:r>
      <w:r w:rsidRPr="00ED7426">
        <w:rPr>
          <w:noProof/>
          <w:szCs w:val="18"/>
        </w:rPr>
        <w:t>thioesterase</w:t>
      </w:r>
      <w:r w:rsidRPr="000028F3">
        <w:rPr>
          <w:noProof/>
          <w:szCs w:val="18"/>
        </w:rPr>
        <w:t xml:space="preserve"> TEII</w:t>
      </w:r>
      <w:r w:rsidRPr="00ED7426">
        <w:rPr>
          <w:noProof/>
          <w:szCs w:val="18"/>
        </w:rPr>
        <w:t xml:space="preserve">, </w:t>
      </w:r>
      <w:r w:rsidRPr="000028F3">
        <w:rPr>
          <w:noProof/>
          <w:szCs w:val="18"/>
        </w:rPr>
        <w:t>RC</w:t>
      </w:r>
      <w:r w:rsidRPr="00ED7426">
        <w:rPr>
          <w:noProof/>
          <w:szCs w:val="18"/>
        </w:rPr>
        <w:t>,</w:t>
      </w:r>
      <w:r w:rsidRPr="006568CE">
        <w:rPr>
          <w:noProof/>
          <w:szCs w:val="18"/>
        </w:rPr>
        <w:t xml:space="preserve"> and </w:t>
      </w:r>
      <w:r w:rsidR="00ED7426">
        <w:rPr>
          <w:noProof/>
          <w:szCs w:val="18"/>
        </w:rPr>
        <w:t>T</w:t>
      </w:r>
      <w:r w:rsidRPr="000028F3">
        <w:rPr>
          <w:noProof/>
          <w:szCs w:val="18"/>
        </w:rPr>
        <w:t>esA</w:t>
      </w:r>
      <w:r w:rsidRPr="006568CE">
        <w:rPr>
          <w:noProof/>
          <w:szCs w:val="18"/>
        </w:rPr>
        <w:t>.</w:t>
      </w:r>
      <w:r w:rsidRPr="006568CE">
        <w:rPr>
          <w:b/>
          <w:noProof/>
          <w:szCs w:val="18"/>
        </w:rPr>
        <w:t xml:space="preserve"> </w:t>
      </w:r>
      <w:r w:rsidRPr="006568CE">
        <w:rPr>
          <w:noProof/>
          <w:szCs w:val="18"/>
        </w:rPr>
        <w:t>Control strains with empty vector (ev), BY4741+pXP219 (dotted) and BY6G+pXP219 (</w:t>
      </w:r>
      <w:r w:rsidRPr="006568CE">
        <w:rPr>
          <w:noProof/>
          <w:color w:val="FF0000"/>
          <w:szCs w:val="18"/>
        </w:rPr>
        <w:t>diagonal striped</w:t>
      </w:r>
      <w:r w:rsidRPr="006568CE">
        <w:rPr>
          <w:noProof/>
          <w:szCs w:val="18"/>
        </w:rPr>
        <w:t>) are compared to strains BY8G+pXP219-TEII (</w:t>
      </w:r>
      <w:r w:rsidRPr="006568CE">
        <w:rPr>
          <w:noProof/>
          <w:color w:val="00B050"/>
          <w:szCs w:val="18"/>
        </w:rPr>
        <w:t>horizontal striped</w:t>
      </w:r>
      <w:r w:rsidRPr="006568CE">
        <w:rPr>
          <w:noProof/>
          <w:szCs w:val="18"/>
        </w:rPr>
        <w:t>), BY8G+pXP219-RC (</w:t>
      </w:r>
      <w:r w:rsidRPr="006568CE">
        <w:rPr>
          <w:noProof/>
          <w:color w:val="C45911" w:themeColor="accent2" w:themeShade="BF"/>
          <w:szCs w:val="18"/>
        </w:rPr>
        <w:t>squared</w:t>
      </w:r>
      <w:r w:rsidRPr="006568CE">
        <w:rPr>
          <w:noProof/>
          <w:szCs w:val="18"/>
        </w:rPr>
        <w:t>), and BY8G+pXP219-tesA (</w:t>
      </w:r>
      <w:r w:rsidRPr="006568CE">
        <w:rPr>
          <w:noProof/>
          <w:color w:val="00B0F0"/>
          <w:szCs w:val="18"/>
        </w:rPr>
        <w:t>brick</w:t>
      </w:r>
      <w:r w:rsidRPr="006568CE">
        <w:rPr>
          <w:noProof/>
          <w:szCs w:val="18"/>
        </w:rPr>
        <w:t xml:space="preserve">). </w:t>
      </w:r>
      <w:r w:rsidRPr="006568CE">
        <w:rPr>
          <w:b/>
          <w:noProof/>
          <w:szCs w:val="18"/>
        </w:rPr>
        <w:t>B)</w:t>
      </w:r>
      <w:r w:rsidRPr="006568CE">
        <w:rPr>
          <w:noProof/>
          <w:szCs w:val="18"/>
        </w:rPr>
        <w:t xml:space="preserve"> Fatty acid profile as % of the total FA produced by each strain described </w:t>
      </w:r>
      <w:r w:rsidRPr="0028310C">
        <w:rPr>
          <w:noProof/>
          <w:szCs w:val="18"/>
        </w:rPr>
        <w:t xml:space="preserve">above. </w:t>
      </w:r>
      <w:r w:rsidR="00D91ADA" w:rsidRPr="0028310C">
        <w:rPr>
          <w:noProof/>
          <w:szCs w:val="18"/>
        </w:rPr>
        <w:t xml:space="preserve">No C14 was detected for any of the samples. </w:t>
      </w:r>
      <w:r w:rsidRPr="0028310C">
        <w:rPr>
          <w:noProof/>
          <w:szCs w:val="18"/>
        </w:rPr>
        <w:t>Results are expressed as mean ± error from two</w:t>
      </w:r>
      <w:r w:rsidRPr="006568CE">
        <w:rPr>
          <w:noProof/>
          <w:szCs w:val="18"/>
        </w:rPr>
        <w:t xml:space="preserve"> independent experiments.</w:t>
      </w:r>
    </w:p>
    <w:p w14:paraId="331A133D" w14:textId="27186ECA" w:rsidR="00C539A9" w:rsidRDefault="00494DC9">
      <w:r>
        <w:rPr>
          <w:noProof/>
        </w:rPr>
        <w:lastRenderedPageBreak/>
        <w:drawing>
          <wp:inline distT="0" distB="0" distL="0" distR="0" wp14:anchorId="6F5EF36D" wp14:editId="2629C223">
            <wp:extent cx="5943600" cy="265176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6B07CB2.tmp"/>
                    <pic:cNvPicPr/>
                  </pic:nvPicPr>
                  <pic:blipFill>
                    <a:blip r:embed="rId17">
                      <a:extLst>
                        <a:ext uri="{28A0092B-C50C-407E-A947-70E740481C1C}">
                          <a14:useLocalDpi xmlns:a14="http://schemas.microsoft.com/office/drawing/2010/main" val="0"/>
                        </a:ext>
                      </a:extLst>
                    </a:blip>
                    <a:stretch>
                      <a:fillRect/>
                    </a:stretch>
                  </pic:blipFill>
                  <pic:spPr>
                    <a:xfrm>
                      <a:off x="0" y="0"/>
                      <a:ext cx="5943600" cy="2651760"/>
                    </a:xfrm>
                    <a:prstGeom prst="rect">
                      <a:avLst/>
                    </a:prstGeom>
                  </pic:spPr>
                </pic:pic>
              </a:graphicData>
            </a:graphic>
          </wp:inline>
        </w:drawing>
      </w:r>
    </w:p>
    <w:p w14:paraId="0BE5F353" w14:textId="77777777" w:rsidR="002A271C" w:rsidRDefault="002A271C" w:rsidP="00C539A9">
      <w:pPr>
        <w:rPr>
          <w:b/>
          <w:szCs w:val="20"/>
        </w:rPr>
      </w:pPr>
    </w:p>
    <w:p w14:paraId="0A60DB69" w14:textId="2DA7D811" w:rsidR="00367768" w:rsidRDefault="00C539A9" w:rsidP="00C539A9">
      <w:pPr>
        <w:rPr>
          <w:szCs w:val="20"/>
        </w:rPr>
      </w:pPr>
      <w:r w:rsidRPr="0028310C">
        <w:rPr>
          <w:b/>
          <w:szCs w:val="20"/>
        </w:rPr>
        <w:t>Figure S-</w:t>
      </w:r>
      <w:r w:rsidR="00AB1921" w:rsidRPr="0028310C">
        <w:rPr>
          <w:b/>
          <w:szCs w:val="20"/>
        </w:rPr>
        <w:t>5</w:t>
      </w:r>
      <w:r w:rsidRPr="0028310C">
        <w:rPr>
          <w:i/>
          <w:szCs w:val="20"/>
        </w:rPr>
        <w:t xml:space="preserve">. In vivo </w:t>
      </w:r>
      <w:r w:rsidRPr="0028310C">
        <w:rPr>
          <w:szCs w:val="20"/>
        </w:rPr>
        <w:t xml:space="preserve">confirmation of heterologous </w:t>
      </w:r>
      <w:proofErr w:type="spellStart"/>
      <w:r w:rsidRPr="0028310C">
        <w:rPr>
          <w:i/>
          <w:szCs w:val="20"/>
        </w:rPr>
        <w:t>E.coli</w:t>
      </w:r>
      <w:proofErr w:type="spellEnd"/>
      <w:r w:rsidRPr="0028310C">
        <w:rPr>
          <w:szCs w:val="20"/>
        </w:rPr>
        <w:t xml:space="preserve"> FAS activity in strain BY8G</w:t>
      </w:r>
      <w:r w:rsidRPr="0028310C">
        <w:rPr>
          <w:rFonts w:ascii="Symbol" w:hAnsi="Symbol"/>
          <w:szCs w:val="20"/>
        </w:rPr>
        <w:t></w:t>
      </w:r>
      <w:r w:rsidRPr="0028310C">
        <w:rPr>
          <w:szCs w:val="20"/>
        </w:rPr>
        <w:t>FAS2 with different</w:t>
      </w:r>
      <w:r w:rsidRPr="006568CE">
        <w:rPr>
          <w:szCs w:val="20"/>
        </w:rPr>
        <w:t xml:space="preserve"> </w:t>
      </w:r>
      <w:proofErr w:type="spellStart"/>
      <w:r w:rsidRPr="006568CE">
        <w:rPr>
          <w:szCs w:val="20"/>
        </w:rPr>
        <w:t>thioesterases</w:t>
      </w:r>
      <w:proofErr w:type="spellEnd"/>
      <w:r w:rsidRPr="006568CE">
        <w:rPr>
          <w:szCs w:val="20"/>
        </w:rPr>
        <w:t xml:space="preserve">: </w:t>
      </w:r>
      <w:proofErr w:type="spellStart"/>
      <w:r w:rsidR="00C97BB7" w:rsidRPr="000028F3">
        <w:rPr>
          <w:szCs w:val="20"/>
        </w:rPr>
        <w:t>T</w:t>
      </w:r>
      <w:r w:rsidRPr="000028F3">
        <w:rPr>
          <w:szCs w:val="20"/>
        </w:rPr>
        <w:t>esA</w:t>
      </w:r>
      <w:proofErr w:type="spellEnd"/>
      <w:r w:rsidRPr="00C97BB7">
        <w:rPr>
          <w:szCs w:val="20"/>
        </w:rPr>
        <w:t xml:space="preserve">, </w:t>
      </w:r>
      <w:r w:rsidRPr="000028F3">
        <w:rPr>
          <w:szCs w:val="20"/>
        </w:rPr>
        <w:t>RC</w:t>
      </w:r>
      <w:r w:rsidRPr="00C97BB7">
        <w:rPr>
          <w:szCs w:val="20"/>
        </w:rPr>
        <w:t xml:space="preserve">, and </w:t>
      </w:r>
      <w:r w:rsidRPr="000028F3">
        <w:rPr>
          <w:szCs w:val="20"/>
        </w:rPr>
        <w:t>TEII</w:t>
      </w:r>
      <w:r w:rsidRPr="006568CE">
        <w:rPr>
          <w:szCs w:val="20"/>
        </w:rPr>
        <w:t>. The negative control was strain BY4741</w:t>
      </w:r>
      <w:r w:rsidRPr="006568CE">
        <w:rPr>
          <w:rFonts w:ascii="Symbol" w:hAnsi="Symbol"/>
          <w:szCs w:val="20"/>
        </w:rPr>
        <w:t></w:t>
      </w:r>
      <w:r w:rsidRPr="006568CE">
        <w:rPr>
          <w:szCs w:val="20"/>
        </w:rPr>
        <w:t xml:space="preserve">FAS2 carrying an empty plasmid pXP219. The </w:t>
      </w:r>
      <w:r w:rsidRPr="006568CE">
        <w:rPr>
          <w:rFonts w:ascii="Symbol" w:hAnsi="Symbol"/>
          <w:szCs w:val="20"/>
        </w:rPr>
        <w:t></w:t>
      </w:r>
      <w:r w:rsidRPr="006568CE">
        <w:rPr>
          <w:szCs w:val="20"/>
        </w:rPr>
        <w:t>FAS2 strains were streaked on synthetic minimal media plates supplemented with fatty acids. Subsequent colonies were re-suspended in water, plated in the absence of FAs, and allowed to grow for 6 days (first row) and 25 days (second row).  The images are 40x</w:t>
      </w:r>
      <w:r w:rsidRPr="006568CE">
        <w:rPr>
          <w:b/>
          <w:szCs w:val="20"/>
        </w:rPr>
        <w:t xml:space="preserve"> </w:t>
      </w:r>
      <w:r w:rsidRPr="006568CE">
        <w:rPr>
          <w:szCs w:val="20"/>
        </w:rPr>
        <w:t>magnification</w:t>
      </w:r>
      <w:r w:rsidRPr="006568CE">
        <w:rPr>
          <w:b/>
          <w:szCs w:val="20"/>
        </w:rPr>
        <w:t xml:space="preserve"> </w:t>
      </w:r>
      <w:r w:rsidRPr="006568CE">
        <w:rPr>
          <w:szCs w:val="20"/>
        </w:rPr>
        <w:t>bright-field microscopy pictures (Olympus, BX51).</w:t>
      </w:r>
    </w:p>
    <w:p w14:paraId="1B13F59A" w14:textId="77777777" w:rsidR="00367768" w:rsidRDefault="00367768">
      <w:pPr>
        <w:rPr>
          <w:szCs w:val="20"/>
        </w:rPr>
      </w:pPr>
      <w:r>
        <w:rPr>
          <w:szCs w:val="20"/>
        </w:rPr>
        <w:br w:type="page"/>
      </w:r>
    </w:p>
    <w:p w14:paraId="55D19AA5" w14:textId="77777777" w:rsidR="00C445AD" w:rsidRPr="00AB4425" w:rsidRDefault="002146E1" w:rsidP="00AB4425">
      <w:pPr>
        <w:spacing w:line="240" w:lineRule="auto"/>
        <w:rPr>
          <w:b/>
          <w:sz w:val="24"/>
        </w:rPr>
      </w:pPr>
      <w:r>
        <w:rPr>
          <w:noProof/>
        </w:rPr>
        <w:lastRenderedPageBreak/>
        <w:drawing>
          <wp:anchor distT="0" distB="0" distL="114300" distR="114300" simplePos="0" relativeHeight="251658240" behindDoc="0" locked="0" layoutInCell="1" allowOverlap="1" wp14:anchorId="1BC132A2" wp14:editId="5DC031F6">
            <wp:simplePos x="0" y="0"/>
            <wp:positionH relativeFrom="margin">
              <wp:align>center</wp:align>
            </wp:positionH>
            <wp:positionV relativeFrom="paragraph">
              <wp:posOffset>244</wp:posOffset>
            </wp:positionV>
            <wp:extent cx="6796991" cy="3077307"/>
            <wp:effectExtent l="0" t="0" r="4445" b="8890"/>
            <wp:wrapSquare wrapText="bothSides"/>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14:sizeRelH relativeFrom="margin">
              <wp14:pctWidth>0</wp14:pctWidth>
            </wp14:sizeRelH>
            <wp14:sizeRelV relativeFrom="margin">
              <wp14:pctHeight>0</wp14:pctHeight>
            </wp14:sizeRelV>
          </wp:anchor>
        </w:drawing>
      </w:r>
    </w:p>
    <w:p w14:paraId="65269477" w14:textId="793B3C6D" w:rsidR="00064594" w:rsidRDefault="00AA712D" w:rsidP="00376F96">
      <w:pPr>
        <w:spacing w:line="240" w:lineRule="auto"/>
        <w:rPr>
          <w:rFonts w:ascii="Calibri" w:eastAsia="Times New Roman" w:hAnsi="Calibri" w:cs="Times New Roman"/>
          <w:color w:val="000000"/>
        </w:rPr>
      </w:pPr>
      <w:r w:rsidRPr="0028310C">
        <w:rPr>
          <w:b/>
          <w:szCs w:val="18"/>
        </w:rPr>
        <w:t>Figure S-</w:t>
      </w:r>
      <w:r w:rsidR="00AB1921" w:rsidRPr="0028310C">
        <w:rPr>
          <w:b/>
          <w:szCs w:val="18"/>
        </w:rPr>
        <w:t>6</w:t>
      </w:r>
      <w:r w:rsidR="002146E1" w:rsidRPr="0028310C">
        <w:rPr>
          <w:b/>
          <w:szCs w:val="18"/>
        </w:rPr>
        <w:t>.</w:t>
      </w:r>
      <w:r w:rsidR="002146E1" w:rsidRPr="006568CE">
        <w:rPr>
          <w:szCs w:val="18"/>
        </w:rPr>
        <w:t xml:space="preserve"> Growth curves for 8GΔFAS2+pXP219-RC (</w:t>
      </w:r>
      <w:r w:rsidR="002146E1" w:rsidRPr="006568CE">
        <w:rPr>
          <w:color w:val="0070C0"/>
          <w:szCs w:val="18"/>
        </w:rPr>
        <w:t>blue circles</w:t>
      </w:r>
      <w:r w:rsidR="002146E1" w:rsidRPr="006568CE">
        <w:rPr>
          <w:szCs w:val="18"/>
        </w:rPr>
        <w:t>)</w:t>
      </w:r>
      <w:r w:rsidR="00C97BB7">
        <w:rPr>
          <w:szCs w:val="18"/>
        </w:rPr>
        <w:t>,</w:t>
      </w:r>
      <w:r w:rsidR="002146E1" w:rsidRPr="006568CE">
        <w:rPr>
          <w:szCs w:val="18"/>
        </w:rPr>
        <w:t xml:space="preserve"> 8G+pXP219-RC</w:t>
      </w:r>
      <w:r w:rsidR="000E3D37" w:rsidRPr="006568CE">
        <w:rPr>
          <w:szCs w:val="18"/>
        </w:rPr>
        <w:t xml:space="preserve"> (</w:t>
      </w:r>
      <w:r w:rsidR="000E3D37" w:rsidRPr="006568CE">
        <w:rPr>
          <w:color w:val="808080" w:themeColor="background1" w:themeShade="80"/>
          <w:szCs w:val="18"/>
        </w:rPr>
        <w:t>g</w:t>
      </w:r>
      <w:r w:rsidR="002146E1" w:rsidRPr="006568CE">
        <w:rPr>
          <w:color w:val="808080" w:themeColor="background1" w:themeShade="80"/>
          <w:szCs w:val="18"/>
        </w:rPr>
        <w:t>rey triangles</w:t>
      </w:r>
      <w:r w:rsidR="002146E1" w:rsidRPr="006568CE">
        <w:rPr>
          <w:szCs w:val="18"/>
        </w:rPr>
        <w:t xml:space="preserve">), </w:t>
      </w:r>
      <w:r w:rsidR="00C97BB7">
        <w:rPr>
          <w:szCs w:val="18"/>
        </w:rPr>
        <w:t>and</w:t>
      </w:r>
      <w:r w:rsidR="00C97BB7" w:rsidRPr="006568CE">
        <w:rPr>
          <w:szCs w:val="18"/>
        </w:rPr>
        <w:t xml:space="preserve"> </w:t>
      </w:r>
      <w:r w:rsidR="002146E1" w:rsidRPr="006568CE">
        <w:rPr>
          <w:szCs w:val="18"/>
        </w:rPr>
        <w:t>BY4741+pXP219</w:t>
      </w:r>
      <w:r w:rsidR="000E3D37" w:rsidRPr="006568CE">
        <w:rPr>
          <w:szCs w:val="18"/>
        </w:rPr>
        <w:t xml:space="preserve"> (</w:t>
      </w:r>
      <w:r w:rsidR="000E3D37" w:rsidRPr="006568CE">
        <w:rPr>
          <w:color w:val="ED7D31" w:themeColor="accent2"/>
          <w:szCs w:val="18"/>
        </w:rPr>
        <w:t>orange square</w:t>
      </w:r>
      <w:r w:rsidR="0028310C">
        <w:rPr>
          <w:color w:val="ED7D31" w:themeColor="accent2"/>
          <w:szCs w:val="18"/>
        </w:rPr>
        <w:t>s</w:t>
      </w:r>
      <w:r w:rsidR="000E3D37" w:rsidRPr="006568CE">
        <w:rPr>
          <w:szCs w:val="18"/>
        </w:rPr>
        <w:t>)</w:t>
      </w:r>
      <w:r w:rsidR="002146E1" w:rsidRPr="006568CE">
        <w:rPr>
          <w:szCs w:val="18"/>
        </w:rPr>
        <w:t xml:space="preserve"> as a control. Cells were inoculated overnight in 5mL </w:t>
      </w:r>
      <w:proofErr w:type="gramStart"/>
      <w:r w:rsidR="002146E1" w:rsidRPr="006568CE">
        <w:rPr>
          <w:szCs w:val="18"/>
        </w:rPr>
        <w:t>SDC(</w:t>
      </w:r>
      <w:proofErr w:type="gramEnd"/>
      <w:r w:rsidR="002146E1" w:rsidRPr="006568CE">
        <w:rPr>
          <w:szCs w:val="18"/>
        </w:rPr>
        <w:t>A), cells from those cultures were used to inoculate 50 mL SDC(A)</w:t>
      </w:r>
      <w:r w:rsidR="000E3D37" w:rsidRPr="006568CE">
        <w:rPr>
          <w:szCs w:val="18"/>
        </w:rPr>
        <w:t xml:space="preserve"> at an initial OD</w:t>
      </w:r>
      <w:r w:rsidR="00064594" w:rsidRPr="006568CE">
        <w:rPr>
          <w:szCs w:val="18"/>
          <w:vertAlign w:val="subscript"/>
        </w:rPr>
        <w:t>600</w:t>
      </w:r>
      <w:r w:rsidR="000E3D37" w:rsidRPr="006568CE">
        <w:rPr>
          <w:szCs w:val="18"/>
        </w:rPr>
        <w:t xml:space="preserve"> </w:t>
      </w:r>
      <w:r w:rsidR="009E18D5">
        <w:rPr>
          <w:szCs w:val="18"/>
        </w:rPr>
        <w:t xml:space="preserve">of </w:t>
      </w:r>
      <w:r w:rsidR="000E3D37" w:rsidRPr="006568CE">
        <w:rPr>
          <w:szCs w:val="18"/>
        </w:rPr>
        <w:t>0.1</w:t>
      </w:r>
      <w:r w:rsidR="002146E1" w:rsidRPr="006568CE">
        <w:rPr>
          <w:szCs w:val="18"/>
        </w:rPr>
        <w:t xml:space="preserve">. </w:t>
      </w:r>
      <w:r w:rsidR="002146E1" w:rsidRPr="00064594">
        <w:rPr>
          <w:sz w:val="18"/>
          <w:szCs w:val="18"/>
        </w:rPr>
        <w:br w:type="textWrapping" w:clear="all"/>
      </w:r>
    </w:p>
    <w:sectPr w:rsidR="00064594" w:rsidSect="00F3541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E0BAF06" w14:textId="77777777" w:rsidR="00CD6E79" w:rsidRDefault="00CD6E79" w:rsidP="006568CE">
      <w:pPr>
        <w:spacing w:after="0" w:line="240" w:lineRule="auto"/>
      </w:pPr>
      <w:r>
        <w:separator/>
      </w:r>
    </w:p>
  </w:endnote>
  <w:endnote w:type="continuationSeparator" w:id="0">
    <w:p w14:paraId="2ED53C0E" w14:textId="77777777" w:rsidR="00CD6E79" w:rsidRDefault="00CD6E79" w:rsidP="006568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Segoe UI">
    <w:charset w:val="00"/>
    <w:family w:val="swiss"/>
    <w:pitch w:val="variable"/>
    <w:sig w:usb0="E4002EFF" w:usb1="C000E47F" w:usb2="00000009" w:usb3="00000000" w:csb0="000001FF" w:csb1="00000000"/>
  </w:font>
  <w:font w:name="Calibri Light">
    <w:panose1 w:val="020F030202020403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Symbol">
    <w:panose1 w:val="00000000000000000000"/>
    <w:charset w:val="02"/>
    <w:family w:val="auto"/>
    <w:pitch w:val="variable"/>
    <w:sig w:usb0="00000000" w:usb1="10000000" w:usb2="00000000" w:usb3="00000000" w:csb0="80000000" w:csb1="00000000"/>
  </w:font>
  <w:font w:name="ＭＳ 明朝">
    <w:panose1 w:val="00000000000000000000"/>
    <w:charset w:val="80"/>
    <w:family w:val="roman"/>
    <w:notTrueType/>
    <w:pitch w:val="fixed"/>
    <w:sig w:usb0="00000001" w:usb1="08070000" w:usb2="00000010" w:usb3="00000000" w:csb0="00020000"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8AC3419" w14:textId="77777777" w:rsidR="00CD6E79" w:rsidRDefault="00CD6E79" w:rsidP="006568CE">
      <w:pPr>
        <w:spacing w:after="0" w:line="240" w:lineRule="auto"/>
      </w:pPr>
      <w:r>
        <w:separator/>
      </w:r>
    </w:p>
  </w:footnote>
  <w:footnote w:type="continuationSeparator" w:id="0">
    <w:p w14:paraId="16E41E84" w14:textId="77777777" w:rsidR="00CD6E79" w:rsidRDefault="00CD6E79" w:rsidP="006568CE">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F7A146B"/>
    <w:multiLevelType w:val="hybridMultilevel"/>
    <w:tmpl w:val="A4E68A80"/>
    <w:lvl w:ilvl="0" w:tplc="63A41734">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931CF"/>
    <w:rsid w:val="000028F3"/>
    <w:rsid w:val="000139A1"/>
    <w:rsid w:val="00021ADC"/>
    <w:rsid w:val="000271F5"/>
    <w:rsid w:val="0004019A"/>
    <w:rsid w:val="00050E43"/>
    <w:rsid w:val="00063FE2"/>
    <w:rsid w:val="00064594"/>
    <w:rsid w:val="00066067"/>
    <w:rsid w:val="00084913"/>
    <w:rsid w:val="000903F1"/>
    <w:rsid w:val="000B292F"/>
    <w:rsid w:val="000E3D37"/>
    <w:rsid w:val="0012685D"/>
    <w:rsid w:val="00143A2E"/>
    <w:rsid w:val="001458DF"/>
    <w:rsid w:val="001637AF"/>
    <w:rsid w:val="00195DD9"/>
    <w:rsid w:val="001A17F9"/>
    <w:rsid w:val="001C417D"/>
    <w:rsid w:val="001D1CA3"/>
    <w:rsid w:val="001E0042"/>
    <w:rsid w:val="001E266E"/>
    <w:rsid w:val="001E3500"/>
    <w:rsid w:val="001E7C87"/>
    <w:rsid w:val="00202D2D"/>
    <w:rsid w:val="00212486"/>
    <w:rsid w:val="002146E1"/>
    <w:rsid w:val="00264FF1"/>
    <w:rsid w:val="0028310C"/>
    <w:rsid w:val="0028529F"/>
    <w:rsid w:val="002A271C"/>
    <w:rsid w:val="002A2DB7"/>
    <w:rsid w:val="002E72F5"/>
    <w:rsid w:val="0034780B"/>
    <w:rsid w:val="00350D88"/>
    <w:rsid w:val="00363B5A"/>
    <w:rsid w:val="00367768"/>
    <w:rsid w:val="003740D1"/>
    <w:rsid w:val="00376F96"/>
    <w:rsid w:val="00385C2E"/>
    <w:rsid w:val="00386636"/>
    <w:rsid w:val="00387B9B"/>
    <w:rsid w:val="003B1505"/>
    <w:rsid w:val="003B208E"/>
    <w:rsid w:val="003B3CA9"/>
    <w:rsid w:val="003B5C03"/>
    <w:rsid w:val="003B6424"/>
    <w:rsid w:val="003B7F1B"/>
    <w:rsid w:val="003F20B7"/>
    <w:rsid w:val="004102A1"/>
    <w:rsid w:val="004221FC"/>
    <w:rsid w:val="00424329"/>
    <w:rsid w:val="004769D2"/>
    <w:rsid w:val="00494DC9"/>
    <w:rsid w:val="004B5689"/>
    <w:rsid w:val="004D2C95"/>
    <w:rsid w:val="00501678"/>
    <w:rsid w:val="0052017B"/>
    <w:rsid w:val="00536021"/>
    <w:rsid w:val="005531B8"/>
    <w:rsid w:val="0056705E"/>
    <w:rsid w:val="00571672"/>
    <w:rsid w:val="005B2854"/>
    <w:rsid w:val="005B3F8F"/>
    <w:rsid w:val="005B6735"/>
    <w:rsid w:val="005D6548"/>
    <w:rsid w:val="00610AEF"/>
    <w:rsid w:val="00616CE7"/>
    <w:rsid w:val="00635669"/>
    <w:rsid w:val="006568CE"/>
    <w:rsid w:val="006B2BE6"/>
    <w:rsid w:val="006D76C0"/>
    <w:rsid w:val="00712868"/>
    <w:rsid w:val="00737168"/>
    <w:rsid w:val="00780B13"/>
    <w:rsid w:val="0078493F"/>
    <w:rsid w:val="00792995"/>
    <w:rsid w:val="007966F1"/>
    <w:rsid w:val="007B728A"/>
    <w:rsid w:val="007E1DCD"/>
    <w:rsid w:val="008053A0"/>
    <w:rsid w:val="00826AAA"/>
    <w:rsid w:val="00830EAE"/>
    <w:rsid w:val="00862A24"/>
    <w:rsid w:val="0088166A"/>
    <w:rsid w:val="00884DBB"/>
    <w:rsid w:val="00891A1D"/>
    <w:rsid w:val="008C2ADD"/>
    <w:rsid w:val="00907D2B"/>
    <w:rsid w:val="009163C7"/>
    <w:rsid w:val="0097212A"/>
    <w:rsid w:val="0097315B"/>
    <w:rsid w:val="009E18D5"/>
    <w:rsid w:val="009E7AA6"/>
    <w:rsid w:val="00A047F7"/>
    <w:rsid w:val="00A25B18"/>
    <w:rsid w:val="00A302D1"/>
    <w:rsid w:val="00A547CB"/>
    <w:rsid w:val="00A63EC0"/>
    <w:rsid w:val="00A70E2B"/>
    <w:rsid w:val="00AA712D"/>
    <w:rsid w:val="00AB1921"/>
    <w:rsid w:val="00AB21B6"/>
    <w:rsid w:val="00AB4425"/>
    <w:rsid w:val="00B004D9"/>
    <w:rsid w:val="00B3445C"/>
    <w:rsid w:val="00B451B4"/>
    <w:rsid w:val="00B46151"/>
    <w:rsid w:val="00B507F2"/>
    <w:rsid w:val="00B86D67"/>
    <w:rsid w:val="00B9176C"/>
    <w:rsid w:val="00BA4D51"/>
    <w:rsid w:val="00BE337E"/>
    <w:rsid w:val="00BF5C86"/>
    <w:rsid w:val="00C42E52"/>
    <w:rsid w:val="00C445AD"/>
    <w:rsid w:val="00C539A9"/>
    <w:rsid w:val="00C97BB7"/>
    <w:rsid w:val="00CA4ACA"/>
    <w:rsid w:val="00CA5294"/>
    <w:rsid w:val="00CC0FAC"/>
    <w:rsid w:val="00CC63CD"/>
    <w:rsid w:val="00CD6E79"/>
    <w:rsid w:val="00D05703"/>
    <w:rsid w:val="00D159D1"/>
    <w:rsid w:val="00D1630E"/>
    <w:rsid w:val="00D63C51"/>
    <w:rsid w:val="00D85D94"/>
    <w:rsid w:val="00D91ADA"/>
    <w:rsid w:val="00DD38F5"/>
    <w:rsid w:val="00DD3A6B"/>
    <w:rsid w:val="00DF0675"/>
    <w:rsid w:val="00E006B6"/>
    <w:rsid w:val="00E366CF"/>
    <w:rsid w:val="00E51834"/>
    <w:rsid w:val="00E54FA9"/>
    <w:rsid w:val="00E55235"/>
    <w:rsid w:val="00E61BEA"/>
    <w:rsid w:val="00E67A80"/>
    <w:rsid w:val="00E76DD7"/>
    <w:rsid w:val="00E91AEB"/>
    <w:rsid w:val="00E931CF"/>
    <w:rsid w:val="00EB328D"/>
    <w:rsid w:val="00EB55E0"/>
    <w:rsid w:val="00EB6857"/>
    <w:rsid w:val="00ED7426"/>
    <w:rsid w:val="00EE3693"/>
    <w:rsid w:val="00EF0A60"/>
    <w:rsid w:val="00F14AD8"/>
    <w:rsid w:val="00F2041E"/>
    <w:rsid w:val="00F2456D"/>
    <w:rsid w:val="00F310E8"/>
    <w:rsid w:val="00F3541A"/>
    <w:rsid w:val="00F438D1"/>
    <w:rsid w:val="00F53E5D"/>
    <w:rsid w:val="00F572B6"/>
    <w:rsid w:val="00F8379C"/>
    <w:rsid w:val="00F85B0F"/>
    <w:rsid w:val="00FA287F"/>
    <w:rsid w:val="00FB34A1"/>
    <w:rsid w:val="00FE0795"/>
    <w:rsid w:val="00FF22C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0315B2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A17F9"/>
    <w:pPr>
      <w:ind w:left="720"/>
      <w:contextualSpacing/>
    </w:pPr>
  </w:style>
  <w:style w:type="character" w:styleId="CommentReference">
    <w:name w:val="annotation reference"/>
    <w:basedOn w:val="DefaultParagraphFont"/>
    <w:uiPriority w:val="99"/>
    <w:semiHidden/>
    <w:unhideWhenUsed/>
    <w:rsid w:val="001A17F9"/>
    <w:rPr>
      <w:sz w:val="18"/>
      <w:szCs w:val="18"/>
    </w:rPr>
  </w:style>
  <w:style w:type="paragraph" w:styleId="CommentText">
    <w:name w:val="annotation text"/>
    <w:basedOn w:val="Normal"/>
    <w:link w:val="CommentTextChar"/>
    <w:uiPriority w:val="99"/>
    <w:semiHidden/>
    <w:unhideWhenUsed/>
    <w:rsid w:val="001A17F9"/>
    <w:pPr>
      <w:spacing w:line="240" w:lineRule="auto"/>
    </w:pPr>
    <w:rPr>
      <w:sz w:val="24"/>
      <w:szCs w:val="24"/>
    </w:rPr>
  </w:style>
  <w:style w:type="character" w:customStyle="1" w:styleId="CommentTextChar">
    <w:name w:val="Comment Text Char"/>
    <w:basedOn w:val="DefaultParagraphFont"/>
    <w:link w:val="CommentText"/>
    <w:uiPriority w:val="99"/>
    <w:semiHidden/>
    <w:rsid w:val="001A17F9"/>
    <w:rPr>
      <w:sz w:val="24"/>
      <w:szCs w:val="24"/>
    </w:rPr>
  </w:style>
  <w:style w:type="paragraph" w:styleId="BalloonText">
    <w:name w:val="Balloon Text"/>
    <w:basedOn w:val="Normal"/>
    <w:link w:val="BalloonTextChar"/>
    <w:uiPriority w:val="99"/>
    <w:semiHidden/>
    <w:unhideWhenUsed/>
    <w:rsid w:val="001A17F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A17F9"/>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862A24"/>
    <w:rPr>
      <w:b/>
      <w:bCs/>
      <w:sz w:val="20"/>
      <w:szCs w:val="20"/>
    </w:rPr>
  </w:style>
  <w:style w:type="character" w:customStyle="1" w:styleId="CommentSubjectChar">
    <w:name w:val="Comment Subject Char"/>
    <w:basedOn w:val="CommentTextChar"/>
    <w:link w:val="CommentSubject"/>
    <w:uiPriority w:val="99"/>
    <w:semiHidden/>
    <w:rsid w:val="00862A24"/>
    <w:rPr>
      <w:b/>
      <w:bCs/>
      <w:sz w:val="20"/>
      <w:szCs w:val="20"/>
    </w:rPr>
  </w:style>
  <w:style w:type="paragraph" w:styleId="Header">
    <w:name w:val="header"/>
    <w:basedOn w:val="Normal"/>
    <w:link w:val="HeaderChar"/>
    <w:uiPriority w:val="99"/>
    <w:unhideWhenUsed/>
    <w:rsid w:val="006568CE"/>
    <w:pPr>
      <w:tabs>
        <w:tab w:val="center" w:pos="4680"/>
        <w:tab w:val="right" w:pos="9360"/>
      </w:tabs>
      <w:spacing w:after="0" w:line="240" w:lineRule="auto"/>
    </w:pPr>
  </w:style>
  <w:style w:type="character" w:customStyle="1" w:styleId="HeaderChar">
    <w:name w:val="Header Char"/>
    <w:basedOn w:val="DefaultParagraphFont"/>
    <w:link w:val="Header"/>
    <w:uiPriority w:val="99"/>
    <w:rsid w:val="006568CE"/>
  </w:style>
  <w:style w:type="paragraph" w:styleId="Footer">
    <w:name w:val="footer"/>
    <w:basedOn w:val="Normal"/>
    <w:link w:val="FooterChar"/>
    <w:uiPriority w:val="99"/>
    <w:unhideWhenUsed/>
    <w:rsid w:val="006568CE"/>
    <w:pPr>
      <w:tabs>
        <w:tab w:val="center" w:pos="4680"/>
        <w:tab w:val="right" w:pos="9360"/>
      </w:tabs>
      <w:spacing w:after="0" w:line="240" w:lineRule="auto"/>
    </w:pPr>
  </w:style>
  <w:style w:type="character" w:customStyle="1" w:styleId="FooterChar">
    <w:name w:val="Footer Char"/>
    <w:basedOn w:val="DefaultParagraphFont"/>
    <w:link w:val="Footer"/>
    <w:uiPriority w:val="99"/>
    <w:rsid w:val="006568CE"/>
  </w:style>
  <w:style w:type="paragraph" w:styleId="Revision">
    <w:name w:val="Revision"/>
    <w:hidden/>
    <w:uiPriority w:val="99"/>
    <w:semiHidden/>
    <w:rsid w:val="00A547CB"/>
    <w:pPr>
      <w:spacing w:after="0" w:line="240" w:lineRule="auto"/>
    </w:pPr>
  </w:style>
  <w:style w:type="paragraph" w:styleId="Bibliography">
    <w:name w:val="Bibliography"/>
    <w:basedOn w:val="Normal"/>
    <w:next w:val="Normal"/>
    <w:uiPriority w:val="37"/>
    <w:unhideWhenUsed/>
    <w:rsid w:val="003B1505"/>
    <w:pPr>
      <w:spacing w:after="240" w:line="240" w:lineRule="auto"/>
    </w:pPr>
  </w:style>
  <w:style w:type="paragraph" w:styleId="Title">
    <w:name w:val="Title"/>
    <w:basedOn w:val="Normal"/>
    <w:next w:val="Normal"/>
    <w:link w:val="TitleChar"/>
    <w:uiPriority w:val="10"/>
    <w:qFormat/>
    <w:rsid w:val="002A271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A271C"/>
    <w:rPr>
      <w:rFonts w:asciiTheme="majorHAnsi" w:eastAsiaTheme="majorEastAsia" w:hAnsiTheme="majorHAnsi" w:cstheme="majorBidi"/>
      <w:spacing w:val="-10"/>
      <w:kern w:val="28"/>
      <w:sz w:val="56"/>
      <w:szCs w:val="56"/>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A17F9"/>
    <w:pPr>
      <w:ind w:left="720"/>
      <w:contextualSpacing/>
    </w:pPr>
  </w:style>
  <w:style w:type="character" w:styleId="CommentReference">
    <w:name w:val="annotation reference"/>
    <w:basedOn w:val="DefaultParagraphFont"/>
    <w:uiPriority w:val="99"/>
    <w:semiHidden/>
    <w:unhideWhenUsed/>
    <w:rsid w:val="001A17F9"/>
    <w:rPr>
      <w:sz w:val="18"/>
      <w:szCs w:val="18"/>
    </w:rPr>
  </w:style>
  <w:style w:type="paragraph" w:styleId="CommentText">
    <w:name w:val="annotation text"/>
    <w:basedOn w:val="Normal"/>
    <w:link w:val="CommentTextChar"/>
    <w:uiPriority w:val="99"/>
    <w:semiHidden/>
    <w:unhideWhenUsed/>
    <w:rsid w:val="001A17F9"/>
    <w:pPr>
      <w:spacing w:line="240" w:lineRule="auto"/>
    </w:pPr>
    <w:rPr>
      <w:sz w:val="24"/>
      <w:szCs w:val="24"/>
    </w:rPr>
  </w:style>
  <w:style w:type="character" w:customStyle="1" w:styleId="CommentTextChar">
    <w:name w:val="Comment Text Char"/>
    <w:basedOn w:val="DefaultParagraphFont"/>
    <w:link w:val="CommentText"/>
    <w:uiPriority w:val="99"/>
    <w:semiHidden/>
    <w:rsid w:val="001A17F9"/>
    <w:rPr>
      <w:sz w:val="24"/>
      <w:szCs w:val="24"/>
    </w:rPr>
  </w:style>
  <w:style w:type="paragraph" w:styleId="BalloonText">
    <w:name w:val="Balloon Text"/>
    <w:basedOn w:val="Normal"/>
    <w:link w:val="BalloonTextChar"/>
    <w:uiPriority w:val="99"/>
    <w:semiHidden/>
    <w:unhideWhenUsed/>
    <w:rsid w:val="001A17F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A17F9"/>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862A24"/>
    <w:rPr>
      <w:b/>
      <w:bCs/>
      <w:sz w:val="20"/>
      <w:szCs w:val="20"/>
    </w:rPr>
  </w:style>
  <w:style w:type="character" w:customStyle="1" w:styleId="CommentSubjectChar">
    <w:name w:val="Comment Subject Char"/>
    <w:basedOn w:val="CommentTextChar"/>
    <w:link w:val="CommentSubject"/>
    <w:uiPriority w:val="99"/>
    <w:semiHidden/>
    <w:rsid w:val="00862A24"/>
    <w:rPr>
      <w:b/>
      <w:bCs/>
      <w:sz w:val="20"/>
      <w:szCs w:val="20"/>
    </w:rPr>
  </w:style>
  <w:style w:type="paragraph" w:styleId="Header">
    <w:name w:val="header"/>
    <w:basedOn w:val="Normal"/>
    <w:link w:val="HeaderChar"/>
    <w:uiPriority w:val="99"/>
    <w:unhideWhenUsed/>
    <w:rsid w:val="006568CE"/>
    <w:pPr>
      <w:tabs>
        <w:tab w:val="center" w:pos="4680"/>
        <w:tab w:val="right" w:pos="9360"/>
      </w:tabs>
      <w:spacing w:after="0" w:line="240" w:lineRule="auto"/>
    </w:pPr>
  </w:style>
  <w:style w:type="character" w:customStyle="1" w:styleId="HeaderChar">
    <w:name w:val="Header Char"/>
    <w:basedOn w:val="DefaultParagraphFont"/>
    <w:link w:val="Header"/>
    <w:uiPriority w:val="99"/>
    <w:rsid w:val="006568CE"/>
  </w:style>
  <w:style w:type="paragraph" w:styleId="Footer">
    <w:name w:val="footer"/>
    <w:basedOn w:val="Normal"/>
    <w:link w:val="FooterChar"/>
    <w:uiPriority w:val="99"/>
    <w:unhideWhenUsed/>
    <w:rsid w:val="006568CE"/>
    <w:pPr>
      <w:tabs>
        <w:tab w:val="center" w:pos="4680"/>
        <w:tab w:val="right" w:pos="9360"/>
      </w:tabs>
      <w:spacing w:after="0" w:line="240" w:lineRule="auto"/>
    </w:pPr>
  </w:style>
  <w:style w:type="character" w:customStyle="1" w:styleId="FooterChar">
    <w:name w:val="Footer Char"/>
    <w:basedOn w:val="DefaultParagraphFont"/>
    <w:link w:val="Footer"/>
    <w:uiPriority w:val="99"/>
    <w:rsid w:val="006568CE"/>
  </w:style>
  <w:style w:type="paragraph" w:styleId="Revision">
    <w:name w:val="Revision"/>
    <w:hidden/>
    <w:uiPriority w:val="99"/>
    <w:semiHidden/>
    <w:rsid w:val="00A547CB"/>
    <w:pPr>
      <w:spacing w:after="0" w:line="240" w:lineRule="auto"/>
    </w:pPr>
  </w:style>
  <w:style w:type="paragraph" w:styleId="Bibliography">
    <w:name w:val="Bibliography"/>
    <w:basedOn w:val="Normal"/>
    <w:next w:val="Normal"/>
    <w:uiPriority w:val="37"/>
    <w:unhideWhenUsed/>
    <w:rsid w:val="003B1505"/>
    <w:pPr>
      <w:spacing w:after="240" w:line="240" w:lineRule="auto"/>
    </w:pPr>
  </w:style>
  <w:style w:type="paragraph" w:styleId="Title">
    <w:name w:val="Title"/>
    <w:basedOn w:val="Normal"/>
    <w:next w:val="Normal"/>
    <w:link w:val="TitleChar"/>
    <w:uiPriority w:val="10"/>
    <w:qFormat/>
    <w:rsid w:val="002A271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A271C"/>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99766935">
      <w:bodyDiv w:val="1"/>
      <w:marLeft w:val="0"/>
      <w:marRight w:val="0"/>
      <w:marTop w:val="0"/>
      <w:marBottom w:val="0"/>
      <w:divBdr>
        <w:top w:val="none" w:sz="0" w:space="0" w:color="auto"/>
        <w:left w:val="none" w:sz="0" w:space="0" w:color="auto"/>
        <w:bottom w:val="none" w:sz="0" w:space="0" w:color="auto"/>
        <w:right w:val="none" w:sz="0" w:space="0" w:color="auto"/>
      </w:divBdr>
    </w:div>
    <w:div w:id="335504428">
      <w:bodyDiv w:val="1"/>
      <w:marLeft w:val="0"/>
      <w:marRight w:val="0"/>
      <w:marTop w:val="0"/>
      <w:marBottom w:val="0"/>
      <w:divBdr>
        <w:top w:val="none" w:sz="0" w:space="0" w:color="auto"/>
        <w:left w:val="none" w:sz="0" w:space="0" w:color="auto"/>
        <w:bottom w:val="none" w:sz="0" w:space="0" w:color="auto"/>
        <w:right w:val="none" w:sz="0" w:space="0" w:color="auto"/>
      </w:divBdr>
    </w:div>
    <w:div w:id="1180779486">
      <w:bodyDiv w:val="1"/>
      <w:marLeft w:val="0"/>
      <w:marRight w:val="0"/>
      <w:marTop w:val="0"/>
      <w:marBottom w:val="0"/>
      <w:divBdr>
        <w:top w:val="none" w:sz="0" w:space="0" w:color="auto"/>
        <w:left w:val="none" w:sz="0" w:space="0" w:color="auto"/>
        <w:bottom w:val="none" w:sz="0" w:space="0" w:color="auto"/>
        <w:right w:val="none" w:sz="0" w:space="0" w:color="auto"/>
      </w:divBdr>
    </w:div>
    <w:div w:id="1261916892">
      <w:bodyDiv w:val="1"/>
      <w:marLeft w:val="0"/>
      <w:marRight w:val="0"/>
      <w:marTop w:val="0"/>
      <w:marBottom w:val="0"/>
      <w:divBdr>
        <w:top w:val="none" w:sz="0" w:space="0" w:color="auto"/>
        <w:left w:val="none" w:sz="0" w:space="0" w:color="auto"/>
        <w:bottom w:val="none" w:sz="0" w:space="0" w:color="auto"/>
        <w:right w:val="none" w:sz="0" w:space="0" w:color="auto"/>
      </w:divBdr>
    </w:div>
    <w:div w:id="1457135608">
      <w:bodyDiv w:val="1"/>
      <w:marLeft w:val="0"/>
      <w:marRight w:val="0"/>
      <w:marTop w:val="0"/>
      <w:marBottom w:val="0"/>
      <w:divBdr>
        <w:top w:val="none" w:sz="0" w:space="0" w:color="auto"/>
        <w:left w:val="none" w:sz="0" w:space="0" w:color="auto"/>
        <w:bottom w:val="none" w:sz="0" w:space="0" w:color="auto"/>
        <w:right w:val="none" w:sz="0" w:space="0" w:color="auto"/>
      </w:divBdr>
    </w:div>
    <w:div w:id="1619023893">
      <w:bodyDiv w:val="1"/>
      <w:marLeft w:val="0"/>
      <w:marRight w:val="0"/>
      <w:marTop w:val="0"/>
      <w:marBottom w:val="0"/>
      <w:divBdr>
        <w:top w:val="none" w:sz="0" w:space="0" w:color="auto"/>
        <w:left w:val="none" w:sz="0" w:space="0" w:color="auto"/>
        <w:bottom w:val="none" w:sz="0" w:space="0" w:color="auto"/>
        <w:right w:val="none" w:sz="0" w:space="0" w:color="auto"/>
      </w:divBdr>
    </w:div>
    <w:div w:id="1829587586">
      <w:bodyDiv w:val="1"/>
      <w:marLeft w:val="0"/>
      <w:marRight w:val="0"/>
      <w:marTop w:val="0"/>
      <w:marBottom w:val="0"/>
      <w:divBdr>
        <w:top w:val="none" w:sz="0" w:space="0" w:color="auto"/>
        <w:left w:val="none" w:sz="0" w:space="0" w:color="auto"/>
        <w:bottom w:val="none" w:sz="0" w:space="0" w:color="auto"/>
        <w:right w:val="none" w:sz="0" w:space="0" w:color="auto"/>
      </w:divBdr>
    </w:div>
    <w:div w:id="20982868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jpeg"/><Relationship Id="rId20" Type="http://schemas.openxmlformats.org/officeDocument/2006/relationships/theme" Target="theme/theme1.xml"/><Relationship Id="rId10" Type="http://schemas.openxmlformats.org/officeDocument/2006/relationships/image" Target="media/image2.tmp"/><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0.png"/><Relationship Id="rId14" Type="http://schemas.openxmlformats.org/officeDocument/2006/relationships/image" Target="media/image6.png"/><Relationship Id="rId15" Type="http://schemas.openxmlformats.org/officeDocument/2006/relationships/chart" Target="charts/chart1.xml"/><Relationship Id="rId16" Type="http://schemas.openxmlformats.org/officeDocument/2006/relationships/chart" Target="charts/chart2.xml"/><Relationship Id="rId17" Type="http://schemas.openxmlformats.org/officeDocument/2006/relationships/image" Target="media/image5.tmp"/><Relationship Id="rId18" Type="http://schemas.openxmlformats.org/officeDocument/2006/relationships/chart" Target="charts/chart3.xml"/><Relationship Id="rId19" Type="http://schemas.openxmlformats.org/officeDocument/2006/relationships/fontTable" Target="fontTable.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g"/></Relationships>
</file>

<file path=word/charts/_rels/chart1.xml.rels><?xml version="1.0" encoding="UTF-8" standalone="yes"?>
<Relationships xmlns="http://schemas.openxmlformats.org/package/2006/relationships"><Relationship Id="rId1" Type="http://schemas.openxmlformats.org/officeDocument/2006/relationships/themeOverride" Target="../theme/themeOverride1.xml"/><Relationship Id="rId2" Type="http://schemas.openxmlformats.org/officeDocument/2006/relationships/oleObject" Target="file:///C:\Users\Ruben\Google%20Drive\Ruben%20Lab\GC-MS%20results\FA2_Results.xlsx" TargetMode="External"/></Relationships>
</file>

<file path=word/charts/_rels/chart2.xml.rels><?xml version="1.0" encoding="UTF-8" standalone="yes"?>
<Relationships xmlns="http://schemas.openxmlformats.org/package/2006/relationships"><Relationship Id="rId1" Type="http://schemas.openxmlformats.org/officeDocument/2006/relationships/themeOverride" Target="../theme/themeOverride2.xml"/><Relationship Id="rId2" Type="http://schemas.openxmlformats.org/officeDocument/2006/relationships/oleObject" Target="file:///C:\Users\Ruben\Google%20Drive\Ruben%20Lab\GC-MS%20results\FA2_Results.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C:\Users\Ruben\Google%20Drive\Ruben%20Lab\E.%20coli%20Paper\Supplemental%20Material%20E.coli%20draft.xlsx" TargetMode="External"/><Relationship Id="rId2" Type="http://schemas.microsoft.com/office/2011/relationships/chartStyle" Target="style1.xml"/><Relationship Id="rId3" Type="http://schemas.microsoft.com/office/2011/relationships/chartColorStyle" Target="colors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0"/>
    <c:plotArea>
      <c:layout>
        <c:manualLayout>
          <c:layoutTarget val="inner"/>
          <c:xMode val="edge"/>
          <c:yMode val="edge"/>
          <c:x val="0.103622720236893"/>
          <c:y val="0.0663412423508476"/>
          <c:w val="0.863202940978532"/>
          <c:h val="0.840670486464679"/>
        </c:manualLayout>
      </c:layout>
      <c:barChart>
        <c:barDir val="col"/>
        <c:grouping val="clustered"/>
        <c:varyColors val="0"/>
        <c:ser>
          <c:idx val="0"/>
          <c:order val="0"/>
          <c:spPr>
            <a:pattFill prst="pct20">
              <a:fgClr>
                <a:srgbClr val="5B9BD5"/>
              </a:fgClr>
              <a:bgClr>
                <a:sysClr val="window" lastClr="FFFFFF"/>
              </a:bgClr>
            </a:pattFill>
            <a:ln>
              <a:solidFill>
                <a:sysClr val="windowText" lastClr="000000"/>
              </a:solidFill>
            </a:ln>
            <a:effectLst/>
          </c:spPr>
          <c:invertIfNegative val="0"/>
          <c:dPt>
            <c:idx val="0"/>
            <c:invertIfNegative val="0"/>
            <c:bubble3D val="0"/>
            <c:spPr>
              <a:pattFill prst="pct20">
                <a:fgClr>
                  <a:sysClr val="windowText" lastClr="000000"/>
                </a:fgClr>
                <a:bgClr>
                  <a:sysClr val="window" lastClr="FFFFFF"/>
                </a:bgClr>
              </a:pattFill>
              <a:ln>
                <a:solidFill>
                  <a:sysClr val="windowText" lastClr="000000"/>
                </a:solidFill>
              </a:ln>
              <a:effectLst/>
            </c:spPr>
          </c:dPt>
          <c:dPt>
            <c:idx val="1"/>
            <c:invertIfNegative val="0"/>
            <c:bubble3D val="0"/>
            <c:spPr>
              <a:pattFill prst="wdDnDiag">
                <a:fgClr>
                  <a:srgbClr val="FF0000"/>
                </a:fgClr>
                <a:bgClr>
                  <a:sysClr val="window" lastClr="FFFFFF"/>
                </a:bgClr>
              </a:pattFill>
              <a:ln>
                <a:solidFill>
                  <a:sysClr val="windowText" lastClr="000000"/>
                </a:solidFill>
              </a:ln>
              <a:effectLst/>
            </c:spPr>
          </c:dPt>
          <c:dPt>
            <c:idx val="2"/>
            <c:invertIfNegative val="0"/>
            <c:bubble3D val="0"/>
            <c:spPr>
              <a:pattFill prst="ltHorz">
                <a:fgClr>
                  <a:srgbClr val="00B050"/>
                </a:fgClr>
                <a:bgClr>
                  <a:sysClr val="window" lastClr="FFFFFF"/>
                </a:bgClr>
              </a:pattFill>
              <a:ln>
                <a:solidFill>
                  <a:sysClr val="windowText" lastClr="000000"/>
                </a:solidFill>
              </a:ln>
              <a:effectLst/>
            </c:spPr>
          </c:dPt>
          <c:dPt>
            <c:idx val="3"/>
            <c:invertIfNegative val="0"/>
            <c:bubble3D val="0"/>
            <c:spPr>
              <a:pattFill prst="lgCheck">
                <a:fgClr>
                  <a:srgbClr val="ED7D31"/>
                </a:fgClr>
                <a:bgClr>
                  <a:sysClr val="window" lastClr="FFFFFF"/>
                </a:bgClr>
              </a:pattFill>
              <a:ln>
                <a:solidFill>
                  <a:sysClr val="windowText" lastClr="000000"/>
                </a:solidFill>
              </a:ln>
              <a:effectLst/>
            </c:spPr>
          </c:dPt>
          <c:dPt>
            <c:idx val="4"/>
            <c:invertIfNegative val="0"/>
            <c:bubble3D val="0"/>
            <c:spPr>
              <a:pattFill prst="diagBrick">
                <a:fgClr>
                  <a:srgbClr val="5B9BD5"/>
                </a:fgClr>
                <a:bgClr>
                  <a:sysClr val="window" lastClr="FFFFFF"/>
                </a:bgClr>
              </a:pattFill>
              <a:ln>
                <a:solidFill>
                  <a:sysClr val="windowText" lastClr="000000"/>
                </a:solidFill>
              </a:ln>
              <a:effectLst/>
            </c:spPr>
          </c:dPt>
          <c:errBars>
            <c:errBarType val="both"/>
            <c:errValType val="cust"/>
            <c:noEndCap val="0"/>
            <c:plus>
              <c:numRef>
                <c:f>'Acumulated Conc'!$J$39:$N$39</c:f>
                <c:numCache>
                  <c:formatCode>General</c:formatCode>
                  <c:ptCount val="5"/>
                  <c:pt idx="0">
                    <c:v>5.047902921546168</c:v>
                  </c:pt>
                  <c:pt idx="1">
                    <c:v>16.09390484013213</c:v>
                  </c:pt>
                  <c:pt idx="2">
                    <c:v>2.236026562644241</c:v>
                  </c:pt>
                  <c:pt idx="3">
                    <c:v>11.89630316763595</c:v>
                  </c:pt>
                  <c:pt idx="4">
                    <c:v>18.96449121344224</c:v>
                  </c:pt>
                </c:numCache>
              </c:numRef>
            </c:plus>
            <c:minus>
              <c:numRef>
                <c:f>'Acumulated Conc'!$J$39:$N$39</c:f>
                <c:numCache>
                  <c:formatCode>General</c:formatCode>
                  <c:ptCount val="5"/>
                  <c:pt idx="0">
                    <c:v>5.047902921546168</c:v>
                  </c:pt>
                  <c:pt idx="1">
                    <c:v>16.09390484013213</c:v>
                  </c:pt>
                  <c:pt idx="2">
                    <c:v>2.236026562644241</c:v>
                  </c:pt>
                  <c:pt idx="3">
                    <c:v>11.89630316763595</c:v>
                  </c:pt>
                  <c:pt idx="4">
                    <c:v>18.96449121344224</c:v>
                  </c:pt>
                </c:numCache>
              </c:numRef>
            </c:minus>
            <c:spPr>
              <a:noFill/>
              <a:ln w="9525" cap="flat" cmpd="sng" algn="ctr">
                <a:solidFill>
                  <a:schemeClr val="tx1">
                    <a:lumMod val="65000"/>
                    <a:lumOff val="35000"/>
                  </a:schemeClr>
                </a:solidFill>
                <a:round/>
              </a:ln>
              <a:effectLst/>
            </c:spPr>
          </c:errBars>
          <c:cat>
            <c:strRef>
              <c:f>'Acumulated Conc'!$J$23:$N$23</c:f>
              <c:strCache>
                <c:ptCount val="5"/>
                <c:pt idx="0">
                  <c:v>BY4741+ev</c:v>
                </c:pt>
                <c:pt idx="1">
                  <c:v>BY6G+ev</c:v>
                </c:pt>
                <c:pt idx="2">
                  <c:v>BY8G+TEII</c:v>
                </c:pt>
                <c:pt idx="3">
                  <c:v>BY8G+RC</c:v>
                </c:pt>
                <c:pt idx="4">
                  <c:v>BY8G+tesA</c:v>
                </c:pt>
              </c:strCache>
            </c:strRef>
          </c:cat>
          <c:val>
            <c:numRef>
              <c:f>'Acumulated Conc'!$J$29:$N$29</c:f>
              <c:numCache>
                <c:formatCode>General</c:formatCode>
                <c:ptCount val="5"/>
                <c:pt idx="0">
                  <c:v>85.78790292154616</c:v>
                </c:pt>
                <c:pt idx="1">
                  <c:v>112.0273424447945</c:v>
                </c:pt>
                <c:pt idx="2">
                  <c:v>98.52307642495801</c:v>
                </c:pt>
                <c:pt idx="3">
                  <c:v>122.6516484808224</c:v>
                </c:pt>
                <c:pt idx="4">
                  <c:v>201.1709625925436</c:v>
                </c:pt>
              </c:numCache>
            </c:numRef>
          </c:val>
        </c:ser>
        <c:dLbls>
          <c:showLegendKey val="0"/>
          <c:showVal val="0"/>
          <c:showCatName val="0"/>
          <c:showSerName val="0"/>
          <c:showPercent val="0"/>
          <c:showBubbleSize val="0"/>
        </c:dLbls>
        <c:gapWidth val="219"/>
        <c:overlap val="-27"/>
        <c:axId val="2087370616"/>
        <c:axId val="2099518888"/>
      </c:barChart>
      <c:catAx>
        <c:axId val="208737061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crossAx val="2099518888"/>
        <c:crosses val="autoZero"/>
        <c:auto val="1"/>
        <c:lblAlgn val="ctr"/>
        <c:lblOffset val="100"/>
        <c:noMultiLvlLbl val="0"/>
      </c:catAx>
      <c:valAx>
        <c:axId val="209951888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r>
                  <a:rPr lang="en-US" sz="1200"/>
                  <a:t>Total FA conc. (mg/L)</a:t>
                </a:r>
              </a:p>
            </c:rich>
          </c:tx>
          <c:layout>
            <c:manualLayout>
              <c:xMode val="edge"/>
              <c:yMode val="edge"/>
              <c:x val="0.000733424714448502"/>
              <c:y val="0.24992714614411"/>
            </c:manualLayout>
          </c:layout>
          <c:overlay val="0"/>
          <c:spPr>
            <a:noFill/>
            <a:ln>
              <a:noFill/>
            </a:ln>
            <a:effectLst/>
          </c:sp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crossAx val="208737061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2">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0.10494279333186"/>
          <c:y val="0.0372764315567874"/>
          <c:w val="0.88544259895877"/>
          <c:h val="0.855324196913536"/>
        </c:manualLayout>
      </c:layout>
      <c:barChart>
        <c:barDir val="col"/>
        <c:grouping val="clustered"/>
        <c:varyColors val="0"/>
        <c:ser>
          <c:idx val="5"/>
          <c:order val="0"/>
          <c:tx>
            <c:strRef>
              <c:f>'Acumulated Conc'!$B$77</c:f>
              <c:strCache>
                <c:ptCount val="1"/>
                <c:pt idx="0">
                  <c:v>BY4741+ev</c:v>
                </c:pt>
              </c:strCache>
            </c:strRef>
          </c:tx>
          <c:spPr>
            <a:pattFill prst="pct20">
              <a:fgClr>
                <a:sysClr val="windowText" lastClr="000000"/>
              </a:fgClr>
              <a:bgClr>
                <a:sysClr val="window" lastClr="FFFFFF"/>
              </a:bgClr>
            </a:pattFill>
            <a:ln>
              <a:solidFill>
                <a:schemeClr val="tx1"/>
              </a:solidFill>
            </a:ln>
            <a:effectLst/>
          </c:spPr>
          <c:invertIfNegative val="0"/>
          <c:dPt>
            <c:idx val="2"/>
            <c:invertIfNegative val="0"/>
            <c:bubble3D val="0"/>
          </c:dPt>
          <c:errBars>
            <c:errBarType val="both"/>
            <c:errValType val="cust"/>
            <c:noEndCap val="0"/>
            <c:plus>
              <c:numRef>
                <c:f>'Acumulated Conc'!$Q$34:$Q$37</c:f>
                <c:numCache>
                  <c:formatCode>General</c:formatCode>
                  <c:ptCount val="4"/>
                  <c:pt idx="0">
                    <c:v>0.405141229142416</c:v>
                  </c:pt>
                  <c:pt idx="1">
                    <c:v>2.53625140364543</c:v>
                  </c:pt>
                  <c:pt idx="2">
                    <c:v>0.738946033975682</c:v>
                  </c:pt>
                  <c:pt idx="3">
                    <c:v>1.367564254782634</c:v>
                  </c:pt>
                </c:numCache>
              </c:numRef>
            </c:plus>
            <c:minus>
              <c:numRef>
                <c:f>'Acumulated Conc'!$Q$34:$Q$37</c:f>
                <c:numCache>
                  <c:formatCode>General</c:formatCode>
                  <c:ptCount val="4"/>
                  <c:pt idx="0">
                    <c:v>0.405141229142416</c:v>
                  </c:pt>
                  <c:pt idx="1">
                    <c:v>2.53625140364543</c:v>
                  </c:pt>
                  <c:pt idx="2">
                    <c:v>0.738946033975682</c:v>
                  </c:pt>
                  <c:pt idx="3">
                    <c:v>1.367564254782634</c:v>
                  </c:pt>
                </c:numCache>
              </c:numRef>
            </c:minus>
            <c:spPr>
              <a:noFill/>
              <a:ln w="9525" cap="flat" cmpd="sng" algn="ctr">
                <a:solidFill>
                  <a:schemeClr val="tx1">
                    <a:lumMod val="65000"/>
                    <a:lumOff val="35000"/>
                  </a:schemeClr>
                </a:solidFill>
                <a:round/>
              </a:ln>
              <a:effectLst/>
            </c:spPr>
          </c:errBars>
          <c:cat>
            <c:strRef>
              <c:f>'Acumulated Conc'!$P$46:$P$49</c:f>
              <c:strCache>
                <c:ptCount val="4"/>
                <c:pt idx="0">
                  <c:v>C16:1</c:v>
                </c:pt>
                <c:pt idx="1">
                  <c:v>C16</c:v>
                </c:pt>
                <c:pt idx="2">
                  <c:v>C18:1</c:v>
                </c:pt>
                <c:pt idx="3">
                  <c:v>C18</c:v>
                </c:pt>
              </c:strCache>
            </c:strRef>
          </c:cat>
          <c:val>
            <c:numRef>
              <c:f>'Acumulated Conc'!$Q$46:$Q$49</c:f>
              <c:numCache>
                <c:formatCode>General</c:formatCode>
                <c:ptCount val="4"/>
                <c:pt idx="0">
                  <c:v>42.18346376768059</c:v>
                </c:pt>
                <c:pt idx="1">
                  <c:v>18.75709813191092</c:v>
                </c:pt>
                <c:pt idx="2">
                  <c:v>31.54012556687159</c:v>
                </c:pt>
                <c:pt idx="3">
                  <c:v>7.519312533536865</c:v>
                </c:pt>
              </c:numCache>
            </c:numRef>
          </c:val>
        </c:ser>
        <c:ser>
          <c:idx val="6"/>
          <c:order val="1"/>
          <c:tx>
            <c:strRef>
              <c:f>'Acumulated Conc'!$C$77</c:f>
              <c:strCache>
                <c:ptCount val="1"/>
                <c:pt idx="0">
                  <c:v>BY6G+ev</c:v>
                </c:pt>
              </c:strCache>
            </c:strRef>
          </c:tx>
          <c:spPr>
            <a:pattFill prst="wdDnDiag">
              <a:fgClr>
                <a:srgbClr val="FF0000"/>
              </a:fgClr>
              <a:bgClr>
                <a:schemeClr val="bg1"/>
              </a:bgClr>
            </a:pattFill>
            <a:ln>
              <a:solidFill>
                <a:schemeClr val="tx1"/>
              </a:solidFill>
            </a:ln>
            <a:effectLst/>
          </c:spPr>
          <c:invertIfNegative val="0"/>
          <c:errBars>
            <c:errBarType val="both"/>
            <c:errValType val="cust"/>
            <c:noEndCap val="0"/>
            <c:plus>
              <c:numRef>
                <c:f>'Acumulated Conc'!$R$34:$R$37</c:f>
                <c:numCache>
                  <c:formatCode>General</c:formatCode>
                  <c:ptCount val="4"/>
                  <c:pt idx="0">
                    <c:v>5.977523927910997</c:v>
                  </c:pt>
                  <c:pt idx="1">
                    <c:v>3.690299881239985</c:v>
                  </c:pt>
                  <c:pt idx="2">
                    <c:v>5.43072258509504</c:v>
                  </c:pt>
                  <c:pt idx="3">
                    <c:v>0.995358445886105</c:v>
                  </c:pt>
                </c:numCache>
              </c:numRef>
            </c:plus>
            <c:minus>
              <c:numRef>
                <c:f>'Acumulated Conc'!$R$34:$R$37</c:f>
                <c:numCache>
                  <c:formatCode>General</c:formatCode>
                  <c:ptCount val="4"/>
                  <c:pt idx="0">
                    <c:v>5.977523927910997</c:v>
                  </c:pt>
                  <c:pt idx="1">
                    <c:v>3.690299881239985</c:v>
                  </c:pt>
                  <c:pt idx="2">
                    <c:v>5.43072258509504</c:v>
                  </c:pt>
                  <c:pt idx="3">
                    <c:v>0.995358445886105</c:v>
                  </c:pt>
                </c:numCache>
              </c:numRef>
            </c:minus>
            <c:spPr>
              <a:noFill/>
              <a:ln w="9525" cap="flat" cmpd="sng" algn="ctr">
                <a:solidFill>
                  <a:schemeClr val="tx1">
                    <a:lumMod val="65000"/>
                    <a:lumOff val="35000"/>
                  </a:schemeClr>
                </a:solidFill>
                <a:round/>
              </a:ln>
              <a:effectLst/>
            </c:spPr>
          </c:errBars>
          <c:cat>
            <c:strRef>
              <c:f>'Acumulated Conc'!$P$46:$P$49</c:f>
              <c:strCache>
                <c:ptCount val="4"/>
                <c:pt idx="0">
                  <c:v>C16:1</c:v>
                </c:pt>
                <c:pt idx="1">
                  <c:v>C16</c:v>
                </c:pt>
                <c:pt idx="2">
                  <c:v>C18:1</c:v>
                </c:pt>
                <c:pt idx="3">
                  <c:v>C18</c:v>
                </c:pt>
              </c:strCache>
            </c:strRef>
          </c:cat>
          <c:val>
            <c:numRef>
              <c:f>'Acumulated Conc'!$R$46:$R$49</c:f>
              <c:numCache>
                <c:formatCode>General</c:formatCode>
                <c:ptCount val="4"/>
                <c:pt idx="0">
                  <c:v>43.76149389750722</c:v>
                </c:pt>
                <c:pt idx="1">
                  <c:v>18.16979968942416</c:v>
                </c:pt>
                <c:pt idx="2">
                  <c:v>32.00336566273005</c:v>
                </c:pt>
                <c:pt idx="3">
                  <c:v>6.065340750338579</c:v>
                </c:pt>
              </c:numCache>
            </c:numRef>
          </c:val>
        </c:ser>
        <c:ser>
          <c:idx val="7"/>
          <c:order val="2"/>
          <c:tx>
            <c:strRef>
              <c:f>'Acumulated Conc'!$D$77</c:f>
              <c:strCache>
                <c:ptCount val="1"/>
                <c:pt idx="0">
                  <c:v>BY8G+TEII</c:v>
                </c:pt>
              </c:strCache>
            </c:strRef>
          </c:tx>
          <c:spPr>
            <a:pattFill prst="ltHorz">
              <a:fgClr>
                <a:srgbClr val="00B050"/>
              </a:fgClr>
              <a:bgClr>
                <a:schemeClr val="bg1"/>
              </a:bgClr>
            </a:pattFill>
            <a:ln>
              <a:solidFill>
                <a:schemeClr val="tx1"/>
              </a:solidFill>
            </a:ln>
            <a:effectLst/>
          </c:spPr>
          <c:invertIfNegative val="0"/>
          <c:errBars>
            <c:errBarType val="both"/>
            <c:errValType val="cust"/>
            <c:noEndCap val="0"/>
            <c:plus>
              <c:numRef>
                <c:f>'Acumulated Conc'!$S$34:$S$37</c:f>
                <c:numCache>
                  <c:formatCode>General</c:formatCode>
                  <c:ptCount val="4"/>
                  <c:pt idx="0">
                    <c:v>0.730883448111051</c:v>
                  </c:pt>
                  <c:pt idx="1">
                    <c:v>0.637366222284711</c:v>
                  </c:pt>
                  <c:pt idx="2">
                    <c:v>0.530923422472266</c:v>
                  </c:pt>
                  <c:pt idx="3">
                    <c:v>0.336853469776214</c:v>
                  </c:pt>
                </c:numCache>
              </c:numRef>
            </c:plus>
            <c:minus>
              <c:numRef>
                <c:f>'Acumulated Conc'!$S$34:$S$37</c:f>
                <c:numCache>
                  <c:formatCode>General</c:formatCode>
                  <c:ptCount val="4"/>
                  <c:pt idx="0">
                    <c:v>0.730883448111051</c:v>
                  </c:pt>
                  <c:pt idx="1">
                    <c:v>0.637366222284711</c:v>
                  </c:pt>
                  <c:pt idx="2">
                    <c:v>0.530923422472266</c:v>
                  </c:pt>
                  <c:pt idx="3">
                    <c:v>0.336853469776214</c:v>
                  </c:pt>
                </c:numCache>
              </c:numRef>
            </c:minus>
            <c:spPr>
              <a:noFill/>
              <a:ln w="9525" cap="flat" cmpd="sng" algn="ctr">
                <a:solidFill>
                  <a:schemeClr val="tx1">
                    <a:lumMod val="65000"/>
                    <a:lumOff val="35000"/>
                  </a:schemeClr>
                </a:solidFill>
                <a:round/>
              </a:ln>
              <a:effectLst/>
            </c:spPr>
          </c:errBars>
          <c:cat>
            <c:strRef>
              <c:f>'Acumulated Conc'!$P$46:$P$49</c:f>
              <c:strCache>
                <c:ptCount val="4"/>
                <c:pt idx="0">
                  <c:v>C16:1</c:v>
                </c:pt>
                <c:pt idx="1">
                  <c:v>C16</c:v>
                </c:pt>
                <c:pt idx="2">
                  <c:v>C18:1</c:v>
                </c:pt>
                <c:pt idx="3">
                  <c:v>C18</c:v>
                </c:pt>
              </c:strCache>
            </c:strRef>
          </c:cat>
          <c:val>
            <c:numRef>
              <c:f>'Acumulated Conc'!$S$46:$S$49</c:f>
              <c:numCache>
                <c:formatCode>General</c:formatCode>
                <c:ptCount val="4"/>
                <c:pt idx="0">
                  <c:v>44.51904514561529</c:v>
                </c:pt>
                <c:pt idx="1">
                  <c:v>17.33278630594459</c:v>
                </c:pt>
                <c:pt idx="2">
                  <c:v>30.7433806107359</c:v>
                </c:pt>
                <c:pt idx="3">
                  <c:v>7.404787937704191</c:v>
                </c:pt>
              </c:numCache>
            </c:numRef>
          </c:val>
        </c:ser>
        <c:ser>
          <c:idx val="8"/>
          <c:order val="3"/>
          <c:tx>
            <c:strRef>
              <c:f>'Acumulated Conc'!$E$77</c:f>
              <c:strCache>
                <c:ptCount val="1"/>
                <c:pt idx="0">
                  <c:v>BY8G+RC</c:v>
                </c:pt>
              </c:strCache>
            </c:strRef>
          </c:tx>
          <c:spPr>
            <a:pattFill prst="lgCheck">
              <a:fgClr>
                <a:schemeClr val="accent6">
                  <a:lumMod val="75000"/>
                </a:schemeClr>
              </a:fgClr>
              <a:bgClr>
                <a:schemeClr val="bg1"/>
              </a:bgClr>
            </a:pattFill>
            <a:ln>
              <a:solidFill>
                <a:schemeClr val="tx1"/>
              </a:solidFill>
            </a:ln>
            <a:effectLst/>
          </c:spPr>
          <c:invertIfNegative val="0"/>
          <c:dPt>
            <c:idx val="0"/>
            <c:invertIfNegative val="0"/>
            <c:bubble3D val="0"/>
            <c:spPr>
              <a:pattFill prst="lgCheck">
                <a:fgClr>
                  <a:srgbClr val="ED7D31"/>
                </a:fgClr>
                <a:bgClr>
                  <a:sysClr val="window" lastClr="FFFFFF"/>
                </a:bgClr>
              </a:pattFill>
              <a:ln>
                <a:solidFill>
                  <a:schemeClr val="tx1"/>
                </a:solidFill>
              </a:ln>
              <a:effectLst/>
            </c:spPr>
          </c:dPt>
          <c:dPt>
            <c:idx val="1"/>
            <c:invertIfNegative val="0"/>
            <c:bubble3D val="0"/>
            <c:spPr>
              <a:pattFill prst="lgCheck">
                <a:fgClr>
                  <a:srgbClr val="ED7D31"/>
                </a:fgClr>
                <a:bgClr>
                  <a:sysClr val="window" lastClr="FFFFFF"/>
                </a:bgClr>
              </a:pattFill>
              <a:ln>
                <a:solidFill>
                  <a:schemeClr val="tx1"/>
                </a:solidFill>
              </a:ln>
              <a:effectLst/>
            </c:spPr>
          </c:dPt>
          <c:dPt>
            <c:idx val="2"/>
            <c:invertIfNegative val="0"/>
            <c:bubble3D val="0"/>
            <c:spPr>
              <a:pattFill prst="lgCheck">
                <a:fgClr>
                  <a:srgbClr val="ED7D31"/>
                </a:fgClr>
                <a:bgClr>
                  <a:sysClr val="window" lastClr="FFFFFF"/>
                </a:bgClr>
              </a:pattFill>
              <a:ln>
                <a:solidFill>
                  <a:schemeClr val="tx1"/>
                </a:solidFill>
              </a:ln>
              <a:effectLst/>
            </c:spPr>
          </c:dPt>
          <c:dPt>
            <c:idx val="3"/>
            <c:invertIfNegative val="0"/>
            <c:bubble3D val="0"/>
            <c:spPr>
              <a:pattFill prst="lgCheck">
                <a:fgClr>
                  <a:srgbClr val="ED7D31"/>
                </a:fgClr>
                <a:bgClr>
                  <a:sysClr val="window" lastClr="FFFFFF"/>
                </a:bgClr>
              </a:pattFill>
              <a:ln>
                <a:solidFill>
                  <a:schemeClr val="tx1"/>
                </a:solidFill>
              </a:ln>
              <a:effectLst/>
            </c:spPr>
          </c:dPt>
          <c:errBars>
            <c:errBarType val="both"/>
            <c:errValType val="cust"/>
            <c:noEndCap val="0"/>
            <c:plus>
              <c:numRef>
                <c:f>'Acumulated Conc'!$T$34:$T$37</c:f>
                <c:numCache>
                  <c:formatCode>General</c:formatCode>
                  <c:ptCount val="4"/>
                  <c:pt idx="0">
                    <c:v>5.195628543514362</c:v>
                  </c:pt>
                  <c:pt idx="1">
                    <c:v>2.672777569481597</c:v>
                  </c:pt>
                  <c:pt idx="2">
                    <c:v>2.820428445401042</c:v>
                  </c:pt>
                  <c:pt idx="3">
                    <c:v>1.207468609238947</c:v>
                  </c:pt>
                </c:numCache>
              </c:numRef>
            </c:plus>
            <c:minus>
              <c:numRef>
                <c:f>'Acumulated Conc'!$T$34:$T$37</c:f>
                <c:numCache>
                  <c:formatCode>General</c:formatCode>
                  <c:ptCount val="4"/>
                  <c:pt idx="0">
                    <c:v>5.195628543514362</c:v>
                  </c:pt>
                  <c:pt idx="1">
                    <c:v>2.672777569481597</c:v>
                  </c:pt>
                  <c:pt idx="2">
                    <c:v>2.820428445401042</c:v>
                  </c:pt>
                  <c:pt idx="3">
                    <c:v>1.207468609238947</c:v>
                  </c:pt>
                </c:numCache>
              </c:numRef>
            </c:minus>
            <c:spPr>
              <a:noFill/>
              <a:ln w="9525" cap="flat" cmpd="sng" algn="ctr">
                <a:solidFill>
                  <a:schemeClr val="tx1">
                    <a:lumMod val="65000"/>
                    <a:lumOff val="35000"/>
                  </a:schemeClr>
                </a:solidFill>
                <a:round/>
              </a:ln>
              <a:effectLst/>
            </c:spPr>
          </c:errBars>
          <c:cat>
            <c:strRef>
              <c:f>'Acumulated Conc'!$P$46:$P$49</c:f>
              <c:strCache>
                <c:ptCount val="4"/>
                <c:pt idx="0">
                  <c:v>C16:1</c:v>
                </c:pt>
                <c:pt idx="1">
                  <c:v>C16</c:v>
                </c:pt>
                <c:pt idx="2">
                  <c:v>C18:1</c:v>
                </c:pt>
                <c:pt idx="3">
                  <c:v>C18</c:v>
                </c:pt>
              </c:strCache>
            </c:strRef>
          </c:cat>
          <c:val>
            <c:numRef>
              <c:f>'Acumulated Conc'!$T$46:$T$49</c:f>
              <c:numCache>
                <c:formatCode>General</c:formatCode>
                <c:ptCount val="4"/>
                <c:pt idx="0">
                  <c:v>46.25608965695017</c:v>
                </c:pt>
                <c:pt idx="1">
                  <c:v>17.38776143397106</c:v>
                </c:pt>
                <c:pt idx="2">
                  <c:v>29.24115360292183</c:v>
                </c:pt>
                <c:pt idx="3">
                  <c:v>7.11499530615689</c:v>
                </c:pt>
              </c:numCache>
            </c:numRef>
          </c:val>
        </c:ser>
        <c:ser>
          <c:idx val="9"/>
          <c:order val="4"/>
          <c:tx>
            <c:strRef>
              <c:f>'Acumulated Conc'!$F$77</c:f>
              <c:strCache>
                <c:ptCount val="1"/>
                <c:pt idx="0">
                  <c:v>BY8G+tesA</c:v>
                </c:pt>
              </c:strCache>
            </c:strRef>
          </c:tx>
          <c:spPr>
            <a:pattFill prst="diagBrick">
              <a:fgClr>
                <a:srgbClr val="00B0F0"/>
              </a:fgClr>
              <a:bgClr>
                <a:schemeClr val="bg1"/>
              </a:bgClr>
            </a:pattFill>
            <a:ln>
              <a:solidFill>
                <a:schemeClr val="tx1"/>
              </a:solidFill>
            </a:ln>
            <a:effectLst/>
          </c:spPr>
          <c:invertIfNegative val="0"/>
          <c:errBars>
            <c:errBarType val="both"/>
            <c:errValType val="cust"/>
            <c:noEndCap val="0"/>
            <c:plus>
              <c:numRef>
                <c:f>'Acumulated Conc'!$U$34:$U$37</c:f>
                <c:numCache>
                  <c:formatCode>General</c:formatCode>
                  <c:ptCount val="4"/>
                  <c:pt idx="0">
                    <c:v>5.445738758772816</c:v>
                  </c:pt>
                  <c:pt idx="1">
                    <c:v>4.183831156981327</c:v>
                  </c:pt>
                  <c:pt idx="2">
                    <c:v>7.183877512279198</c:v>
                  </c:pt>
                  <c:pt idx="3">
                    <c:v>2.151043785408906</c:v>
                  </c:pt>
                </c:numCache>
              </c:numRef>
            </c:plus>
            <c:minus>
              <c:numRef>
                <c:f>'Acumulated Conc'!$U$34:$U$37</c:f>
                <c:numCache>
                  <c:formatCode>General</c:formatCode>
                  <c:ptCount val="4"/>
                  <c:pt idx="0">
                    <c:v>5.445738758772816</c:v>
                  </c:pt>
                  <c:pt idx="1">
                    <c:v>4.183831156981327</c:v>
                  </c:pt>
                  <c:pt idx="2">
                    <c:v>7.183877512279198</c:v>
                  </c:pt>
                  <c:pt idx="3">
                    <c:v>2.151043785408906</c:v>
                  </c:pt>
                </c:numCache>
              </c:numRef>
            </c:minus>
            <c:spPr>
              <a:noFill/>
              <a:ln w="9525" cap="flat" cmpd="sng" algn="ctr">
                <a:solidFill>
                  <a:schemeClr val="tx1">
                    <a:lumMod val="65000"/>
                    <a:lumOff val="35000"/>
                  </a:schemeClr>
                </a:solidFill>
                <a:round/>
              </a:ln>
              <a:effectLst/>
            </c:spPr>
          </c:errBars>
          <c:cat>
            <c:strRef>
              <c:f>'Acumulated Conc'!$P$46:$P$49</c:f>
              <c:strCache>
                <c:ptCount val="4"/>
                <c:pt idx="0">
                  <c:v>C16:1</c:v>
                </c:pt>
                <c:pt idx="1">
                  <c:v>C16</c:v>
                </c:pt>
                <c:pt idx="2">
                  <c:v>C18:1</c:v>
                </c:pt>
                <c:pt idx="3">
                  <c:v>C18</c:v>
                </c:pt>
              </c:strCache>
            </c:strRef>
          </c:cat>
          <c:val>
            <c:numRef>
              <c:f>'Acumulated Conc'!$U$46:$U$49</c:f>
              <c:numCache>
                <c:formatCode>General</c:formatCode>
                <c:ptCount val="4"/>
                <c:pt idx="0">
                  <c:v>44.42840872524971</c:v>
                </c:pt>
                <c:pt idx="1">
                  <c:v>17.25168176780191</c:v>
                </c:pt>
                <c:pt idx="2">
                  <c:v>32.02785405389604</c:v>
                </c:pt>
                <c:pt idx="3">
                  <c:v>6.292055453052315</c:v>
                </c:pt>
              </c:numCache>
            </c:numRef>
          </c:val>
        </c:ser>
        <c:dLbls>
          <c:showLegendKey val="0"/>
          <c:showVal val="0"/>
          <c:showCatName val="0"/>
          <c:showSerName val="0"/>
          <c:showPercent val="0"/>
          <c:showBubbleSize val="0"/>
        </c:dLbls>
        <c:gapWidth val="219"/>
        <c:overlap val="-27"/>
        <c:axId val="2088583736"/>
        <c:axId val="2088551896"/>
      </c:barChart>
      <c:catAx>
        <c:axId val="208858373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050" b="0" i="0" u="none" strike="noStrike" kern="1200" baseline="0">
                <a:solidFill>
                  <a:schemeClr val="tx1">
                    <a:lumMod val="65000"/>
                    <a:lumOff val="35000"/>
                  </a:schemeClr>
                </a:solidFill>
                <a:latin typeface="+mn-lt"/>
                <a:ea typeface="+mn-ea"/>
                <a:cs typeface="+mn-cs"/>
              </a:defRPr>
            </a:pPr>
            <a:endParaRPr lang="en-US"/>
          </a:p>
        </c:txPr>
        <c:crossAx val="2088551896"/>
        <c:crosses val="autoZero"/>
        <c:auto val="1"/>
        <c:lblAlgn val="ctr"/>
        <c:lblOffset val="100"/>
        <c:noMultiLvlLbl val="0"/>
      </c:catAx>
      <c:valAx>
        <c:axId val="208855189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r>
                  <a:rPr lang="en-US" sz="1200"/>
                  <a:t>FA profile (% of total FA)</a:t>
                </a:r>
              </a:p>
            </c:rich>
          </c:tx>
          <c:layout>
            <c:manualLayout>
              <c:xMode val="edge"/>
              <c:yMode val="edge"/>
              <c:x val="0.00413109411226384"/>
              <c:y val="0.281889495087641"/>
            </c:manualLayout>
          </c:layout>
          <c:overlay val="0"/>
          <c:spPr>
            <a:noFill/>
            <a:ln>
              <a:noFill/>
            </a:ln>
            <a:effectLst/>
          </c:sp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mn-cs"/>
              </a:defRPr>
            </a:pPr>
            <a:endParaRPr lang="en-US"/>
          </a:p>
        </c:txPr>
        <c:crossAx val="2088583736"/>
        <c:crosses val="autoZero"/>
        <c:crossBetween val="between"/>
      </c:valAx>
      <c:spPr>
        <a:noFill/>
        <a:ln>
          <a:noFill/>
        </a:ln>
        <a:effectLst/>
      </c:spPr>
    </c:plotArea>
    <c:legend>
      <c:legendPos val="t"/>
      <c:layout>
        <c:manualLayout>
          <c:xMode val="edge"/>
          <c:yMode val="edge"/>
          <c:x val="0.0988434801167763"/>
          <c:y val="0.0375363440108814"/>
          <c:w val="0.884215571190097"/>
          <c:h val="0.078208416235976"/>
        </c:manualLayout>
      </c:layout>
      <c:overlay val="0"/>
      <c:spPr>
        <a:noFill/>
        <a:ln>
          <a:noFill/>
        </a:ln>
        <a:effectLst/>
      </c:spPr>
      <c:txPr>
        <a:bodyPr rot="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2">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068762836251246"/>
          <c:y val="0.0499945642889314"/>
          <c:w val="0.888014917267187"/>
          <c:h val="0.764586083544291"/>
        </c:manualLayout>
      </c:layout>
      <c:scatterChart>
        <c:scatterStyle val="lineMarker"/>
        <c:varyColors val="0"/>
        <c:ser>
          <c:idx val="2"/>
          <c:order val="0"/>
          <c:tx>
            <c:strRef>
              <c:f>'\Users\Ruben\Google Drive\Ruben Lab\[8GSKYFAS2 growth curve.xlsx]Sheet1'!$L$14</c:f>
              <c:strCache>
                <c:ptCount val="1"/>
                <c:pt idx="0">
                  <c:v>BY4741+pXP219 (ev)</c:v>
                </c:pt>
              </c:strCache>
            </c:strRef>
          </c:tx>
          <c:spPr>
            <a:ln w="19050" cap="rnd">
              <a:noFill/>
              <a:round/>
            </a:ln>
            <a:effectLst/>
          </c:spPr>
          <c:marker>
            <c:symbol val="square"/>
            <c:size val="5"/>
            <c:spPr>
              <a:solidFill>
                <a:schemeClr val="accent2"/>
              </a:solidFill>
              <a:ln w="9525">
                <a:solidFill>
                  <a:schemeClr val="accent2"/>
                </a:solidFill>
              </a:ln>
              <a:effectLst/>
            </c:spPr>
          </c:marker>
          <c:xVal>
            <c:numRef>
              <c:f>'\Users\Ruben\Google Drive\Ruben Lab\[8GSKYFAS2 growth curve.xlsx]Sheet1'!$B$4:$B$15</c:f>
              <c:numCache>
                <c:formatCode>General</c:formatCode>
                <c:ptCount val="12"/>
                <c:pt idx="0">
                  <c:v>0.0</c:v>
                </c:pt>
                <c:pt idx="1">
                  <c:v>3.0</c:v>
                </c:pt>
                <c:pt idx="2">
                  <c:v>5.083333333333333</c:v>
                </c:pt>
                <c:pt idx="3">
                  <c:v>6.916666666666666</c:v>
                </c:pt>
                <c:pt idx="4">
                  <c:v>8.833333333333332</c:v>
                </c:pt>
                <c:pt idx="5">
                  <c:v>10.83333333333333</c:v>
                </c:pt>
                <c:pt idx="6">
                  <c:v>14.58333333333333</c:v>
                </c:pt>
                <c:pt idx="7">
                  <c:v>19.83333333333328</c:v>
                </c:pt>
                <c:pt idx="8">
                  <c:v>28.58333333333326</c:v>
                </c:pt>
                <c:pt idx="9">
                  <c:v>31.25</c:v>
                </c:pt>
                <c:pt idx="10">
                  <c:v>35.91666666666652</c:v>
                </c:pt>
                <c:pt idx="11">
                  <c:v>40.36666666666653</c:v>
                </c:pt>
              </c:numCache>
            </c:numRef>
          </c:xVal>
          <c:yVal>
            <c:numRef>
              <c:f>'\Users\Ruben\Google Drive\Ruben Lab\[8GSKYFAS2 growth curve.xlsx]Sheet1'!$D$4:$D$15</c:f>
              <c:numCache>
                <c:formatCode>General</c:formatCode>
                <c:ptCount val="12"/>
                <c:pt idx="0">
                  <c:v>0.1</c:v>
                </c:pt>
                <c:pt idx="1">
                  <c:v>0.213</c:v>
                </c:pt>
                <c:pt idx="2">
                  <c:v>0.94</c:v>
                </c:pt>
                <c:pt idx="3">
                  <c:v>1.94</c:v>
                </c:pt>
                <c:pt idx="4">
                  <c:v>3.98</c:v>
                </c:pt>
                <c:pt idx="5">
                  <c:v>6.78</c:v>
                </c:pt>
                <c:pt idx="6">
                  <c:v>11.64</c:v>
                </c:pt>
                <c:pt idx="7">
                  <c:v>12.32</c:v>
                </c:pt>
                <c:pt idx="8">
                  <c:v>12.68</c:v>
                </c:pt>
                <c:pt idx="9">
                  <c:v>12.16</c:v>
                </c:pt>
                <c:pt idx="10">
                  <c:v>12.28</c:v>
                </c:pt>
                <c:pt idx="11">
                  <c:v>12.2</c:v>
                </c:pt>
              </c:numCache>
            </c:numRef>
          </c:yVal>
          <c:smooth val="1"/>
        </c:ser>
        <c:ser>
          <c:idx val="1"/>
          <c:order val="1"/>
          <c:tx>
            <c:strRef>
              <c:f>'\Users\Ruben\Google Drive\Ruben Lab\[8GSKYFAS2 growth curve.xlsx]Sheet1'!$L$15</c:f>
              <c:strCache>
                <c:ptCount val="1"/>
                <c:pt idx="0">
                  <c:v>8G+RC</c:v>
                </c:pt>
              </c:strCache>
            </c:strRef>
          </c:tx>
          <c:spPr>
            <a:ln w="19050" cap="rnd">
              <a:noFill/>
              <a:round/>
            </a:ln>
            <a:effectLst/>
          </c:spPr>
          <c:marker>
            <c:symbol val="triangle"/>
            <c:size val="5"/>
            <c:spPr>
              <a:solidFill>
                <a:schemeClr val="bg1">
                  <a:lumMod val="65000"/>
                </a:schemeClr>
              </a:solidFill>
              <a:ln w="9525">
                <a:solidFill>
                  <a:schemeClr val="bg1">
                    <a:lumMod val="65000"/>
                  </a:schemeClr>
                </a:solidFill>
              </a:ln>
              <a:effectLst/>
            </c:spPr>
          </c:marker>
          <c:xVal>
            <c:numRef>
              <c:f>'\Users\Ruben\Google Drive\Ruben Lab\[8GSKYFAS2 growth curve.xlsx]Sheet1'!$B$4:$B$15</c:f>
              <c:numCache>
                <c:formatCode>General</c:formatCode>
                <c:ptCount val="12"/>
                <c:pt idx="0">
                  <c:v>0.0</c:v>
                </c:pt>
                <c:pt idx="1">
                  <c:v>3.0</c:v>
                </c:pt>
                <c:pt idx="2">
                  <c:v>5.083333333333333</c:v>
                </c:pt>
                <c:pt idx="3">
                  <c:v>6.916666666666666</c:v>
                </c:pt>
                <c:pt idx="4">
                  <c:v>8.833333333333332</c:v>
                </c:pt>
                <c:pt idx="5">
                  <c:v>10.83333333333333</c:v>
                </c:pt>
                <c:pt idx="6">
                  <c:v>14.58333333333333</c:v>
                </c:pt>
                <c:pt idx="7">
                  <c:v>19.83333333333328</c:v>
                </c:pt>
                <c:pt idx="8">
                  <c:v>28.58333333333326</c:v>
                </c:pt>
                <c:pt idx="9">
                  <c:v>31.25</c:v>
                </c:pt>
                <c:pt idx="10">
                  <c:v>35.91666666666652</c:v>
                </c:pt>
                <c:pt idx="11">
                  <c:v>40.36666666666653</c:v>
                </c:pt>
              </c:numCache>
            </c:numRef>
          </c:xVal>
          <c:yVal>
            <c:numRef>
              <c:f>'\Users\Ruben\Google Drive\Ruben Lab\[8GSKYFAS2 growth curve.xlsx]Sheet1'!$C$4:$C$15</c:f>
              <c:numCache>
                <c:formatCode>General</c:formatCode>
                <c:ptCount val="12"/>
                <c:pt idx="0">
                  <c:v>0.1</c:v>
                </c:pt>
                <c:pt idx="1">
                  <c:v>0.122</c:v>
                </c:pt>
                <c:pt idx="2">
                  <c:v>0.24</c:v>
                </c:pt>
                <c:pt idx="3">
                  <c:v>0.6</c:v>
                </c:pt>
                <c:pt idx="4">
                  <c:v>1.32</c:v>
                </c:pt>
                <c:pt idx="5">
                  <c:v>2.84</c:v>
                </c:pt>
                <c:pt idx="6">
                  <c:v>7.48</c:v>
                </c:pt>
                <c:pt idx="7">
                  <c:v>10.84</c:v>
                </c:pt>
                <c:pt idx="8">
                  <c:v>12.36</c:v>
                </c:pt>
                <c:pt idx="9">
                  <c:v>12.8</c:v>
                </c:pt>
                <c:pt idx="10">
                  <c:v>12.56</c:v>
                </c:pt>
                <c:pt idx="11">
                  <c:v>12.36</c:v>
                </c:pt>
              </c:numCache>
            </c:numRef>
          </c:yVal>
          <c:smooth val="1"/>
        </c:ser>
        <c:ser>
          <c:idx val="0"/>
          <c:order val="2"/>
          <c:tx>
            <c:strRef>
              <c:f>'\Users\Ruben\Google Drive\Ruben Lab\[8GSKYFAS2 growth curve.xlsx]Sheet1'!$L$16</c:f>
              <c:strCache>
                <c:ptCount val="1"/>
                <c:pt idx="0">
                  <c:v>8GΔFAS2+RC</c:v>
                </c:pt>
              </c:strCache>
            </c:strRef>
          </c:tx>
          <c:spPr>
            <a:ln w="19050" cap="rnd">
              <a:noFill/>
              <a:round/>
            </a:ln>
            <a:effectLst/>
          </c:spPr>
          <c:marker>
            <c:symbol val="circle"/>
            <c:size val="5"/>
            <c:spPr>
              <a:solidFill>
                <a:schemeClr val="accent1"/>
              </a:solidFill>
              <a:ln w="9525">
                <a:solidFill>
                  <a:schemeClr val="accent1"/>
                </a:solidFill>
              </a:ln>
              <a:effectLst/>
            </c:spPr>
          </c:marker>
          <c:xVal>
            <c:numRef>
              <c:f>'\Users\Ruben\Google Drive\Ruben Lab\[8GSKYFAS2 growth curve.xlsx]Sheet1'!$G$4:$G$16</c:f>
              <c:numCache>
                <c:formatCode>General</c:formatCode>
                <c:ptCount val="13"/>
                <c:pt idx="0">
                  <c:v>0.0</c:v>
                </c:pt>
                <c:pt idx="1">
                  <c:v>13.18333333333333</c:v>
                </c:pt>
                <c:pt idx="2">
                  <c:v>15.91666666666667</c:v>
                </c:pt>
                <c:pt idx="3">
                  <c:v>17.99999999999999</c:v>
                </c:pt>
                <c:pt idx="4">
                  <c:v>19.83333333333328</c:v>
                </c:pt>
                <c:pt idx="5">
                  <c:v>21.74999999999999</c:v>
                </c:pt>
                <c:pt idx="6">
                  <c:v>23.74999999999999</c:v>
                </c:pt>
                <c:pt idx="7">
                  <c:v>27.49999999999999</c:v>
                </c:pt>
                <c:pt idx="8">
                  <c:v>32.75</c:v>
                </c:pt>
                <c:pt idx="9">
                  <c:v>41.5</c:v>
                </c:pt>
                <c:pt idx="10">
                  <c:v>44.16666666666656</c:v>
                </c:pt>
                <c:pt idx="11">
                  <c:v>48.83333333333333</c:v>
                </c:pt>
                <c:pt idx="12">
                  <c:v>53.28333333333333</c:v>
                </c:pt>
              </c:numCache>
            </c:numRef>
          </c:xVal>
          <c:yVal>
            <c:numRef>
              <c:f>'\Users\Ruben\Google Drive\Ruben Lab\[8GSKYFAS2 growth curve.xlsx]Sheet1'!$H$4:$H$16</c:f>
              <c:numCache>
                <c:formatCode>General</c:formatCode>
                <c:ptCount val="13"/>
                <c:pt idx="0">
                  <c:v>0.1</c:v>
                </c:pt>
                <c:pt idx="1">
                  <c:v>0.162</c:v>
                </c:pt>
                <c:pt idx="2">
                  <c:v>0.28</c:v>
                </c:pt>
                <c:pt idx="3">
                  <c:v>0.46</c:v>
                </c:pt>
                <c:pt idx="4">
                  <c:v>0.56</c:v>
                </c:pt>
                <c:pt idx="5">
                  <c:v>0.62</c:v>
                </c:pt>
                <c:pt idx="6">
                  <c:v>0.8</c:v>
                </c:pt>
                <c:pt idx="7">
                  <c:v>1.18</c:v>
                </c:pt>
                <c:pt idx="8">
                  <c:v>2.02</c:v>
                </c:pt>
                <c:pt idx="9">
                  <c:v>4.72</c:v>
                </c:pt>
                <c:pt idx="10">
                  <c:v>5.72</c:v>
                </c:pt>
                <c:pt idx="11">
                  <c:v>6.04</c:v>
                </c:pt>
                <c:pt idx="12">
                  <c:v>5.96</c:v>
                </c:pt>
              </c:numCache>
            </c:numRef>
          </c:yVal>
          <c:smooth val="1"/>
        </c:ser>
        <c:dLbls>
          <c:showLegendKey val="0"/>
          <c:showVal val="0"/>
          <c:showCatName val="0"/>
          <c:showSerName val="0"/>
          <c:showPercent val="0"/>
          <c:showBubbleSize val="0"/>
        </c:dLbls>
        <c:axId val="2081949656"/>
        <c:axId val="2088596680"/>
      </c:scatterChart>
      <c:valAx>
        <c:axId val="208194965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mn-cs"/>
                  </a:defRPr>
                </a:pPr>
                <a:r>
                  <a:rPr lang="en-US" sz="1100"/>
                  <a:t>Time (h)</a:t>
                </a:r>
              </a:p>
            </c:rich>
          </c:tx>
          <c:layout/>
          <c:overlay val="0"/>
          <c:spPr>
            <a:noFill/>
            <a:ln>
              <a:noFill/>
            </a:ln>
            <a:effectLst/>
          </c:spPr>
        </c:title>
        <c:numFmt formatCode="General" sourceLinked="1"/>
        <c:majorTickMark val="none"/>
        <c:minorTickMark val="none"/>
        <c:tickLblPos val="low"/>
        <c:spPr>
          <a:noFill/>
          <a:ln w="9525" cap="flat" cmpd="sng" algn="ctr">
            <a:solidFill>
              <a:schemeClr val="tx1">
                <a:lumMod val="25000"/>
                <a:lumOff val="75000"/>
              </a:schemeClr>
            </a:solidFill>
            <a:round/>
          </a:ln>
          <a:effectLst/>
        </c:spPr>
        <c:txPr>
          <a:bodyPr rot="0" spcFirstLastPara="1" vertOverflow="ellipsis" wrap="square" anchor="ctr" anchorCtr="0"/>
          <a:lstStyle/>
          <a:p>
            <a:pPr>
              <a:defRPr sz="900" b="0" i="0" u="none" strike="noStrike" kern="1200" baseline="0">
                <a:solidFill>
                  <a:schemeClr val="tx1">
                    <a:lumMod val="65000"/>
                    <a:lumOff val="35000"/>
                  </a:schemeClr>
                </a:solidFill>
                <a:latin typeface="+mn-lt"/>
                <a:ea typeface="+mn-ea"/>
                <a:cs typeface="+mn-cs"/>
              </a:defRPr>
            </a:pPr>
            <a:endParaRPr lang="en-US"/>
          </a:p>
        </c:txPr>
        <c:crossAx val="2088596680"/>
        <c:crosses val="autoZero"/>
        <c:crossBetween val="midCat"/>
      </c:valAx>
      <c:valAx>
        <c:axId val="2088596680"/>
        <c:scaling>
          <c:logBase val="10.0"/>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100" b="0" i="0" u="none" strike="noStrike" kern="1200" baseline="0">
                    <a:solidFill>
                      <a:schemeClr val="tx1">
                        <a:lumMod val="65000"/>
                        <a:lumOff val="35000"/>
                      </a:schemeClr>
                    </a:solidFill>
                    <a:latin typeface="+mn-lt"/>
                    <a:ea typeface="+mn-ea"/>
                    <a:cs typeface="+mn-cs"/>
                  </a:defRPr>
                </a:pPr>
                <a:r>
                  <a:rPr lang="en-US" sz="1100"/>
                  <a:t>OD (600 nm)</a:t>
                </a:r>
              </a:p>
            </c:rich>
          </c:tx>
          <c:layout/>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81949656"/>
        <c:crosses val="autoZero"/>
        <c:crossBetween val="midCat"/>
      </c:valAx>
      <c:spPr>
        <a:noFill/>
        <a:ln>
          <a:noFill/>
        </a:ln>
        <a:effectLst/>
      </c:spPr>
    </c:plotArea>
    <c:legend>
      <c:legendPos val="b"/>
      <c:layout>
        <c:manualLayout>
          <c:xMode val="edge"/>
          <c:yMode val="edge"/>
          <c:x val="0.296369632949353"/>
          <c:y val="0.944526238953859"/>
          <c:w val="0.407260734101294"/>
          <c:h val="0.0554737610461414"/>
        </c:manualLayout>
      </c:layout>
      <c:overlay val="0"/>
      <c:spPr>
        <a:noFill/>
        <a:ln>
          <a:noFill/>
        </a:ln>
        <a:effectLst/>
      </c:spPr>
      <c:txPr>
        <a:bodyPr rot="0" spcFirstLastPara="1" vertOverflow="ellipsis" vert="horz" wrap="square" anchor="ctr" anchorCtr="1"/>
        <a:lstStyle/>
        <a:p>
          <a:pPr>
            <a:defRPr sz="105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docProps/app.xml><?xml version="1.0" encoding="utf-8"?>
<Properties xmlns="http://schemas.openxmlformats.org/officeDocument/2006/extended-properties" xmlns:vt="http://schemas.openxmlformats.org/officeDocument/2006/docPropsVTypes">
  <Template>Normal.dotm</Template>
  <TotalTime>495</TotalTime>
  <Pages>16</Pages>
  <Words>7126</Words>
  <Characters>40621</Characters>
  <Application>Microsoft Macintosh Word</Application>
  <DocSecurity>0</DocSecurity>
  <Lines>338</Lines>
  <Paragraphs>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47652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Ruben Fernandez</dc:creator>
  <cp:keywords/>
  <dc:description/>
  <cp:lastModifiedBy>Nancy Da Silva</cp:lastModifiedBy>
  <cp:revision>21</cp:revision>
  <cp:lastPrinted>2015-04-28T21:17:00Z</cp:lastPrinted>
  <dcterms:created xsi:type="dcterms:W3CDTF">2015-06-03T06:43:00Z</dcterms:created>
  <dcterms:modified xsi:type="dcterms:W3CDTF">2015-06-05T18:15:00Z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zotero-version="4.0.17"&gt;&lt;session id="w2hTGRke"/&gt;&lt;style id="http://www.zotero.org/styles/cell" hasBibliography="1" bibliographyStyleHasBeenSet="1"/&gt;&lt;prefs&gt;&lt;pref name="fieldType" value="Field"/&gt;&lt;pref name="storeReferences" value="true</vt:lpwstr>
  </property>
  <property fmtid="{D5CDD505-2E9C-101B-9397-08002B2CF9AE}" pid="3" name="ZOTERO_PREF_2">
    <vt:lpwstr>"/&gt;&lt;pref name="automaticJournalAbbreviations" value="true"/&gt;&lt;pref name="noteType" value="0"/&gt;&lt;/prefs&gt;&lt;/data&gt;</vt:lpwstr>
  </property>
</Properties>
</file>