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F28FD" w14:textId="77777777" w:rsidR="00596F0B" w:rsidRDefault="00000000">
      <w:pPr>
        <w:jc w:val="center"/>
        <w:rPr>
          <w:lang w:eastAsia="zh-CN"/>
        </w:rPr>
      </w:pPr>
      <w:r>
        <w:rPr>
          <w:b/>
          <w:color w:val="0B2545"/>
          <w:sz w:val="40"/>
          <w:lang w:eastAsia="zh-CN"/>
        </w:rPr>
        <w:t>大语言模型部署体验与横向对比实验报告</w:t>
      </w:r>
    </w:p>
    <w:p w14:paraId="4C2D612C" w14:textId="07BCEF36" w:rsidR="00596F0B" w:rsidRDefault="00D86C85" w:rsidP="00EF527F">
      <w:pPr>
        <w:jc w:val="center"/>
        <w:rPr>
          <w:lang w:eastAsia="zh-CN"/>
        </w:rPr>
      </w:pPr>
      <w:r w:rsidRPr="00D86C85">
        <w:rPr>
          <w:rFonts w:hint="eastAsia"/>
          <w:iCs/>
          <w:lang w:eastAsia="zh-CN"/>
        </w:rPr>
        <w:t xml:space="preserve">2557326 </w:t>
      </w:r>
      <w:r w:rsidRPr="00D86C85">
        <w:rPr>
          <w:rFonts w:hint="eastAsia"/>
          <w:iCs/>
          <w:lang w:eastAsia="zh-CN"/>
        </w:rPr>
        <w:t>庄辰</w:t>
      </w:r>
      <w:proofErr w:type="gramStart"/>
      <w:r w:rsidRPr="00D86C85">
        <w:rPr>
          <w:rFonts w:hint="eastAsia"/>
          <w:iCs/>
          <w:lang w:eastAsia="zh-CN"/>
        </w:rPr>
        <w:t>和</w:t>
      </w:r>
      <w:proofErr w:type="gramEnd"/>
    </w:p>
    <w:p w14:paraId="03F5B1D3" w14:textId="77777777" w:rsidR="00596F0B" w:rsidRDefault="00000000">
      <w:pPr>
        <w:pStyle w:val="1"/>
        <w:rPr>
          <w:lang w:eastAsia="zh-CN"/>
        </w:rPr>
      </w:pPr>
      <w:r>
        <w:rPr>
          <w:lang w:eastAsia="zh-CN"/>
        </w:rPr>
        <w:t>一、项目公开链接与实验目的</w:t>
      </w:r>
    </w:p>
    <w:p w14:paraId="03B3A128" w14:textId="77777777" w:rsidR="00596F0B" w:rsidRDefault="00000000">
      <w:proofErr w:type="spellStart"/>
      <w:r>
        <w:t>公开仓库地址：</w:t>
      </w:r>
      <w:r>
        <w:t>https</w:t>
      </w:r>
      <w:proofErr w:type="spellEnd"/>
      <w:r>
        <w:t>://github.com/</w:t>
      </w:r>
      <w:proofErr w:type="spellStart"/>
      <w:r>
        <w:t>Metahumanz</w:t>
      </w:r>
      <w:proofErr w:type="spellEnd"/>
      <w:r>
        <w:t>/</w:t>
      </w:r>
      <w:proofErr w:type="spellStart"/>
      <w:r>
        <w:t>ModelScopeDeployment</w:t>
      </w:r>
      <w:proofErr w:type="spellEnd"/>
    </w:p>
    <w:p w14:paraId="1D3A232C" w14:textId="77777777" w:rsidR="00596F0B" w:rsidRDefault="00000000">
      <w:pPr>
        <w:rPr>
          <w:lang w:eastAsia="zh-CN"/>
        </w:rPr>
      </w:pPr>
      <w:r>
        <w:rPr>
          <w:lang w:eastAsia="zh-CN"/>
        </w:rPr>
        <w:t>本实验在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ModelScope</w:t>
      </w:r>
      <w:proofErr w:type="spellEnd"/>
      <w:r>
        <w:rPr>
          <w:lang w:eastAsia="zh-CN"/>
        </w:rPr>
        <w:t xml:space="preserve"> Notebook CPU </w:t>
      </w:r>
      <w:r>
        <w:rPr>
          <w:lang w:eastAsia="zh-CN"/>
        </w:rPr>
        <w:t>环境中完成模型部署、依赖安装和中文语义理解问答测试。结合免费</w:t>
      </w:r>
      <w:r>
        <w:rPr>
          <w:lang w:eastAsia="zh-CN"/>
        </w:rPr>
        <w:t xml:space="preserve"> CPU </w:t>
      </w:r>
      <w:r>
        <w:rPr>
          <w:lang w:eastAsia="zh-CN"/>
        </w:rPr>
        <w:t>实例的运行时长限制，本次实验采用</w:t>
      </w:r>
      <w:r>
        <w:rPr>
          <w:lang w:eastAsia="zh-CN"/>
        </w:rPr>
        <w:t xml:space="preserve"> 0.5B </w:t>
      </w:r>
      <w:r>
        <w:rPr>
          <w:lang w:eastAsia="zh-CN"/>
        </w:rPr>
        <w:t>到</w:t>
      </w:r>
      <w:r>
        <w:rPr>
          <w:lang w:eastAsia="zh-CN"/>
        </w:rPr>
        <w:t xml:space="preserve"> 1.5B </w:t>
      </w:r>
      <w:r>
        <w:rPr>
          <w:lang w:eastAsia="zh-CN"/>
        </w:rPr>
        <w:t>的轻量模型进行横向比较。</w:t>
      </w:r>
    </w:p>
    <w:p w14:paraId="5A6405D5" w14:textId="77777777" w:rsidR="00596F0B" w:rsidRDefault="00000000">
      <w:pPr>
        <w:pStyle w:val="1"/>
        <w:rPr>
          <w:lang w:eastAsia="zh-CN"/>
        </w:rPr>
      </w:pPr>
      <w:r>
        <w:rPr>
          <w:lang w:eastAsia="zh-CN"/>
        </w:rPr>
        <w:t>二、实验环境与部署过程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596F0B" w14:paraId="5FB99107" w14:textId="77777777">
        <w:trPr>
          <w:jc w:val="center"/>
        </w:trPr>
        <w:tc>
          <w:tcPr>
            <w:tcW w:w="2592" w:type="dxa"/>
            <w:shd w:val="clear" w:color="auto" w:fill="F2F4F7"/>
            <w:vAlign w:val="center"/>
          </w:tcPr>
          <w:p w14:paraId="4A4094B8" w14:textId="77777777" w:rsidR="00596F0B" w:rsidRDefault="0000000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624" w:type="dxa"/>
            <w:shd w:val="clear" w:color="auto" w:fill="F2F4F7"/>
            <w:vAlign w:val="center"/>
          </w:tcPr>
          <w:p w14:paraId="2A96369B" w14:textId="77777777" w:rsidR="00596F0B" w:rsidRDefault="00000000">
            <w:proofErr w:type="spellStart"/>
            <w:r>
              <w:rPr>
                <w:b/>
                <w:sz w:val="19"/>
              </w:rPr>
              <w:t>内容</w:t>
            </w:r>
            <w:proofErr w:type="spellEnd"/>
          </w:p>
        </w:tc>
      </w:tr>
      <w:tr w:rsidR="00596F0B" w14:paraId="338AECCC" w14:textId="77777777">
        <w:trPr>
          <w:jc w:val="center"/>
        </w:trPr>
        <w:tc>
          <w:tcPr>
            <w:tcW w:w="2592" w:type="dxa"/>
            <w:vAlign w:val="center"/>
          </w:tcPr>
          <w:p w14:paraId="6CFDA6A3" w14:textId="77777777" w:rsidR="00596F0B" w:rsidRDefault="00000000">
            <w:proofErr w:type="spellStart"/>
            <w:r>
              <w:rPr>
                <w:sz w:val="19"/>
              </w:rPr>
              <w:t>实验平台</w:t>
            </w:r>
            <w:proofErr w:type="spellEnd"/>
          </w:p>
        </w:tc>
        <w:tc>
          <w:tcPr>
            <w:tcW w:w="6624" w:type="dxa"/>
            <w:vAlign w:val="center"/>
          </w:tcPr>
          <w:p w14:paraId="59EEA709" w14:textId="77777777" w:rsidR="00596F0B" w:rsidRDefault="00000000">
            <w:proofErr w:type="spellStart"/>
            <w:r>
              <w:rPr>
                <w:sz w:val="19"/>
              </w:rPr>
              <w:t>ModelScope</w:t>
            </w:r>
            <w:proofErr w:type="spellEnd"/>
            <w:r>
              <w:rPr>
                <w:sz w:val="19"/>
              </w:rPr>
              <w:t xml:space="preserve"> Notebook</w:t>
            </w:r>
          </w:p>
        </w:tc>
      </w:tr>
      <w:tr w:rsidR="00596F0B" w14:paraId="3CEAD9F7" w14:textId="77777777">
        <w:trPr>
          <w:jc w:val="center"/>
        </w:trPr>
        <w:tc>
          <w:tcPr>
            <w:tcW w:w="2592" w:type="dxa"/>
            <w:vAlign w:val="center"/>
          </w:tcPr>
          <w:p w14:paraId="73AB107E" w14:textId="77777777" w:rsidR="00596F0B" w:rsidRDefault="00000000">
            <w:proofErr w:type="spellStart"/>
            <w:r>
              <w:rPr>
                <w:sz w:val="19"/>
              </w:rPr>
              <w:t>推荐镜像</w:t>
            </w:r>
            <w:proofErr w:type="spellEnd"/>
          </w:p>
        </w:tc>
        <w:tc>
          <w:tcPr>
            <w:tcW w:w="6624" w:type="dxa"/>
            <w:vAlign w:val="center"/>
          </w:tcPr>
          <w:p w14:paraId="04A4AF6F" w14:textId="77777777" w:rsidR="00596F0B" w:rsidRDefault="00000000">
            <w:r>
              <w:rPr>
                <w:sz w:val="19"/>
              </w:rPr>
              <w:t>ubuntu22.04-py311-torch2.3.1-1.37.1</w:t>
            </w:r>
          </w:p>
        </w:tc>
      </w:tr>
      <w:tr w:rsidR="00596F0B" w14:paraId="7C94E774" w14:textId="77777777">
        <w:trPr>
          <w:jc w:val="center"/>
        </w:trPr>
        <w:tc>
          <w:tcPr>
            <w:tcW w:w="2592" w:type="dxa"/>
            <w:vAlign w:val="center"/>
          </w:tcPr>
          <w:p w14:paraId="18B8ABC1" w14:textId="77777777" w:rsidR="00596F0B" w:rsidRDefault="00000000">
            <w:proofErr w:type="spellStart"/>
            <w:r>
              <w:rPr>
                <w:sz w:val="19"/>
              </w:rPr>
              <w:t>运行方式</w:t>
            </w:r>
            <w:proofErr w:type="spellEnd"/>
          </w:p>
        </w:tc>
        <w:tc>
          <w:tcPr>
            <w:tcW w:w="6624" w:type="dxa"/>
            <w:vAlign w:val="center"/>
          </w:tcPr>
          <w:p w14:paraId="7FA1C87A" w14:textId="77777777" w:rsidR="00596F0B" w:rsidRDefault="00000000">
            <w:r>
              <w:rPr>
                <w:sz w:val="19"/>
              </w:rPr>
              <w:t xml:space="preserve">CPU </w:t>
            </w:r>
            <w:proofErr w:type="spellStart"/>
            <w:r>
              <w:rPr>
                <w:sz w:val="19"/>
              </w:rPr>
              <w:t>推理</w:t>
            </w:r>
            <w:proofErr w:type="spellEnd"/>
          </w:p>
        </w:tc>
      </w:tr>
      <w:tr w:rsidR="00596F0B" w14:paraId="74EE6968" w14:textId="77777777">
        <w:trPr>
          <w:jc w:val="center"/>
        </w:trPr>
        <w:tc>
          <w:tcPr>
            <w:tcW w:w="2592" w:type="dxa"/>
            <w:vAlign w:val="center"/>
          </w:tcPr>
          <w:p w14:paraId="77804626" w14:textId="77777777" w:rsidR="00596F0B" w:rsidRDefault="00000000">
            <w:proofErr w:type="spellStart"/>
            <w:r>
              <w:rPr>
                <w:sz w:val="19"/>
              </w:rPr>
              <w:t>主要依赖</w:t>
            </w:r>
            <w:proofErr w:type="spellEnd"/>
          </w:p>
        </w:tc>
        <w:tc>
          <w:tcPr>
            <w:tcW w:w="6624" w:type="dxa"/>
            <w:vAlign w:val="center"/>
          </w:tcPr>
          <w:p w14:paraId="0F100722" w14:textId="77777777" w:rsidR="00596F0B" w:rsidRDefault="00000000">
            <w:proofErr w:type="spellStart"/>
            <w:r>
              <w:rPr>
                <w:sz w:val="19"/>
              </w:rPr>
              <w:t>modelscope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transformers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torch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accelerate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sentencepiece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</w:t>
            </w:r>
          </w:p>
        </w:tc>
      </w:tr>
      <w:tr w:rsidR="00596F0B" w14:paraId="0559FFD9" w14:textId="77777777">
        <w:trPr>
          <w:jc w:val="center"/>
        </w:trPr>
        <w:tc>
          <w:tcPr>
            <w:tcW w:w="2592" w:type="dxa"/>
            <w:vAlign w:val="center"/>
          </w:tcPr>
          <w:p w14:paraId="794EB49D" w14:textId="77777777" w:rsidR="00596F0B" w:rsidRDefault="00000000">
            <w:proofErr w:type="spellStart"/>
            <w:r>
              <w:rPr>
                <w:sz w:val="19"/>
              </w:rPr>
              <w:t>统一入口</w:t>
            </w:r>
            <w:proofErr w:type="spellEnd"/>
          </w:p>
        </w:tc>
        <w:tc>
          <w:tcPr>
            <w:tcW w:w="6624" w:type="dxa"/>
            <w:vAlign w:val="center"/>
          </w:tcPr>
          <w:p w14:paraId="5B73D25C" w14:textId="77777777" w:rsidR="00596F0B" w:rsidRDefault="00000000">
            <w:r>
              <w:rPr>
                <w:sz w:val="19"/>
              </w:rPr>
              <w:t xml:space="preserve">bash </w:t>
            </w:r>
            <w:proofErr w:type="spellStart"/>
            <w:r>
              <w:rPr>
                <w:sz w:val="19"/>
              </w:rPr>
              <w:t>setup_modelscope.sh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bash</w:t>
            </w:r>
            <w:proofErr w:type="spellEnd"/>
            <w:r>
              <w:rPr>
                <w:sz w:val="19"/>
              </w:rPr>
              <w:t xml:space="preserve"> run_tests.sh</w:t>
            </w:r>
          </w:p>
        </w:tc>
      </w:tr>
    </w:tbl>
    <w:p w14:paraId="68B8D4F0" w14:textId="77777777" w:rsidR="00596F0B" w:rsidRDefault="00596F0B"/>
    <w:p w14:paraId="15CDE25E" w14:textId="77777777" w:rsidR="00596F0B" w:rsidRDefault="00000000">
      <w:pPr>
        <w:jc w:val="center"/>
      </w:pPr>
      <w:r>
        <w:rPr>
          <w:noProof/>
        </w:rPr>
        <w:drawing>
          <wp:inline distT="0" distB="0" distL="0" distR="0" wp14:anchorId="1AC0AE6F" wp14:editId="379396F3">
            <wp:extent cx="4869586" cy="310909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008" cy="31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E833" w14:textId="77777777" w:rsidR="00596F0B" w:rsidRDefault="00000000">
      <w:pPr>
        <w:jc w:val="center"/>
      </w:pPr>
      <w:r>
        <w:rPr>
          <w:i/>
          <w:color w:val="5A5A5A"/>
          <w:sz w:val="18"/>
        </w:rPr>
        <w:t>图</w:t>
      </w:r>
      <w:r>
        <w:rPr>
          <w:i/>
          <w:color w:val="5A5A5A"/>
          <w:sz w:val="18"/>
        </w:rPr>
        <w:t xml:space="preserve"> 1 </w:t>
      </w:r>
      <w:proofErr w:type="spellStart"/>
      <w:r>
        <w:rPr>
          <w:i/>
          <w:color w:val="5A5A5A"/>
          <w:sz w:val="18"/>
        </w:rPr>
        <w:t>ModelScope</w:t>
      </w:r>
      <w:proofErr w:type="spellEnd"/>
      <w:r>
        <w:rPr>
          <w:i/>
          <w:color w:val="5A5A5A"/>
          <w:sz w:val="18"/>
        </w:rPr>
        <w:t xml:space="preserve"> Notebook </w:t>
      </w:r>
      <w:proofErr w:type="spellStart"/>
      <w:r>
        <w:rPr>
          <w:i/>
          <w:color w:val="5A5A5A"/>
          <w:sz w:val="18"/>
        </w:rPr>
        <w:t>工作界面</w:t>
      </w:r>
      <w:proofErr w:type="spellEnd"/>
    </w:p>
    <w:p w14:paraId="2AE59AE9" w14:textId="77777777" w:rsidR="00596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5DB00E" wp14:editId="5637E89E">
            <wp:extent cx="2596521" cy="425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克隆自己的仓库和部署基本环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521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A0D4" w14:textId="1A58374B" w:rsidR="00596F0B" w:rsidRDefault="00000000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图</w:t>
      </w:r>
      <w:r>
        <w:rPr>
          <w:i/>
          <w:color w:val="5A5A5A"/>
          <w:sz w:val="18"/>
          <w:lang w:eastAsia="zh-CN"/>
        </w:rPr>
        <w:t xml:space="preserve"> 2 </w:t>
      </w:r>
      <w:r>
        <w:rPr>
          <w:i/>
          <w:color w:val="5A5A5A"/>
          <w:sz w:val="18"/>
          <w:lang w:eastAsia="zh-CN"/>
        </w:rPr>
        <w:t>克隆</w:t>
      </w:r>
      <w:r w:rsidR="00D86C85">
        <w:rPr>
          <w:rFonts w:hint="eastAsia"/>
          <w:i/>
          <w:color w:val="5A5A5A"/>
          <w:sz w:val="18"/>
          <w:lang w:eastAsia="zh-CN"/>
        </w:rPr>
        <w:t>已上传的</w:t>
      </w:r>
      <w:r>
        <w:rPr>
          <w:i/>
          <w:color w:val="5A5A5A"/>
          <w:sz w:val="18"/>
          <w:lang w:eastAsia="zh-CN"/>
        </w:rPr>
        <w:t>公开仓库并执行环境部署脚本</w:t>
      </w:r>
    </w:p>
    <w:p w14:paraId="264ACA19" w14:textId="77777777" w:rsidR="00596F0B" w:rsidRDefault="00000000">
      <w:pPr>
        <w:pStyle w:val="1"/>
      </w:pPr>
      <w:proofErr w:type="spellStart"/>
      <w:r>
        <w:t>三、测试模型与问题集</w:t>
      </w:r>
      <w:proofErr w:type="spellEnd"/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1224"/>
        <w:gridCol w:w="2376"/>
      </w:tblGrid>
      <w:tr w:rsidR="00596F0B" w14:paraId="747CADCA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1E37D5D5" w14:textId="77777777" w:rsidR="00596F0B" w:rsidRDefault="00000000">
            <w:proofErr w:type="spellStart"/>
            <w:r>
              <w:rPr>
                <w:b/>
                <w:sz w:val="19"/>
              </w:rPr>
              <w:t>标签</w:t>
            </w:r>
            <w:proofErr w:type="spellEnd"/>
          </w:p>
        </w:tc>
        <w:tc>
          <w:tcPr>
            <w:tcW w:w="3816" w:type="dxa"/>
            <w:shd w:val="clear" w:color="auto" w:fill="F2F4F7"/>
            <w:vAlign w:val="center"/>
          </w:tcPr>
          <w:p w14:paraId="5F13216C" w14:textId="77777777" w:rsidR="00596F0B" w:rsidRDefault="00000000">
            <w:proofErr w:type="spellStart"/>
            <w:r>
              <w:rPr>
                <w:b/>
                <w:sz w:val="19"/>
              </w:rPr>
              <w:t>模型</w:t>
            </w:r>
            <w:proofErr w:type="spellEnd"/>
          </w:p>
        </w:tc>
        <w:tc>
          <w:tcPr>
            <w:tcW w:w="1224" w:type="dxa"/>
            <w:shd w:val="clear" w:color="auto" w:fill="F2F4F7"/>
            <w:vAlign w:val="center"/>
          </w:tcPr>
          <w:p w14:paraId="7BF60C4A" w14:textId="77777777" w:rsidR="00596F0B" w:rsidRDefault="00000000">
            <w:proofErr w:type="spellStart"/>
            <w:r>
              <w:rPr>
                <w:b/>
                <w:sz w:val="19"/>
              </w:rPr>
              <w:t>参数规模</w:t>
            </w:r>
            <w:proofErr w:type="spellEnd"/>
          </w:p>
        </w:tc>
        <w:tc>
          <w:tcPr>
            <w:tcW w:w="2376" w:type="dxa"/>
            <w:shd w:val="clear" w:color="auto" w:fill="F2F4F7"/>
            <w:vAlign w:val="center"/>
          </w:tcPr>
          <w:p w14:paraId="29426DD8" w14:textId="77777777" w:rsidR="00596F0B" w:rsidRDefault="00000000"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</w:tr>
      <w:tr w:rsidR="00596F0B" w14:paraId="12432741" w14:textId="77777777">
        <w:trPr>
          <w:jc w:val="center"/>
        </w:trPr>
        <w:tc>
          <w:tcPr>
            <w:tcW w:w="1800" w:type="dxa"/>
            <w:vAlign w:val="center"/>
          </w:tcPr>
          <w:p w14:paraId="6E2412AB" w14:textId="77777777" w:rsidR="00596F0B" w:rsidRDefault="00000000">
            <w:r>
              <w:rPr>
                <w:sz w:val="19"/>
              </w:rPr>
              <w:t>qwen2.5-0.5b</w:t>
            </w:r>
          </w:p>
        </w:tc>
        <w:tc>
          <w:tcPr>
            <w:tcW w:w="3816" w:type="dxa"/>
            <w:vAlign w:val="center"/>
          </w:tcPr>
          <w:p w14:paraId="78ED26B9" w14:textId="77777777" w:rsidR="00596F0B" w:rsidRDefault="00000000">
            <w:proofErr w:type="spellStart"/>
            <w:r>
              <w:rPr>
                <w:sz w:val="19"/>
              </w:rPr>
              <w:t>qwen</w:t>
            </w:r>
            <w:proofErr w:type="spellEnd"/>
            <w:r>
              <w:rPr>
                <w:sz w:val="19"/>
              </w:rPr>
              <w:t>/Qwen2.5-0.5B-Instruct</w:t>
            </w:r>
          </w:p>
        </w:tc>
        <w:tc>
          <w:tcPr>
            <w:tcW w:w="1224" w:type="dxa"/>
            <w:vAlign w:val="center"/>
          </w:tcPr>
          <w:p w14:paraId="3CF38A1B" w14:textId="77777777" w:rsidR="00596F0B" w:rsidRDefault="00000000">
            <w:r>
              <w:rPr>
                <w:sz w:val="19"/>
              </w:rPr>
              <w:t>0.5B</w:t>
            </w:r>
          </w:p>
        </w:tc>
        <w:tc>
          <w:tcPr>
            <w:tcW w:w="2376" w:type="dxa"/>
            <w:vAlign w:val="center"/>
          </w:tcPr>
          <w:p w14:paraId="6606143C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最新小模型，测试部署和基础中文理解</w:t>
            </w:r>
          </w:p>
        </w:tc>
      </w:tr>
      <w:tr w:rsidR="00596F0B" w14:paraId="0F7CC169" w14:textId="77777777">
        <w:trPr>
          <w:jc w:val="center"/>
        </w:trPr>
        <w:tc>
          <w:tcPr>
            <w:tcW w:w="1800" w:type="dxa"/>
            <w:vAlign w:val="center"/>
          </w:tcPr>
          <w:p w14:paraId="354599D8" w14:textId="77777777" w:rsidR="00596F0B" w:rsidRDefault="00000000">
            <w:r>
              <w:rPr>
                <w:sz w:val="19"/>
              </w:rPr>
              <w:t>qwen2-0.5b</w:t>
            </w:r>
          </w:p>
        </w:tc>
        <w:tc>
          <w:tcPr>
            <w:tcW w:w="3816" w:type="dxa"/>
            <w:vAlign w:val="center"/>
          </w:tcPr>
          <w:p w14:paraId="4A2BB3E8" w14:textId="77777777" w:rsidR="00596F0B" w:rsidRDefault="00000000">
            <w:proofErr w:type="spellStart"/>
            <w:r>
              <w:rPr>
                <w:sz w:val="19"/>
              </w:rPr>
              <w:t>qwen</w:t>
            </w:r>
            <w:proofErr w:type="spellEnd"/>
            <w:r>
              <w:rPr>
                <w:sz w:val="19"/>
              </w:rPr>
              <w:t>/Qwen2-0.5B-Instruct</w:t>
            </w:r>
          </w:p>
        </w:tc>
        <w:tc>
          <w:tcPr>
            <w:tcW w:w="1224" w:type="dxa"/>
            <w:vAlign w:val="center"/>
          </w:tcPr>
          <w:p w14:paraId="09A1AD37" w14:textId="77777777" w:rsidR="00596F0B" w:rsidRDefault="00000000">
            <w:r>
              <w:rPr>
                <w:sz w:val="19"/>
              </w:rPr>
              <w:t>0.5B</w:t>
            </w:r>
          </w:p>
        </w:tc>
        <w:tc>
          <w:tcPr>
            <w:tcW w:w="2376" w:type="dxa"/>
            <w:vAlign w:val="center"/>
          </w:tcPr>
          <w:p w14:paraId="1A7ED9F8" w14:textId="77777777" w:rsidR="00596F0B" w:rsidRDefault="00000000">
            <w:r>
              <w:rPr>
                <w:sz w:val="19"/>
              </w:rPr>
              <w:t xml:space="preserve">Qwen2 </w:t>
            </w:r>
            <w:proofErr w:type="spellStart"/>
            <w:r>
              <w:rPr>
                <w:sz w:val="19"/>
              </w:rPr>
              <w:t>代际对照</w:t>
            </w:r>
            <w:proofErr w:type="spellEnd"/>
          </w:p>
        </w:tc>
      </w:tr>
      <w:tr w:rsidR="00596F0B" w14:paraId="3749FD63" w14:textId="77777777">
        <w:trPr>
          <w:jc w:val="center"/>
        </w:trPr>
        <w:tc>
          <w:tcPr>
            <w:tcW w:w="1800" w:type="dxa"/>
            <w:vAlign w:val="center"/>
          </w:tcPr>
          <w:p w14:paraId="4014831B" w14:textId="77777777" w:rsidR="00596F0B" w:rsidRDefault="00000000">
            <w:r>
              <w:rPr>
                <w:sz w:val="19"/>
              </w:rPr>
              <w:t>qwen1.5-0.5b</w:t>
            </w:r>
          </w:p>
        </w:tc>
        <w:tc>
          <w:tcPr>
            <w:tcW w:w="3816" w:type="dxa"/>
            <w:vAlign w:val="center"/>
          </w:tcPr>
          <w:p w14:paraId="6DF671DB" w14:textId="77777777" w:rsidR="00596F0B" w:rsidRDefault="00000000">
            <w:proofErr w:type="spellStart"/>
            <w:r>
              <w:rPr>
                <w:sz w:val="19"/>
              </w:rPr>
              <w:t>qwen</w:t>
            </w:r>
            <w:proofErr w:type="spellEnd"/>
            <w:r>
              <w:rPr>
                <w:sz w:val="19"/>
              </w:rPr>
              <w:t>/Qwen1.5-0.5B-Chat</w:t>
            </w:r>
          </w:p>
        </w:tc>
        <w:tc>
          <w:tcPr>
            <w:tcW w:w="1224" w:type="dxa"/>
            <w:vAlign w:val="center"/>
          </w:tcPr>
          <w:p w14:paraId="227AD09A" w14:textId="77777777" w:rsidR="00596F0B" w:rsidRDefault="00000000">
            <w:r>
              <w:rPr>
                <w:sz w:val="19"/>
              </w:rPr>
              <w:t>0.5B</w:t>
            </w:r>
          </w:p>
        </w:tc>
        <w:tc>
          <w:tcPr>
            <w:tcW w:w="2376" w:type="dxa"/>
            <w:vAlign w:val="center"/>
          </w:tcPr>
          <w:p w14:paraId="5CA1691A" w14:textId="77777777" w:rsidR="00596F0B" w:rsidRDefault="00000000">
            <w:proofErr w:type="spellStart"/>
            <w:r>
              <w:rPr>
                <w:sz w:val="19"/>
              </w:rPr>
              <w:t>旧版小模型对照</w:t>
            </w:r>
            <w:proofErr w:type="spellEnd"/>
          </w:p>
        </w:tc>
      </w:tr>
      <w:tr w:rsidR="00596F0B" w14:paraId="40D9763F" w14:textId="77777777">
        <w:trPr>
          <w:jc w:val="center"/>
        </w:trPr>
        <w:tc>
          <w:tcPr>
            <w:tcW w:w="1800" w:type="dxa"/>
            <w:vAlign w:val="center"/>
          </w:tcPr>
          <w:p w14:paraId="2C8A8ADE" w14:textId="77777777" w:rsidR="00596F0B" w:rsidRDefault="00000000">
            <w:r>
              <w:rPr>
                <w:sz w:val="19"/>
              </w:rPr>
              <w:t>qwen2.5-1.5b</w:t>
            </w:r>
          </w:p>
        </w:tc>
        <w:tc>
          <w:tcPr>
            <w:tcW w:w="3816" w:type="dxa"/>
            <w:vAlign w:val="center"/>
          </w:tcPr>
          <w:p w14:paraId="59FE4090" w14:textId="77777777" w:rsidR="00596F0B" w:rsidRDefault="00000000">
            <w:proofErr w:type="spellStart"/>
            <w:r>
              <w:rPr>
                <w:sz w:val="19"/>
              </w:rPr>
              <w:t>qwen</w:t>
            </w:r>
            <w:proofErr w:type="spellEnd"/>
            <w:r>
              <w:rPr>
                <w:sz w:val="19"/>
              </w:rPr>
              <w:t>/Qwen2.5-1.5B-Instruct</w:t>
            </w:r>
          </w:p>
        </w:tc>
        <w:tc>
          <w:tcPr>
            <w:tcW w:w="1224" w:type="dxa"/>
            <w:vAlign w:val="center"/>
          </w:tcPr>
          <w:p w14:paraId="09FFACF5" w14:textId="77777777" w:rsidR="00596F0B" w:rsidRDefault="00000000">
            <w:r>
              <w:rPr>
                <w:sz w:val="19"/>
              </w:rPr>
              <w:t>1.5B</w:t>
            </w:r>
          </w:p>
        </w:tc>
        <w:tc>
          <w:tcPr>
            <w:tcW w:w="2376" w:type="dxa"/>
            <w:vAlign w:val="center"/>
          </w:tcPr>
          <w:p w14:paraId="309AE1E9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更大轻量模型，观察回答完整性提升</w:t>
            </w:r>
          </w:p>
        </w:tc>
      </w:tr>
    </w:tbl>
    <w:p w14:paraId="719A171D" w14:textId="77777777" w:rsidR="00596F0B" w:rsidRDefault="00596F0B">
      <w:pPr>
        <w:rPr>
          <w:lang w:eastAsia="zh-CN"/>
        </w:rPr>
      </w:pPr>
    </w:p>
    <w:p w14:paraId="4BCDEBAD" w14:textId="77777777" w:rsidR="00160186" w:rsidRDefault="00160186">
      <w:pPr>
        <w:rPr>
          <w:rFonts w:hint="eastAsia"/>
          <w:lang w:eastAsia="zh-CN"/>
        </w:rPr>
      </w:pPr>
    </w:p>
    <w:p w14:paraId="3F75B7A2" w14:textId="77777777" w:rsidR="00596F0B" w:rsidRDefault="00000000">
      <w:proofErr w:type="spellStart"/>
      <w:r>
        <w:t>默认问题集位于</w:t>
      </w:r>
      <w:proofErr w:type="spellEnd"/>
      <w:r>
        <w:t xml:space="preserve"> prompts/</w:t>
      </w:r>
      <w:proofErr w:type="spellStart"/>
      <w:r>
        <w:t>semantic_understanding.json</w:t>
      </w:r>
      <w:r>
        <w:t>，共</w:t>
      </w:r>
      <w:proofErr w:type="spellEnd"/>
      <w:r>
        <w:t xml:space="preserve"> 5 </w:t>
      </w:r>
      <w:proofErr w:type="spellStart"/>
      <w:r>
        <w:t>个问题，覆盖中文歧义理解、双关与语义反转、多层嵌套指代、人物指代关系和词义消歧</w:t>
      </w:r>
      <w:proofErr w:type="spellEnd"/>
      <w:r>
        <w:t>。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6480"/>
      </w:tblGrid>
      <w:tr w:rsidR="00596F0B" w14:paraId="34D52664" w14:textId="77777777">
        <w:trPr>
          <w:jc w:val="center"/>
        </w:trPr>
        <w:tc>
          <w:tcPr>
            <w:tcW w:w="792" w:type="dxa"/>
            <w:shd w:val="clear" w:color="auto" w:fill="F2F4F7"/>
            <w:vAlign w:val="center"/>
          </w:tcPr>
          <w:p w14:paraId="2212A4AF" w14:textId="77777777" w:rsidR="00596F0B" w:rsidRDefault="00000000">
            <w:proofErr w:type="spellStart"/>
            <w:r>
              <w:rPr>
                <w:b/>
                <w:sz w:val="19"/>
              </w:rPr>
              <w:lastRenderedPageBreak/>
              <w:t>编号</w:t>
            </w:r>
            <w:proofErr w:type="spellEnd"/>
          </w:p>
        </w:tc>
        <w:tc>
          <w:tcPr>
            <w:tcW w:w="1944" w:type="dxa"/>
            <w:shd w:val="clear" w:color="auto" w:fill="F2F4F7"/>
            <w:vAlign w:val="center"/>
          </w:tcPr>
          <w:p w14:paraId="40449774" w14:textId="77777777" w:rsidR="00596F0B" w:rsidRDefault="00000000">
            <w:proofErr w:type="spellStart"/>
            <w:r>
              <w:rPr>
                <w:b/>
                <w:sz w:val="19"/>
              </w:rPr>
              <w:t>测试重点</w:t>
            </w:r>
            <w:proofErr w:type="spellEnd"/>
          </w:p>
        </w:tc>
        <w:tc>
          <w:tcPr>
            <w:tcW w:w="6480" w:type="dxa"/>
            <w:shd w:val="clear" w:color="auto" w:fill="F2F4F7"/>
            <w:vAlign w:val="center"/>
          </w:tcPr>
          <w:p w14:paraId="22731ABA" w14:textId="77777777" w:rsidR="00596F0B" w:rsidRDefault="00000000">
            <w:proofErr w:type="spellStart"/>
            <w:r>
              <w:rPr>
                <w:b/>
                <w:sz w:val="19"/>
              </w:rPr>
              <w:t>问题摘要</w:t>
            </w:r>
            <w:proofErr w:type="spellEnd"/>
          </w:p>
        </w:tc>
      </w:tr>
      <w:tr w:rsidR="00596F0B" w14:paraId="44616070" w14:textId="77777777">
        <w:trPr>
          <w:jc w:val="center"/>
        </w:trPr>
        <w:tc>
          <w:tcPr>
            <w:tcW w:w="792" w:type="dxa"/>
            <w:vAlign w:val="center"/>
          </w:tcPr>
          <w:p w14:paraId="702E957B" w14:textId="77777777" w:rsidR="00596F0B" w:rsidRDefault="00000000">
            <w:r>
              <w:rPr>
                <w:sz w:val="19"/>
              </w:rPr>
              <w:t>1</w:t>
            </w:r>
          </w:p>
        </w:tc>
        <w:tc>
          <w:tcPr>
            <w:tcW w:w="1944" w:type="dxa"/>
            <w:vAlign w:val="center"/>
          </w:tcPr>
          <w:p w14:paraId="462970A4" w14:textId="77777777" w:rsidR="00596F0B" w:rsidRDefault="00000000">
            <w:proofErr w:type="spellStart"/>
            <w:r>
              <w:rPr>
                <w:sz w:val="19"/>
              </w:rPr>
              <w:t>中文歧义理解</w:t>
            </w:r>
            <w:proofErr w:type="spellEnd"/>
          </w:p>
        </w:tc>
        <w:tc>
          <w:tcPr>
            <w:tcW w:w="6480" w:type="dxa"/>
            <w:vAlign w:val="center"/>
          </w:tcPr>
          <w:p w14:paraId="3ED31F37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请说出以下两句话区别在哪里？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、冬天：能穿多少穿多少。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、夏天：能穿多少穿多少。</w:t>
            </w:r>
          </w:p>
        </w:tc>
      </w:tr>
      <w:tr w:rsidR="00596F0B" w14:paraId="03B90AD2" w14:textId="77777777">
        <w:trPr>
          <w:jc w:val="center"/>
        </w:trPr>
        <w:tc>
          <w:tcPr>
            <w:tcW w:w="792" w:type="dxa"/>
            <w:vAlign w:val="center"/>
          </w:tcPr>
          <w:p w14:paraId="66BD9242" w14:textId="77777777" w:rsidR="00596F0B" w:rsidRDefault="00000000">
            <w:r>
              <w:rPr>
                <w:sz w:val="19"/>
              </w:rPr>
              <w:t>2</w:t>
            </w:r>
          </w:p>
        </w:tc>
        <w:tc>
          <w:tcPr>
            <w:tcW w:w="1944" w:type="dxa"/>
            <w:vAlign w:val="center"/>
          </w:tcPr>
          <w:p w14:paraId="11A0EB8F" w14:textId="77777777" w:rsidR="00596F0B" w:rsidRDefault="00000000">
            <w:proofErr w:type="spellStart"/>
            <w:r>
              <w:rPr>
                <w:sz w:val="19"/>
              </w:rPr>
              <w:t>双关与语义反转</w:t>
            </w:r>
            <w:proofErr w:type="spellEnd"/>
          </w:p>
        </w:tc>
        <w:tc>
          <w:tcPr>
            <w:tcW w:w="6480" w:type="dxa"/>
            <w:vAlign w:val="center"/>
          </w:tcPr>
          <w:p w14:paraId="657990E8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请说出以下两句话区别在哪里？单身</w:t>
            </w:r>
            <w:proofErr w:type="gramStart"/>
            <w:r>
              <w:rPr>
                <w:sz w:val="19"/>
                <w:lang w:eastAsia="zh-CN"/>
              </w:rPr>
              <w:t>狗产生</w:t>
            </w:r>
            <w:proofErr w:type="gramEnd"/>
            <w:r>
              <w:rPr>
                <w:sz w:val="19"/>
                <w:lang w:eastAsia="zh-CN"/>
              </w:rPr>
              <w:t>的原因有两个，一是谁都看不上，二是谁都看不上。</w:t>
            </w:r>
          </w:p>
        </w:tc>
      </w:tr>
      <w:tr w:rsidR="00596F0B" w14:paraId="381F6555" w14:textId="77777777">
        <w:trPr>
          <w:jc w:val="center"/>
        </w:trPr>
        <w:tc>
          <w:tcPr>
            <w:tcW w:w="792" w:type="dxa"/>
            <w:vAlign w:val="center"/>
          </w:tcPr>
          <w:p w14:paraId="6CE0DB66" w14:textId="77777777" w:rsidR="00596F0B" w:rsidRDefault="00000000">
            <w:r>
              <w:rPr>
                <w:sz w:val="19"/>
              </w:rPr>
              <w:t>3</w:t>
            </w:r>
          </w:p>
        </w:tc>
        <w:tc>
          <w:tcPr>
            <w:tcW w:w="1944" w:type="dxa"/>
            <w:vAlign w:val="center"/>
          </w:tcPr>
          <w:p w14:paraId="094DD257" w14:textId="77777777" w:rsidR="00596F0B" w:rsidRDefault="00000000">
            <w:proofErr w:type="spellStart"/>
            <w:r>
              <w:rPr>
                <w:sz w:val="19"/>
              </w:rPr>
              <w:t>多层嵌套指代</w:t>
            </w:r>
            <w:proofErr w:type="spellEnd"/>
          </w:p>
        </w:tc>
        <w:tc>
          <w:tcPr>
            <w:tcW w:w="6480" w:type="dxa"/>
            <w:vAlign w:val="center"/>
          </w:tcPr>
          <w:p w14:paraId="098B17DE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他知道我知道你知道他不知道吗？这句话里，到底谁不知道？</w:t>
            </w:r>
          </w:p>
        </w:tc>
      </w:tr>
      <w:tr w:rsidR="00596F0B" w14:paraId="4B057A7D" w14:textId="77777777">
        <w:trPr>
          <w:jc w:val="center"/>
        </w:trPr>
        <w:tc>
          <w:tcPr>
            <w:tcW w:w="792" w:type="dxa"/>
            <w:vAlign w:val="center"/>
          </w:tcPr>
          <w:p w14:paraId="277F44DF" w14:textId="77777777" w:rsidR="00596F0B" w:rsidRDefault="00000000">
            <w:r>
              <w:rPr>
                <w:sz w:val="19"/>
              </w:rPr>
              <w:t>4</w:t>
            </w:r>
          </w:p>
        </w:tc>
        <w:tc>
          <w:tcPr>
            <w:tcW w:w="1944" w:type="dxa"/>
            <w:vAlign w:val="center"/>
          </w:tcPr>
          <w:p w14:paraId="5881F46E" w14:textId="77777777" w:rsidR="00596F0B" w:rsidRDefault="00000000">
            <w:proofErr w:type="spellStart"/>
            <w:r>
              <w:rPr>
                <w:sz w:val="19"/>
              </w:rPr>
              <w:t>人物指代关系</w:t>
            </w:r>
            <w:proofErr w:type="spellEnd"/>
          </w:p>
        </w:tc>
        <w:tc>
          <w:tcPr>
            <w:tcW w:w="6480" w:type="dxa"/>
            <w:vAlign w:val="center"/>
          </w:tcPr>
          <w:p w14:paraId="0C8AFC80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明明</w:t>
            </w:r>
            <w:proofErr w:type="gramStart"/>
            <w:r>
              <w:rPr>
                <w:sz w:val="19"/>
                <w:lang w:eastAsia="zh-CN"/>
              </w:rPr>
              <w:t>明</w:t>
            </w:r>
            <w:proofErr w:type="gramEnd"/>
            <w:r>
              <w:rPr>
                <w:sz w:val="19"/>
                <w:lang w:eastAsia="zh-CN"/>
              </w:rPr>
              <w:t>明明白白</w:t>
            </w:r>
            <w:proofErr w:type="gramStart"/>
            <w:r>
              <w:rPr>
                <w:sz w:val="19"/>
                <w:lang w:eastAsia="zh-CN"/>
              </w:rPr>
              <w:t>白喜欢</w:t>
            </w:r>
            <w:proofErr w:type="gramEnd"/>
            <w:r>
              <w:rPr>
                <w:sz w:val="19"/>
                <w:lang w:eastAsia="zh-CN"/>
              </w:rPr>
              <w:t>他，可她就是不说。这句话里，明明和</w:t>
            </w:r>
            <w:proofErr w:type="gramStart"/>
            <w:r>
              <w:rPr>
                <w:sz w:val="19"/>
                <w:lang w:eastAsia="zh-CN"/>
              </w:rPr>
              <w:t>白白谁</w:t>
            </w:r>
            <w:proofErr w:type="gramEnd"/>
            <w:r>
              <w:rPr>
                <w:sz w:val="19"/>
                <w:lang w:eastAsia="zh-CN"/>
              </w:rPr>
              <w:t>喜欢谁？</w:t>
            </w:r>
          </w:p>
        </w:tc>
      </w:tr>
      <w:tr w:rsidR="00596F0B" w14:paraId="0E2F2C6D" w14:textId="77777777">
        <w:trPr>
          <w:jc w:val="center"/>
        </w:trPr>
        <w:tc>
          <w:tcPr>
            <w:tcW w:w="792" w:type="dxa"/>
            <w:vAlign w:val="center"/>
          </w:tcPr>
          <w:p w14:paraId="2C38EBE5" w14:textId="77777777" w:rsidR="00596F0B" w:rsidRDefault="00000000">
            <w:r>
              <w:rPr>
                <w:sz w:val="19"/>
              </w:rPr>
              <w:t>5</w:t>
            </w:r>
          </w:p>
        </w:tc>
        <w:tc>
          <w:tcPr>
            <w:tcW w:w="1944" w:type="dxa"/>
            <w:vAlign w:val="center"/>
          </w:tcPr>
          <w:p w14:paraId="1EBE8BE8" w14:textId="77777777" w:rsidR="00596F0B" w:rsidRDefault="00000000">
            <w:proofErr w:type="spellStart"/>
            <w:r>
              <w:rPr>
                <w:sz w:val="19"/>
              </w:rPr>
              <w:t>词义消歧</w:t>
            </w:r>
            <w:proofErr w:type="spellEnd"/>
          </w:p>
        </w:tc>
        <w:tc>
          <w:tcPr>
            <w:tcW w:w="6480" w:type="dxa"/>
            <w:vAlign w:val="center"/>
          </w:tcPr>
          <w:p w14:paraId="0F0A0359" w14:textId="77777777" w:rsidR="00596F0B" w:rsidRDefault="00000000">
            <w:r>
              <w:rPr>
                <w:sz w:val="19"/>
                <w:lang w:eastAsia="zh-CN"/>
              </w:rPr>
              <w:t>领导：你这是什么意思？小明：没什么意思。意思</w:t>
            </w:r>
            <w:proofErr w:type="gramStart"/>
            <w:r>
              <w:rPr>
                <w:sz w:val="19"/>
                <w:lang w:eastAsia="zh-CN"/>
              </w:rPr>
              <w:t>意思</w:t>
            </w:r>
            <w:proofErr w:type="gramEnd"/>
            <w:r>
              <w:rPr>
                <w:sz w:val="19"/>
                <w:lang w:eastAsia="zh-CN"/>
              </w:rPr>
              <w:t>。领导：你这就不够意思了。小明：小意思，小意思。领导：你这人真有意思。小明：其实也没有别的意思。</w:t>
            </w:r>
            <w:proofErr w:type="spellStart"/>
            <w:r>
              <w:rPr>
                <w:sz w:val="19"/>
              </w:rPr>
              <w:t>领导</w:t>
            </w:r>
            <w:proofErr w:type="spellEnd"/>
            <w:r>
              <w:rPr>
                <w:sz w:val="19"/>
              </w:rPr>
              <w:t>：</w:t>
            </w:r>
            <w:r>
              <w:rPr>
                <w:sz w:val="19"/>
              </w:rPr>
              <w:t>...</w:t>
            </w:r>
          </w:p>
        </w:tc>
      </w:tr>
    </w:tbl>
    <w:p w14:paraId="42C802D3" w14:textId="77777777" w:rsidR="00596F0B" w:rsidRDefault="00596F0B"/>
    <w:p w14:paraId="0E213F75" w14:textId="77777777" w:rsidR="00596F0B" w:rsidRDefault="00000000">
      <w:pPr>
        <w:pStyle w:val="1"/>
        <w:rPr>
          <w:lang w:eastAsia="zh-CN"/>
        </w:rPr>
      </w:pPr>
      <w:r>
        <w:rPr>
          <w:lang w:eastAsia="zh-CN"/>
        </w:rPr>
        <w:t>四、运行截图与结果保存</w:t>
      </w:r>
    </w:p>
    <w:p w14:paraId="2C8C2713" w14:textId="77777777" w:rsidR="00596F0B" w:rsidRDefault="00000000">
      <w:proofErr w:type="spellStart"/>
      <w:r>
        <w:t>每个模型的完整输出保存到</w:t>
      </w:r>
      <w:proofErr w:type="spellEnd"/>
      <w:r>
        <w:t xml:space="preserve"> results/&lt;label&gt;/results.md </w:t>
      </w:r>
      <w:r>
        <w:t>和</w:t>
      </w:r>
      <w:r>
        <w:t xml:space="preserve"> results/&lt;label&gt;/</w:t>
      </w:r>
      <w:proofErr w:type="spellStart"/>
      <w:proofErr w:type="gramStart"/>
      <w:r>
        <w:t>results.json</w:t>
      </w:r>
      <w:proofErr w:type="gramEnd"/>
      <w:r>
        <w:t>。以下截图来自根目录保存的实际运行画面</w:t>
      </w:r>
      <w:proofErr w:type="spellEnd"/>
      <w:r>
        <w:t>。</w:t>
      </w:r>
    </w:p>
    <w:p w14:paraId="17C3C6E4" w14:textId="77777777" w:rsidR="00596F0B" w:rsidRDefault="00000000">
      <w:pPr>
        <w:pStyle w:val="21"/>
      </w:pPr>
      <w:r>
        <w:lastRenderedPageBreak/>
        <w:t>Qwen2.5-0.5B-Instruct</w:t>
      </w:r>
    </w:p>
    <w:p w14:paraId="4CB1DB24" w14:textId="77777777" w:rsidR="00596F0B" w:rsidRDefault="00000000">
      <w:pPr>
        <w:jc w:val="center"/>
      </w:pPr>
      <w:r>
        <w:rPr>
          <w:noProof/>
        </w:rPr>
        <w:drawing>
          <wp:inline distT="0" distB="0" distL="0" distR="0" wp14:anchorId="39E3E5F1" wp14:editId="76F921A5">
            <wp:extent cx="1757112" cy="425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2.5_0.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7112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C466" w14:textId="77777777" w:rsidR="00596F0B" w:rsidRDefault="00000000">
      <w:pPr>
        <w:jc w:val="center"/>
      </w:pPr>
      <w:r>
        <w:rPr>
          <w:i/>
          <w:color w:val="5A5A5A"/>
          <w:sz w:val="18"/>
        </w:rPr>
        <w:t>图</w:t>
      </w:r>
      <w:r>
        <w:rPr>
          <w:i/>
          <w:color w:val="5A5A5A"/>
          <w:sz w:val="18"/>
        </w:rPr>
        <w:t xml:space="preserve"> 3 Qwen2.5-0.5B-Instruct </w:t>
      </w:r>
      <w:proofErr w:type="spellStart"/>
      <w:r>
        <w:rPr>
          <w:i/>
          <w:color w:val="5A5A5A"/>
          <w:sz w:val="18"/>
        </w:rPr>
        <w:t>问答测试截图</w:t>
      </w:r>
      <w:proofErr w:type="spellEnd"/>
    </w:p>
    <w:p w14:paraId="0FEB7278" w14:textId="77777777" w:rsidR="00596F0B" w:rsidRDefault="00000000">
      <w:pPr>
        <w:pStyle w:val="21"/>
      </w:pPr>
      <w:r>
        <w:lastRenderedPageBreak/>
        <w:t>Qwen2-0.5B-Instruct</w:t>
      </w:r>
    </w:p>
    <w:p w14:paraId="56933145" w14:textId="77777777" w:rsidR="00596F0B" w:rsidRDefault="00000000">
      <w:pPr>
        <w:jc w:val="center"/>
      </w:pPr>
      <w:r>
        <w:rPr>
          <w:noProof/>
        </w:rPr>
        <w:drawing>
          <wp:inline distT="0" distB="0" distL="0" distR="0" wp14:anchorId="4E8CA1A4" wp14:editId="0421DD3C">
            <wp:extent cx="3082947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2_0.5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2947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0F70" w14:textId="77777777" w:rsidR="00596F0B" w:rsidRDefault="00000000">
      <w:pPr>
        <w:jc w:val="center"/>
      </w:pPr>
      <w:r>
        <w:rPr>
          <w:i/>
          <w:color w:val="5A5A5A"/>
          <w:sz w:val="18"/>
        </w:rPr>
        <w:t>图</w:t>
      </w:r>
      <w:r>
        <w:rPr>
          <w:i/>
          <w:color w:val="5A5A5A"/>
          <w:sz w:val="18"/>
        </w:rPr>
        <w:t xml:space="preserve"> 4 Qwen2-0.5B-Instruct </w:t>
      </w:r>
      <w:proofErr w:type="spellStart"/>
      <w:r>
        <w:rPr>
          <w:i/>
          <w:color w:val="5A5A5A"/>
          <w:sz w:val="18"/>
        </w:rPr>
        <w:t>问答测试截图</w:t>
      </w:r>
      <w:proofErr w:type="spellEnd"/>
    </w:p>
    <w:p w14:paraId="1A1B20B2" w14:textId="77777777" w:rsidR="00596F0B" w:rsidRDefault="00000000">
      <w:pPr>
        <w:pStyle w:val="21"/>
      </w:pPr>
      <w:r>
        <w:lastRenderedPageBreak/>
        <w:t>Qwen1.5-0.5B-Chat</w:t>
      </w:r>
    </w:p>
    <w:p w14:paraId="1DC1FA73" w14:textId="77777777" w:rsidR="00596F0B" w:rsidRDefault="00000000">
      <w:pPr>
        <w:jc w:val="center"/>
      </w:pPr>
      <w:r>
        <w:rPr>
          <w:noProof/>
        </w:rPr>
        <w:drawing>
          <wp:inline distT="0" distB="0" distL="0" distR="0" wp14:anchorId="2230F34E" wp14:editId="4AF2CD21">
            <wp:extent cx="2847082" cy="4251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1.5_0.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082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C094" w14:textId="77777777" w:rsidR="00596F0B" w:rsidRDefault="00000000">
      <w:pPr>
        <w:jc w:val="center"/>
      </w:pPr>
      <w:r>
        <w:rPr>
          <w:i/>
          <w:color w:val="5A5A5A"/>
          <w:sz w:val="18"/>
        </w:rPr>
        <w:t>图</w:t>
      </w:r>
      <w:r>
        <w:rPr>
          <w:i/>
          <w:color w:val="5A5A5A"/>
          <w:sz w:val="18"/>
        </w:rPr>
        <w:t xml:space="preserve"> 5 Qwen1.5-0.5B-Chat </w:t>
      </w:r>
      <w:proofErr w:type="spellStart"/>
      <w:r>
        <w:rPr>
          <w:i/>
          <w:color w:val="5A5A5A"/>
          <w:sz w:val="18"/>
        </w:rPr>
        <w:t>问答测试截图</w:t>
      </w:r>
      <w:proofErr w:type="spellEnd"/>
    </w:p>
    <w:p w14:paraId="7F35CD72" w14:textId="77777777" w:rsidR="00596F0B" w:rsidRDefault="00000000">
      <w:pPr>
        <w:pStyle w:val="21"/>
      </w:pPr>
      <w:r>
        <w:lastRenderedPageBreak/>
        <w:t>Qwen2.5-1.5B-Instruct</w:t>
      </w:r>
    </w:p>
    <w:p w14:paraId="4E178CE4" w14:textId="77777777" w:rsidR="00596F0B" w:rsidRDefault="00000000">
      <w:pPr>
        <w:jc w:val="center"/>
      </w:pPr>
      <w:r>
        <w:rPr>
          <w:noProof/>
        </w:rPr>
        <w:drawing>
          <wp:inline distT="0" distB="0" distL="0" distR="0" wp14:anchorId="5FB44400" wp14:editId="21A1AC1D">
            <wp:extent cx="2585191" cy="425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2.5_1.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5191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F80B" w14:textId="77777777" w:rsidR="00596F0B" w:rsidRDefault="00000000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图</w:t>
      </w:r>
      <w:r>
        <w:rPr>
          <w:i/>
          <w:color w:val="5A5A5A"/>
          <w:sz w:val="18"/>
          <w:lang w:eastAsia="zh-CN"/>
        </w:rPr>
        <w:t xml:space="preserve"> 6 Qwen2.5-1.5B-Instruct </w:t>
      </w:r>
      <w:r>
        <w:rPr>
          <w:i/>
          <w:color w:val="5A5A5A"/>
          <w:sz w:val="18"/>
          <w:lang w:eastAsia="zh-CN"/>
        </w:rPr>
        <w:t>问答测试截图</w:t>
      </w:r>
    </w:p>
    <w:p w14:paraId="202CA972" w14:textId="77777777" w:rsidR="00596F0B" w:rsidRDefault="00000000">
      <w:pPr>
        <w:pStyle w:val="1"/>
        <w:rPr>
          <w:lang w:eastAsia="zh-CN"/>
        </w:rPr>
      </w:pPr>
      <w:r>
        <w:rPr>
          <w:lang w:eastAsia="zh-CN"/>
        </w:rPr>
        <w:t>五、结果分析</w:t>
      </w:r>
    </w:p>
    <w:p w14:paraId="6C6D402B" w14:textId="77777777" w:rsidR="00596F0B" w:rsidRDefault="00000000">
      <w:pPr>
        <w:rPr>
          <w:lang w:eastAsia="zh-CN"/>
        </w:rPr>
      </w:pPr>
      <w:r>
        <w:rPr>
          <w:lang w:eastAsia="zh-CN"/>
        </w:rPr>
        <w:t>从结果看，轻量模型能够完成基本格式化回答，但对中文语用双关、深层指代和多义词拆解的稳定性仍有限。相对而言，</w:t>
      </w:r>
      <w:r>
        <w:rPr>
          <w:lang w:eastAsia="zh-CN"/>
        </w:rPr>
        <w:t xml:space="preserve">Qwen2.5-1.5B </w:t>
      </w:r>
      <w:r>
        <w:rPr>
          <w:lang w:eastAsia="zh-CN"/>
        </w:rPr>
        <w:t>的回答更完整，但也会出现解释方向偏差；</w:t>
      </w:r>
      <w:r>
        <w:rPr>
          <w:lang w:eastAsia="zh-CN"/>
        </w:rPr>
        <w:t xml:space="preserve">0.5B </w:t>
      </w:r>
      <w:r>
        <w:rPr>
          <w:lang w:eastAsia="zh-CN"/>
        </w:rPr>
        <w:t>模型速度更适合</w:t>
      </w:r>
      <w:r>
        <w:rPr>
          <w:lang w:eastAsia="zh-CN"/>
        </w:rPr>
        <w:t xml:space="preserve"> CPU </w:t>
      </w:r>
      <w:r>
        <w:rPr>
          <w:lang w:eastAsia="zh-CN"/>
        </w:rPr>
        <w:t>实验，但复杂语义能力不稳定。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872"/>
        <w:gridCol w:w="1872"/>
        <w:gridCol w:w="1872"/>
      </w:tblGrid>
      <w:tr w:rsidR="00596F0B" w14:paraId="5C4297EF" w14:textId="77777777"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3643B5F2" w14:textId="77777777" w:rsidR="00596F0B" w:rsidRDefault="00000000">
            <w:proofErr w:type="spellStart"/>
            <w:r>
              <w:rPr>
                <w:b/>
                <w:sz w:val="19"/>
              </w:rPr>
              <w:t>维度</w:t>
            </w:r>
            <w:proofErr w:type="spellEnd"/>
          </w:p>
        </w:tc>
        <w:tc>
          <w:tcPr>
            <w:tcW w:w="1872" w:type="dxa"/>
            <w:shd w:val="clear" w:color="auto" w:fill="F2F4F7"/>
            <w:vAlign w:val="center"/>
          </w:tcPr>
          <w:p w14:paraId="5EA7D65C" w14:textId="77777777" w:rsidR="00596F0B" w:rsidRDefault="00000000">
            <w:r>
              <w:rPr>
                <w:b/>
                <w:sz w:val="19"/>
              </w:rPr>
              <w:t>qwen1.5-0.5b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67D77244" w14:textId="77777777" w:rsidR="00596F0B" w:rsidRDefault="00000000">
            <w:r>
              <w:rPr>
                <w:b/>
                <w:sz w:val="19"/>
              </w:rPr>
              <w:t>qwen2-0.5b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4F479BA7" w14:textId="77777777" w:rsidR="00596F0B" w:rsidRDefault="00000000">
            <w:r>
              <w:rPr>
                <w:b/>
                <w:sz w:val="19"/>
              </w:rPr>
              <w:t>qwen2.5-0.5b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092B46AA" w14:textId="77777777" w:rsidR="00596F0B" w:rsidRDefault="00000000">
            <w:r>
              <w:rPr>
                <w:b/>
                <w:sz w:val="19"/>
              </w:rPr>
              <w:t>qwen2.5-1.5b</w:t>
            </w:r>
          </w:p>
        </w:tc>
      </w:tr>
      <w:tr w:rsidR="00596F0B" w14:paraId="47C750A2" w14:textId="77777777">
        <w:trPr>
          <w:jc w:val="center"/>
        </w:trPr>
        <w:tc>
          <w:tcPr>
            <w:tcW w:w="1728" w:type="dxa"/>
            <w:vAlign w:val="center"/>
          </w:tcPr>
          <w:p w14:paraId="01CBA42A" w14:textId="77777777" w:rsidR="00596F0B" w:rsidRDefault="00000000">
            <w:proofErr w:type="spellStart"/>
            <w:r>
              <w:rPr>
                <w:sz w:val="19"/>
              </w:rPr>
              <w:t>中文歧义理解</w:t>
            </w:r>
            <w:proofErr w:type="spellEnd"/>
          </w:p>
        </w:tc>
        <w:tc>
          <w:tcPr>
            <w:tcW w:w="1872" w:type="dxa"/>
            <w:vAlign w:val="center"/>
          </w:tcPr>
          <w:p w14:paraId="7C6587CA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能区分季节，但未抓住语用反差</w:t>
            </w:r>
          </w:p>
        </w:tc>
        <w:tc>
          <w:tcPr>
            <w:tcW w:w="1872" w:type="dxa"/>
            <w:vAlign w:val="center"/>
          </w:tcPr>
          <w:p w14:paraId="5E175ADA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能给出简短解释，但较浅</w:t>
            </w:r>
          </w:p>
        </w:tc>
        <w:tc>
          <w:tcPr>
            <w:tcW w:w="1872" w:type="dxa"/>
            <w:vAlign w:val="center"/>
          </w:tcPr>
          <w:p w14:paraId="41054186" w14:textId="77777777" w:rsidR="00596F0B" w:rsidRDefault="00000000">
            <w:proofErr w:type="spellStart"/>
            <w:r>
              <w:rPr>
                <w:sz w:val="19"/>
              </w:rPr>
              <w:t>偏字面解释季节差异</w:t>
            </w:r>
            <w:proofErr w:type="spellEnd"/>
          </w:p>
        </w:tc>
        <w:tc>
          <w:tcPr>
            <w:tcW w:w="1872" w:type="dxa"/>
            <w:vAlign w:val="center"/>
          </w:tcPr>
          <w:p w14:paraId="01AF93D7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解释更完整，结合穿衣场景</w:t>
            </w:r>
          </w:p>
        </w:tc>
      </w:tr>
      <w:tr w:rsidR="00596F0B" w14:paraId="3792EB10" w14:textId="77777777">
        <w:trPr>
          <w:jc w:val="center"/>
        </w:trPr>
        <w:tc>
          <w:tcPr>
            <w:tcW w:w="1728" w:type="dxa"/>
            <w:vAlign w:val="center"/>
          </w:tcPr>
          <w:p w14:paraId="446D332A" w14:textId="77777777" w:rsidR="00596F0B" w:rsidRDefault="00000000">
            <w:proofErr w:type="spellStart"/>
            <w:r>
              <w:rPr>
                <w:sz w:val="19"/>
              </w:rPr>
              <w:t>双关与语义反转</w:t>
            </w:r>
            <w:proofErr w:type="spellEnd"/>
          </w:p>
        </w:tc>
        <w:tc>
          <w:tcPr>
            <w:tcW w:w="1872" w:type="dxa"/>
            <w:vAlign w:val="center"/>
          </w:tcPr>
          <w:p w14:paraId="2C50BAB6" w14:textId="77777777" w:rsidR="00596F0B" w:rsidRDefault="00000000">
            <w:proofErr w:type="spellStart"/>
            <w:r>
              <w:rPr>
                <w:sz w:val="19"/>
              </w:rPr>
              <w:t>理解偏差较明显</w:t>
            </w:r>
            <w:proofErr w:type="spellEnd"/>
          </w:p>
        </w:tc>
        <w:tc>
          <w:tcPr>
            <w:tcW w:w="1872" w:type="dxa"/>
            <w:vAlign w:val="center"/>
          </w:tcPr>
          <w:p w14:paraId="30179389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能接近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谁看不上谁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的双关</w:t>
            </w:r>
          </w:p>
        </w:tc>
        <w:tc>
          <w:tcPr>
            <w:tcW w:w="1872" w:type="dxa"/>
            <w:vAlign w:val="center"/>
          </w:tcPr>
          <w:p w14:paraId="1383CA2F" w14:textId="77777777" w:rsidR="00596F0B" w:rsidRDefault="00000000">
            <w:proofErr w:type="spellStart"/>
            <w:r>
              <w:rPr>
                <w:sz w:val="19"/>
              </w:rPr>
              <w:t>基本未解释核心双关</w:t>
            </w:r>
            <w:proofErr w:type="spellEnd"/>
          </w:p>
        </w:tc>
        <w:tc>
          <w:tcPr>
            <w:tcW w:w="1872" w:type="dxa"/>
            <w:vAlign w:val="center"/>
          </w:tcPr>
          <w:p w14:paraId="41F037A1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篇幅更完整，但出现字面化误读</w:t>
            </w:r>
          </w:p>
        </w:tc>
      </w:tr>
      <w:tr w:rsidR="00596F0B" w14:paraId="070A684B" w14:textId="77777777">
        <w:trPr>
          <w:jc w:val="center"/>
        </w:trPr>
        <w:tc>
          <w:tcPr>
            <w:tcW w:w="1728" w:type="dxa"/>
            <w:vAlign w:val="center"/>
          </w:tcPr>
          <w:p w14:paraId="1A509AE8" w14:textId="77777777" w:rsidR="00596F0B" w:rsidRDefault="00000000">
            <w:proofErr w:type="spellStart"/>
            <w:r>
              <w:rPr>
                <w:sz w:val="19"/>
              </w:rPr>
              <w:t>多层嵌套指代</w:t>
            </w:r>
            <w:proofErr w:type="spellEnd"/>
          </w:p>
        </w:tc>
        <w:tc>
          <w:tcPr>
            <w:tcW w:w="1872" w:type="dxa"/>
            <w:vAlign w:val="center"/>
          </w:tcPr>
          <w:p w14:paraId="215384CF" w14:textId="77777777" w:rsidR="00596F0B" w:rsidRDefault="00000000">
            <w:proofErr w:type="spellStart"/>
            <w:r>
              <w:rPr>
                <w:sz w:val="19"/>
              </w:rPr>
              <w:t>回答较模糊</w:t>
            </w:r>
            <w:proofErr w:type="spellEnd"/>
          </w:p>
        </w:tc>
        <w:tc>
          <w:tcPr>
            <w:tcW w:w="1872" w:type="dxa"/>
            <w:vAlign w:val="center"/>
          </w:tcPr>
          <w:p w14:paraId="1C1ABA77" w14:textId="77777777" w:rsidR="00596F0B" w:rsidRDefault="00000000">
            <w:proofErr w:type="spellStart"/>
            <w:r>
              <w:rPr>
                <w:sz w:val="19"/>
              </w:rPr>
              <w:t>语法分析错误</w:t>
            </w:r>
            <w:proofErr w:type="spellEnd"/>
          </w:p>
        </w:tc>
        <w:tc>
          <w:tcPr>
            <w:tcW w:w="1872" w:type="dxa"/>
            <w:vAlign w:val="center"/>
          </w:tcPr>
          <w:p w14:paraId="487022B9" w14:textId="77777777" w:rsidR="00596F0B" w:rsidRDefault="00000000">
            <w:proofErr w:type="spellStart"/>
            <w:r>
              <w:rPr>
                <w:sz w:val="19"/>
              </w:rPr>
              <w:t>出现严重重复</w:t>
            </w:r>
            <w:proofErr w:type="spellEnd"/>
          </w:p>
        </w:tc>
        <w:tc>
          <w:tcPr>
            <w:tcW w:w="1872" w:type="dxa"/>
            <w:vAlign w:val="center"/>
          </w:tcPr>
          <w:p w14:paraId="10F0F597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能尝试解释但结论仍不稳</w:t>
            </w:r>
          </w:p>
        </w:tc>
      </w:tr>
      <w:tr w:rsidR="00596F0B" w14:paraId="75D5549F" w14:textId="77777777">
        <w:trPr>
          <w:jc w:val="center"/>
        </w:trPr>
        <w:tc>
          <w:tcPr>
            <w:tcW w:w="1728" w:type="dxa"/>
            <w:vAlign w:val="center"/>
          </w:tcPr>
          <w:p w14:paraId="354FAED5" w14:textId="77777777" w:rsidR="00596F0B" w:rsidRDefault="00000000">
            <w:proofErr w:type="spellStart"/>
            <w:r>
              <w:rPr>
                <w:sz w:val="19"/>
              </w:rPr>
              <w:lastRenderedPageBreak/>
              <w:t>人物指代关系</w:t>
            </w:r>
            <w:proofErr w:type="spellEnd"/>
          </w:p>
        </w:tc>
        <w:tc>
          <w:tcPr>
            <w:tcW w:w="1872" w:type="dxa"/>
            <w:vAlign w:val="center"/>
          </w:tcPr>
          <w:p w14:paraId="4CF2F3F3" w14:textId="77777777" w:rsidR="00596F0B" w:rsidRDefault="00000000">
            <w:proofErr w:type="spellStart"/>
            <w:r>
              <w:rPr>
                <w:sz w:val="19"/>
              </w:rPr>
              <w:t>误判为双方喜欢</w:t>
            </w:r>
            <w:proofErr w:type="spellEnd"/>
          </w:p>
        </w:tc>
        <w:tc>
          <w:tcPr>
            <w:tcW w:w="1872" w:type="dxa"/>
            <w:vAlign w:val="center"/>
          </w:tcPr>
          <w:p w14:paraId="1F859190" w14:textId="77777777" w:rsidR="00596F0B" w:rsidRDefault="00000000">
            <w:proofErr w:type="spellStart"/>
            <w:r>
              <w:rPr>
                <w:sz w:val="19"/>
              </w:rPr>
              <w:t>判断为明明喜欢白白</w:t>
            </w:r>
            <w:proofErr w:type="spellEnd"/>
          </w:p>
        </w:tc>
        <w:tc>
          <w:tcPr>
            <w:tcW w:w="1872" w:type="dxa"/>
            <w:vAlign w:val="center"/>
          </w:tcPr>
          <w:p w14:paraId="622E0472" w14:textId="77777777" w:rsidR="00596F0B" w:rsidRDefault="00000000">
            <w:proofErr w:type="spellStart"/>
            <w:r>
              <w:rPr>
                <w:sz w:val="19"/>
              </w:rPr>
              <w:t>判断为明明喜欢白白</w:t>
            </w:r>
            <w:proofErr w:type="spellEnd"/>
          </w:p>
        </w:tc>
        <w:tc>
          <w:tcPr>
            <w:tcW w:w="1872" w:type="dxa"/>
            <w:vAlign w:val="center"/>
          </w:tcPr>
          <w:p w14:paraId="1A6D8007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判断为明明喜欢白白，但解释不够严谨</w:t>
            </w:r>
          </w:p>
        </w:tc>
      </w:tr>
      <w:tr w:rsidR="00596F0B" w14:paraId="6E2E9A93" w14:textId="77777777">
        <w:trPr>
          <w:jc w:val="center"/>
        </w:trPr>
        <w:tc>
          <w:tcPr>
            <w:tcW w:w="1728" w:type="dxa"/>
            <w:vAlign w:val="center"/>
          </w:tcPr>
          <w:p w14:paraId="141C4DED" w14:textId="77777777" w:rsidR="00596F0B" w:rsidRDefault="00000000">
            <w:proofErr w:type="spellStart"/>
            <w:r>
              <w:rPr>
                <w:sz w:val="19"/>
              </w:rPr>
              <w:t>词义消歧</w:t>
            </w:r>
            <w:proofErr w:type="spellEnd"/>
          </w:p>
        </w:tc>
        <w:tc>
          <w:tcPr>
            <w:tcW w:w="1872" w:type="dxa"/>
            <w:vAlign w:val="center"/>
          </w:tcPr>
          <w:p w14:paraId="1CE641CF" w14:textId="77777777" w:rsidR="00596F0B" w:rsidRDefault="00000000">
            <w:proofErr w:type="spellStart"/>
            <w:r>
              <w:rPr>
                <w:sz w:val="19"/>
              </w:rPr>
              <w:t>只能给出笼统解释</w:t>
            </w:r>
            <w:proofErr w:type="spellEnd"/>
          </w:p>
        </w:tc>
        <w:tc>
          <w:tcPr>
            <w:tcW w:w="1872" w:type="dxa"/>
            <w:vAlign w:val="center"/>
          </w:tcPr>
          <w:p w14:paraId="48776B54" w14:textId="77777777" w:rsidR="00596F0B" w:rsidRDefault="00000000">
            <w:proofErr w:type="spellStart"/>
            <w:r>
              <w:rPr>
                <w:sz w:val="19"/>
              </w:rPr>
              <w:t>解释混乱</w:t>
            </w:r>
            <w:proofErr w:type="spellEnd"/>
          </w:p>
        </w:tc>
        <w:tc>
          <w:tcPr>
            <w:tcW w:w="1872" w:type="dxa"/>
            <w:vAlign w:val="center"/>
          </w:tcPr>
          <w:p w14:paraId="285D5A25" w14:textId="77777777" w:rsidR="00596F0B" w:rsidRDefault="00000000">
            <w:proofErr w:type="spellStart"/>
            <w:r>
              <w:rPr>
                <w:sz w:val="19"/>
              </w:rPr>
              <w:t>只概括大类含义</w:t>
            </w:r>
            <w:proofErr w:type="spellEnd"/>
          </w:p>
        </w:tc>
        <w:tc>
          <w:tcPr>
            <w:tcW w:w="1872" w:type="dxa"/>
            <w:vAlign w:val="center"/>
          </w:tcPr>
          <w:p w14:paraId="2058151C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能列举多种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意思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的语境含义，表现最好</w:t>
            </w:r>
          </w:p>
        </w:tc>
      </w:tr>
      <w:tr w:rsidR="00596F0B" w14:paraId="381F8B53" w14:textId="77777777">
        <w:trPr>
          <w:jc w:val="center"/>
        </w:trPr>
        <w:tc>
          <w:tcPr>
            <w:tcW w:w="1728" w:type="dxa"/>
            <w:vAlign w:val="center"/>
          </w:tcPr>
          <w:p w14:paraId="0CECFD94" w14:textId="77777777" w:rsidR="00596F0B" w:rsidRDefault="00000000">
            <w:proofErr w:type="spellStart"/>
            <w:r>
              <w:rPr>
                <w:sz w:val="19"/>
              </w:rPr>
              <w:t>综合表现</w:t>
            </w:r>
            <w:proofErr w:type="spellEnd"/>
          </w:p>
        </w:tc>
        <w:tc>
          <w:tcPr>
            <w:tcW w:w="1872" w:type="dxa"/>
            <w:vAlign w:val="center"/>
          </w:tcPr>
          <w:p w14:paraId="7AC8DA1F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旧版基线，稳定性一般</w:t>
            </w:r>
          </w:p>
        </w:tc>
        <w:tc>
          <w:tcPr>
            <w:tcW w:w="1872" w:type="dxa"/>
            <w:vAlign w:val="center"/>
          </w:tcPr>
          <w:p w14:paraId="0664E2C8" w14:textId="77777777" w:rsidR="00596F0B" w:rsidRDefault="00000000">
            <w:proofErr w:type="spellStart"/>
            <w:r>
              <w:rPr>
                <w:sz w:val="19"/>
              </w:rPr>
              <w:t>简洁但深度不足</w:t>
            </w:r>
            <w:proofErr w:type="spellEnd"/>
          </w:p>
        </w:tc>
        <w:tc>
          <w:tcPr>
            <w:tcW w:w="1872" w:type="dxa"/>
            <w:vAlign w:val="center"/>
          </w:tcPr>
          <w:p w14:paraId="675CCE86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部分问题出现重复或浅层解释</w:t>
            </w:r>
          </w:p>
        </w:tc>
        <w:tc>
          <w:tcPr>
            <w:tcW w:w="1872" w:type="dxa"/>
            <w:vAlign w:val="center"/>
          </w:tcPr>
          <w:p w14:paraId="6E6BC989" w14:textId="77777777" w:rsidR="00596F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综合最好，但</w:t>
            </w:r>
            <w:r>
              <w:rPr>
                <w:sz w:val="19"/>
                <w:lang w:eastAsia="zh-CN"/>
              </w:rPr>
              <w:t xml:space="preserve"> CPU </w:t>
            </w:r>
            <w:r>
              <w:rPr>
                <w:sz w:val="19"/>
                <w:lang w:eastAsia="zh-CN"/>
              </w:rPr>
              <w:t>成本更高</w:t>
            </w:r>
          </w:p>
        </w:tc>
      </w:tr>
    </w:tbl>
    <w:p w14:paraId="2D30C10D" w14:textId="77777777" w:rsidR="00596F0B" w:rsidRDefault="00596F0B">
      <w:pPr>
        <w:rPr>
          <w:lang w:eastAsia="zh-CN"/>
        </w:rPr>
      </w:pPr>
    </w:p>
    <w:p w14:paraId="426AD7A7" w14:textId="77777777" w:rsidR="00596F0B" w:rsidRDefault="00000000">
      <w:pPr>
        <w:pStyle w:val="1"/>
      </w:pPr>
      <w:proofErr w:type="spellStart"/>
      <w:r>
        <w:t>六、典型问题观察</w:t>
      </w:r>
      <w:proofErr w:type="spellEnd"/>
    </w:p>
    <w:p w14:paraId="17E009E5" w14:textId="77777777" w:rsidR="00596F0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0.5B </w:t>
      </w:r>
      <w:r>
        <w:rPr>
          <w:lang w:eastAsia="zh-CN"/>
        </w:rPr>
        <w:t>模型在简单问答中能输出可读中文，但对</w:t>
      </w:r>
      <w:r>
        <w:rPr>
          <w:lang w:eastAsia="zh-CN"/>
        </w:rPr>
        <w:t>“</w:t>
      </w:r>
      <w:r>
        <w:rPr>
          <w:lang w:eastAsia="zh-CN"/>
        </w:rPr>
        <w:t>能穿多少穿多少</w:t>
      </w:r>
      <w:r>
        <w:rPr>
          <w:lang w:eastAsia="zh-CN"/>
        </w:rPr>
        <w:t>”</w:t>
      </w:r>
      <w:r>
        <w:rPr>
          <w:lang w:eastAsia="zh-CN"/>
        </w:rPr>
        <w:t>这类需要结合常识和语用反差的问题，常停留在季节字面解释。</w:t>
      </w:r>
    </w:p>
    <w:p w14:paraId="08E86312" w14:textId="77777777" w:rsidR="00596F0B" w:rsidRDefault="00000000">
      <w:pPr>
        <w:pStyle w:val="a0"/>
        <w:rPr>
          <w:lang w:eastAsia="zh-CN"/>
        </w:rPr>
      </w:pPr>
      <w:r>
        <w:rPr>
          <w:lang w:eastAsia="zh-CN"/>
        </w:rPr>
        <w:t>多层</w:t>
      </w:r>
      <w:proofErr w:type="gramStart"/>
      <w:r>
        <w:rPr>
          <w:lang w:eastAsia="zh-CN"/>
        </w:rPr>
        <w:t>嵌套指</w:t>
      </w:r>
      <w:proofErr w:type="gramEnd"/>
      <w:r>
        <w:rPr>
          <w:lang w:eastAsia="zh-CN"/>
        </w:rPr>
        <w:t>代是最困难的问题，多个模型都没有稳定拆出</w:t>
      </w:r>
      <w:r>
        <w:rPr>
          <w:lang w:eastAsia="zh-CN"/>
        </w:rPr>
        <w:t>“</w:t>
      </w:r>
      <w:r>
        <w:rPr>
          <w:lang w:eastAsia="zh-CN"/>
        </w:rPr>
        <w:t>他不知道</w:t>
      </w:r>
      <w:r>
        <w:rPr>
          <w:lang w:eastAsia="zh-CN"/>
        </w:rPr>
        <w:t>”</w:t>
      </w:r>
      <w:r>
        <w:rPr>
          <w:lang w:eastAsia="zh-CN"/>
        </w:rPr>
        <w:t>的逻辑层级，</w:t>
      </w:r>
      <w:r>
        <w:rPr>
          <w:lang w:eastAsia="zh-CN"/>
        </w:rPr>
        <w:t xml:space="preserve">Qwen2.5-0.5B </w:t>
      </w:r>
      <w:r>
        <w:rPr>
          <w:lang w:eastAsia="zh-CN"/>
        </w:rPr>
        <w:t>还出现明显重复。</w:t>
      </w:r>
    </w:p>
    <w:p w14:paraId="562D6AF3" w14:textId="77777777" w:rsidR="00596F0B" w:rsidRDefault="00000000">
      <w:pPr>
        <w:pStyle w:val="a0"/>
        <w:rPr>
          <w:lang w:eastAsia="zh-CN"/>
        </w:rPr>
      </w:pPr>
      <w:r>
        <w:rPr>
          <w:lang w:eastAsia="zh-CN"/>
        </w:rPr>
        <w:t>词义消</w:t>
      </w:r>
      <w:proofErr w:type="gramStart"/>
      <w:r>
        <w:rPr>
          <w:lang w:eastAsia="zh-CN"/>
        </w:rPr>
        <w:t>歧</w:t>
      </w:r>
      <w:proofErr w:type="gramEnd"/>
      <w:r>
        <w:rPr>
          <w:lang w:eastAsia="zh-CN"/>
        </w:rPr>
        <w:t>中，</w:t>
      </w:r>
      <w:r>
        <w:rPr>
          <w:lang w:eastAsia="zh-CN"/>
        </w:rPr>
        <w:t xml:space="preserve">Qwen2.5-1.5B </w:t>
      </w:r>
      <w:r>
        <w:rPr>
          <w:lang w:eastAsia="zh-CN"/>
        </w:rPr>
        <w:t>的表现明显更好，能把</w:t>
      </w:r>
      <w:r>
        <w:rPr>
          <w:lang w:eastAsia="zh-CN"/>
        </w:rPr>
        <w:t>“</w:t>
      </w:r>
      <w:r>
        <w:rPr>
          <w:lang w:eastAsia="zh-CN"/>
        </w:rPr>
        <w:t>意思</w:t>
      </w:r>
      <w:r>
        <w:rPr>
          <w:lang w:eastAsia="zh-CN"/>
        </w:rPr>
        <w:t>”</w:t>
      </w:r>
      <w:r>
        <w:rPr>
          <w:lang w:eastAsia="zh-CN"/>
        </w:rPr>
        <w:t>拆成含义、态度、客气</w:t>
      </w:r>
      <w:r>
        <w:rPr>
          <w:lang w:eastAsia="zh-CN"/>
        </w:rPr>
        <w:t>/</w:t>
      </w:r>
      <w:r>
        <w:rPr>
          <w:lang w:eastAsia="zh-CN"/>
        </w:rPr>
        <w:t>不好意思等多个方向。</w:t>
      </w:r>
    </w:p>
    <w:p w14:paraId="276CDC12" w14:textId="77777777" w:rsidR="00596F0B" w:rsidRDefault="00000000">
      <w:pPr>
        <w:pStyle w:val="a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ModelScope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免费</w:t>
      </w:r>
      <w:r>
        <w:rPr>
          <w:lang w:eastAsia="zh-CN"/>
        </w:rPr>
        <w:t xml:space="preserve"> CPU </w:t>
      </w:r>
      <w:r>
        <w:rPr>
          <w:lang w:eastAsia="zh-CN"/>
        </w:rPr>
        <w:t>环境中，轻量模型更适合作为课程实验对象，能够在有限时间内完成部署、问答和结果保存。</w:t>
      </w:r>
    </w:p>
    <w:p w14:paraId="164378AE" w14:textId="77777777" w:rsidR="00596F0B" w:rsidRDefault="00000000">
      <w:pPr>
        <w:pStyle w:val="1"/>
      </w:pPr>
      <w:proofErr w:type="spellStart"/>
      <w:r>
        <w:t>七、实验结论</w:t>
      </w:r>
      <w:proofErr w:type="spellEnd"/>
    </w:p>
    <w:p w14:paraId="35797265" w14:textId="454DF7C9" w:rsidR="00596F0B" w:rsidRDefault="00000000">
      <w:pPr>
        <w:pStyle w:val="a"/>
        <w:rPr>
          <w:lang w:eastAsia="zh-CN"/>
        </w:rPr>
      </w:pPr>
      <w:r>
        <w:rPr>
          <w:lang w:eastAsia="zh-CN"/>
        </w:rPr>
        <w:t>仓库已经提供可复现的部署脚本、统一测试脚本、问题集和结果保存目录，公开仓库地址为</w:t>
      </w:r>
      <w:r>
        <w:rPr>
          <w:lang w:eastAsia="zh-CN"/>
        </w:rPr>
        <w:t xml:space="preserve"> https://github.com/Metahumanz/ModelScopeDeployment</w:t>
      </w:r>
      <w:r>
        <w:rPr>
          <w:lang w:eastAsia="zh-CN"/>
        </w:rPr>
        <w:t>。</w:t>
      </w:r>
    </w:p>
    <w:p w14:paraId="0F26559A" w14:textId="77777777" w:rsidR="00596F0B" w:rsidRDefault="00000000">
      <w:pPr>
        <w:pStyle w:val="a"/>
      </w:pPr>
      <w:r>
        <w:t xml:space="preserve">Qwen2.5-1.5B-Instruct </w:t>
      </w:r>
      <w:proofErr w:type="spellStart"/>
      <w:r>
        <w:t>在回答完整性和词义消歧上相对最好，适合作为轻量模型对比中的主模型</w:t>
      </w:r>
      <w:proofErr w:type="spellEnd"/>
      <w:r>
        <w:t>。</w:t>
      </w:r>
    </w:p>
    <w:p w14:paraId="4CAE9E4E" w14:textId="77777777" w:rsidR="00596F0B" w:rsidRDefault="00000000">
      <w:pPr>
        <w:pStyle w:val="a"/>
      </w:pPr>
      <w:r>
        <w:t>Qwen2.5-0.5B</w:t>
      </w:r>
      <w:r>
        <w:t>、</w:t>
      </w:r>
      <w:r>
        <w:t xml:space="preserve">Qwen2-0.5B </w:t>
      </w:r>
      <w:r>
        <w:t>和</w:t>
      </w:r>
      <w:r>
        <w:t xml:space="preserve"> Qwen1.5-0.5B </w:t>
      </w:r>
      <w:proofErr w:type="spellStart"/>
      <w:r>
        <w:t>更适合快速完成部署验证和截图，但复杂语义理解能力有限</w:t>
      </w:r>
      <w:proofErr w:type="spellEnd"/>
      <w:r>
        <w:t>。</w:t>
      </w:r>
    </w:p>
    <w:p w14:paraId="61FBFA5D" w14:textId="77777777" w:rsidR="00596F0B" w:rsidRDefault="00000000">
      <w:pPr>
        <w:pStyle w:val="a"/>
        <w:rPr>
          <w:lang w:eastAsia="zh-CN"/>
        </w:rPr>
      </w:pPr>
      <w:r>
        <w:rPr>
          <w:lang w:eastAsia="zh-CN"/>
        </w:rPr>
        <w:t>免费</w:t>
      </w:r>
      <w:r>
        <w:rPr>
          <w:lang w:eastAsia="zh-CN"/>
        </w:rPr>
        <w:t xml:space="preserve"> CPU Notebook </w:t>
      </w:r>
      <w:r>
        <w:rPr>
          <w:lang w:eastAsia="zh-CN"/>
        </w:rPr>
        <w:t>更适合运行轻量模型，本实验选择的模型能满足课程作业中部署体验、问答截图和横向比较的需求。</w:t>
      </w:r>
    </w:p>
    <w:sectPr w:rsidR="00596F0B" w:rsidSect="00034616">
      <w:footerReference w:type="default" r:id="rId14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7567F" w14:textId="77777777" w:rsidR="00AE3FB6" w:rsidRDefault="00AE3FB6">
      <w:pPr>
        <w:spacing w:after="0" w:line="240" w:lineRule="auto"/>
      </w:pPr>
      <w:r>
        <w:separator/>
      </w:r>
    </w:p>
  </w:endnote>
  <w:endnote w:type="continuationSeparator" w:id="0">
    <w:p w14:paraId="7A51D618" w14:textId="77777777" w:rsidR="00AE3FB6" w:rsidRDefault="00AE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A0380" w14:textId="7EC002C6" w:rsidR="00596F0B" w:rsidRDefault="00596F0B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34E1" w14:textId="77777777" w:rsidR="00AE3FB6" w:rsidRDefault="00AE3FB6">
      <w:pPr>
        <w:spacing w:after="0" w:line="240" w:lineRule="auto"/>
      </w:pPr>
      <w:r>
        <w:separator/>
      </w:r>
    </w:p>
  </w:footnote>
  <w:footnote w:type="continuationSeparator" w:id="0">
    <w:p w14:paraId="423936DE" w14:textId="77777777" w:rsidR="00AE3FB6" w:rsidRDefault="00AE3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835625">
    <w:abstractNumId w:val="8"/>
  </w:num>
  <w:num w:numId="2" w16cid:durableId="326132058">
    <w:abstractNumId w:val="6"/>
  </w:num>
  <w:num w:numId="3" w16cid:durableId="27218631">
    <w:abstractNumId w:val="5"/>
  </w:num>
  <w:num w:numId="4" w16cid:durableId="857886881">
    <w:abstractNumId w:val="4"/>
  </w:num>
  <w:num w:numId="5" w16cid:durableId="542641601">
    <w:abstractNumId w:val="7"/>
  </w:num>
  <w:num w:numId="6" w16cid:durableId="1574463419">
    <w:abstractNumId w:val="3"/>
  </w:num>
  <w:num w:numId="7" w16cid:durableId="1420174338">
    <w:abstractNumId w:val="2"/>
  </w:num>
  <w:num w:numId="8" w16cid:durableId="1753232375">
    <w:abstractNumId w:val="1"/>
  </w:num>
  <w:num w:numId="9" w16cid:durableId="19091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186"/>
    <w:rsid w:val="001E5579"/>
    <w:rsid w:val="00240F84"/>
    <w:rsid w:val="0029639D"/>
    <w:rsid w:val="002C0D9F"/>
    <w:rsid w:val="00326F90"/>
    <w:rsid w:val="00331E01"/>
    <w:rsid w:val="00596F0B"/>
    <w:rsid w:val="00AA1D8D"/>
    <w:rsid w:val="00AE3FB6"/>
    <w:rsid w:val="00B47730"/>
    <w:rsid w:val="00CB0664"/>
    <w:rsid w:val="00D86C85"/>
    <w:rsid w:val="00EB2A0D"/>
    <w:rsid w:val="00EF527F"/>
    <w:rsid w:val="00F12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79465"/>
  <w14:defaultImageDpi w14:val="300"/>
  <w15:docId w15:val="{BFD8BF3D-2CCC-4270-87CA-ABACAFC3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Humanz Meta</cp:lastModifiedBy>
  <cp:revision>5</cp:revision>
  <cp:lastPrinted>2026-05-27T08:46:00Z</cp:lastPrinted>
  <dcterms:created xsi:type="dcterms:W3CDTF">2013-12-23T23:15:00Z</dcterms:created>
  <dcterms:modified xsi:type="dcterms:W3CDTF">2026-05-27T08:49:00Z</dcterms:modified>
  <cp:category/>
</cp:coreProperties>
</file>