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01" w:rsidRPr="00873C7B"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UNIVERSITÁ DI CAMERINO</w:t>
      </w: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CORSO DI LAUREA IN INFORMATICA</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873C7B" w:rsidRDefault="00873C7B"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roofErr w:type="spellStart"/>
      <w:r>
        <w:rPr>
          <w:rFonts w:ascii="Times New Roman" w:eastAsia="Times New Roman" w:hAnsi="Times New Roman" w:cs="Times New Roman"/>
          <w:color w:val="24292E"/>
          <w:sz w:val="32"/>
          <w:szCs w:val="32"/>
          <w:shd w:val="clear" w:color="auto" w:fill="FFFFFF"/>
          <w:lang w:eastAsia="it-IT"/>
        </w:rPr>
        <w:t>SeiApp</w:t>
      </w:r>
      <w:proofErr w:type="spellEnd"/>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ind w:left="3540"/>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p>
    <w:p w:rsidR="00DC5E01" w:rsidRPr="00873C7B" w:rsidRDefault="00C9369C"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Leonardo Mogianesi, Mat. 097789</w:t>
      </w: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Brian Bernardini, Mat. 09</w:t>
      </w:r>
      <w:r w:rsidR="009A2736" w:rsidRPr="00873C7B">
        <w:rPr>
          <w:rFonts w:ascii="Times New Roman" w:eastAsia="Times New Roman" w:hAnsi="Times New Roman" w:cs="Times New Roman"/>
          <w:color w:val="24292E"/>
          <w:sz w:val="32"/>
          <w:szCs w:val="32"/>
          <w:shd w:val="clear" w:color="auto" w:fill="FFFFFF"/>
          <w:lang w:eastAsia="it-IT"/>
        </w:rPr>
        <w:t>8694</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EE78BC" w:rsidP="00873C7B">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 xml:space="preserve">Data di consegna: </w:t>
      </w:r>
      <w:r w:rsidRPr="00873C7B">
        <w:rPr>
          <w:rFonts w:ascii="Times New Roman" w:eastAsia="Times New Roman" w:hAnsi="Times New Roman" w:cs="Times New Roman"/>
          <w:color w:val="24292E"/>
          <w:sz w:val="32"/>
          <w:szCs w:val="32"/>
          <w:shd w:val="clear" w:color="auto" w:fill="FFFFFF"/>
          <w:lang w:eastAsia="it-IT"/>
        </w:rPr>
        <w:t xml:space="preserve">6 </w:t>
      </w:r>
      <w:proofErr w:type="gramStart"/>
      <w:r w:rsidRPr="00873C7B">
        <w:rPr>
          <w:rFonts w:ascii="Times New Roman" w:eastAsia="Times New Roman" w:hAnsi="Times New Roman" w:cs="Times New Roman"/>
          <w:color w:val="24292E"/>
          <w:sz w:val="32"/>
          <w:szCs w:val="32"/>
          <w:shd w:val="clear" w:color="auto" w:fill="FFFFFF"/>
          <w:lang w:eastAsia="it-IT"/>
        </w:rPr>
        <w:t>Settembre</w:t>
      </w:r>
      <w:proofErr w:type="gramEnd"/>
      <w:r w:rsidRPr="00873C7B">
        <w:rPr>
          <w:rFonts w:ascii="Times New Roman" w:eastAsia="Times New Roman" w:hAnsi="Times New Roman" w:cs="Times New Roman"/>
          <w:color w:val="24292E"/>
          <w:sz w:val="32"/>
          <w:szCs w:val="32"/>
          <w:shd w:val="clear" w:color="auto" w:fill="FFFFFF"/>
          <w:lang w:eastAsia="it-IT"/>
        </w:rPr>
        <w:t xml:space="preserve"> 2020</w:t>
      </w:r>
    </w:p>
    <w:p w:rsidR="00D06F19" w:rsidRPr="00873C7B"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73C7B"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L’intento della ricerca è sviluppare una web </w:t>
      </w:r>
      <w:proofErr w:type="spellStart"/>
      <w:r w:rsidRPr="00873C7B">
        <w:rPr>
          <w:rFonts w:ascii="Times New Roman" w:eastAsia="Times New Roman" w:hAnsi="Times New Roman" w:cs="Times New Roman"/>
          <w:color w:val="24292E"/>
          <w:sz w:val="24"/>
          <w:szCs w:val="24"/>
          <w:shd w:val="clear" w:color="auto" w:fill="FFFFFF"/>
          <w:lang w:eastAsia="it-IT"/>
        </w:rPr>
        <w:t>app</w:t>
      </w:r>
      <w:proofErr w:type="spellEnd"/>
      <w:r w:rsidRPr="00873C7B">
        <w:rPr>
          <w:rFonts w:ascii="Times New Roman" w:eastAsia="Times New Roman" w:hAnsi="Times New Roman" w:cs="Times New Roman"/>
          <w:color w:val="24292E"/>
          <w:sz w:val="24"/>
          <w:szCs w:val="24"/>
          <w:shd w:val="clear" w:color="auto" w:fill="FFFFFF"/>
          <w:lang w:eastAsia="it-IT"/>
        </w:rPr>
        <w:t xml:space="preserve"> </w:t>
      </w:r>
      <w:proofErr w:type="spellStart"/>
      <w:r w:rsidRPr="00873C7B">
        <w:rPr>
          <w:rFonts w:ascii="Times New Roman" w:eastAsia="Times New Roman" w:hAnsi="Times New Roman" w:cs="Times New Roman"/>
          <w:color w:val="24292E"/>
          <w:sz w:val="24"/>
          <w:szCs w:val="24"/>
          <w:shd w:val="clear" w:color="auto" w:fill="FFFFFF"/>
          <w:lang w:eastAsia="it-IT"/>
        </w:rPr>
        <w:t>rest</w:t>
      </w:r>
      <w:proofErr w:type="spellEnd"/>
      <w:r w:rsidRPr="00873C7B">
        <w:rPr>
          <w:rFonts w:ascii="Times New Roman" w:eastAsia="Times New Roman" w:hAnsi="Times New Roman" w:cs="Times New Roman"/>
          <w:color w:val="24292E"/>
          <w:sz w:val="24"/>
          <w:szCs w:val="24"/>
          <w:shd w:val="clear" w:color="auto" w:fill="FFFFFF"/>
          <w:lang w:eastAsia="it-IT"/>
        </w:rPr>
        <w:t xml:space="preserve"> che, dotata di un’interfaccia grafica che la renda il più possibile </w:t>
      </w:r>
      <w:proofErr w:type="spellStart"/>
      <w:r w:rsidRPr="00873C7B">
        <w:rPr>
          <w:rFonts w:ascii="Times New Roman" w:eastAsia="Times New Roman" w:hAnsi="Times New Roman" w:cs="Times New Roman"/>
          <w:color w:val="24292E"/>
          <w:sz w:val="24"/>
          <w:szCs w:val="24"/>
          <w:shd w:val="clear" w:color="auto" w:fill="FFFFFF"/>
          <w:lang w:eastAsia="it-IT"/>
        </w:rPr>
        <w:t>user-friendly</w:t>
      </w:r>
      <w:proofErr w:type="spellEnd"/>
      <w:r w:rsidRPr="00873C7B">
        <w:rPr>
          <w:rFonts w:ascii="Times New Roman" w:eastAsia="Times New Roman" w:hAnsi="Times New Roman" w:cs="Times New Roman"/>
          <w:color w:val="24292E"/>
          <w:sz w:val="24"/>
          <w:szCs w:val="24"/>
          <w:shd w:val="clear" w:color="auto" w:fill="FFFFFF"/>
          <w:lang w:eastAsia="it-IT"/>
        </w:rPr>
        <w:t>, possa costituire un supporto alla progettazione di interventi sugli edifici storici, secondo un approccio volto alla risoluzione integrata di questioni strutturali.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Per lo sviluppo abbiamo utilizzato il framework Spring-Boot per quanto riguarda il back-end, mentre per front-end la scelta è stata quella di usare </w:t>
      </w:r>
      <w:proofErr w:type="spellStart"/>
      <w:r w:rsidRPr="00873C7B">
        <w:rPr>
          <w:rFonts w:ascii="Times New Roman" w:eastAsia="Times New Roman" w:hAnsi="Times New Roman" w:cs="Times New Roman"/>
          <w:color w:val="24292E"/>
          <w:sz w:val="24"/>
          <w:szCs w:val="24"/>
          <w:shd w:val="clear" w:color="auto" w:fill="FFFFFF"/>
          <w:lang w:eastAsia="it-IT"/>
        </w:rPr>
        <w:t>Angular</w:t>
      </w:r>
      <w:proofErr w:type="spellEnd"/>
      <w:r w:rsidRPr="00873C7B">
        <w:rPr>
          <w:rFonts w:ascii="Times New Roman" w:eastAsia="Times New Roman" w:hAnsi="Times New Roman" w:cs="Times New Roman"/>
          <w:color w:val="24292E"/>
          <w:sz w:val="24"/>
          <w:szCs w:val="24"/>
          <w:shd w:val="clear" w:color="auto" w:fill="FFFFFF"/>
          <w:lang w:eastAsia="it-IT"/>
        </w:rPr>
        <w:t xml:space="preserve"> 8.</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 membri del gruppo sono Mogianesi Leonardo e Bernardini Brian, il materiale su cui è basato il lavoro è stato fornito dalla dottoranda </w:t>
      </w:r>
      <w:proofErr w:type="spellStart"/>
      <w:r w:rsidRPr="00873C7B">
        <w:rPr>
          <w:rFonts w:ascii="Times New Roman" w:eastAsia="Times New Roman" w:hAnsi="Times New Roman" w:cs="Times New Roman"/>
          <w:color w:val="24292E"/>
          <w:sz w:val="24"/>
          <w:szCs w:val="24"/>
          <w:shd w:val="clear" w:color="auto" w:fill="FFFFFF"/>
          <w:lang w:eastAsia="it-IT"/>
        </w:rPr>
        <w:t>Roncaccia</w:t>
      </w:r>
      <w:proofErr w:type="spellEnd"/>
      <w:r w:rsidRPr="00873C7B">
        <w:rPr>
          <w:rFonts w:ascii="Times New Roman" w:eastAsia="Times New Roman" w:hAnsi="Times New Roman" w:cs="Times New Roman"/>
          <w:color w:val="24292E"/>
          <w:sz w:val="24"/>
          <w:szCs w:val="24"/>
          <w:shd w:val="clear" w:color="auto" w:fill="FFFFFF"/>
          <w:lang w:eastAsia="it-IT"/>
        </w:rPr>
        <w:t xml:space="preserve"> Elisa e il nome scelto è SeiApp.</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873C7B">
        <w:rPr>
          <w:rFonts w:ascii="Times New Roman" w:eastAsia="Times New Roman" w:hAnsi="Times New Roman" w:cs="Times New Roman"/>
          <w:b/>
          <w:bCs/>
          <w:color w:val="24292E"/>
          <w:sz w:val="32"/>
          <w:szCs w:val="32"/>
          <w:shd w:val="clear" w:color="auto" w:fill="FFFFFF"/>
          <w:lang w:eastAsia="it-IT"/>
        </w:rPr>
        <w:t>TECNOLOGIE UTILIZZATE</w:t>
      </w:r>
    </w:p>
    <w:p w:rsidR="008E6666" w:rsidRPr="00873C7B"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Il primo passo del nostro lavoro riguarda la realizzazione della struttura del database e con l’uso Spring-boot abbiamo potuto creare le </w:t>
      </w:r>
      <w:proofErr w:type="spellStart"/>
      <w:r w:rsidRPr="00873C7B">
        <w:rPr>
          <w:rFonts w:ascii="Times New Roman" w:eastAsia="Times New Roman" w:hAnsi="Times New Roman" w:cs="Times New Roman"/>
          <w:color w:val="24292E"/>
          <w:sz w:val="24"/>
          <w:szCs w:val="24"/>
          <w:shd w:val="clear" w:color="auto" w:fill="FFFFFF"/>
          <w:lang w:eastAsia="it-IT"/>
        </w:rPr>
        <w:t>query</w:t>
      </w:r>
      <w:proofErr w:type="spellEnd"/>
      <w:r w:rsidRPr="00873C7B">
        <w:rPr>
          <w:rFonts w:ascii="Times New Roman" w:eastAsia="Times New Roman" w:hAnsi="Times New Roman" w:cs="Times New Roman"/>
          <w:color w:val="24292E"/>
          <w:sz w:val="24"/>
          <w:szCs w:val="24"/>
          <w:shd w:val="clear" w:color="auto" w:fill="FFFFFF"/>
          <w:lang w:eastAsia="it-IT"/>
        </w:rPr>
        <w:t xml:space="preserve"> per i dati che verranno usati dall’utente.</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Grazie ad alcuni strumenti offerti dal framework abbiamo potuto collegare tramite dei join determinate </w:t>
      </w:r>
      <w:proofErr w:type="spellStart"/>
      <w:r w:rsidRPr="00873C7B">
        <w:rPr>
          <w:rFonts w:ascii="Times New Roman" w:eastAsia="Times New Roman" w:hAnsi="Times New Roman" w:cs="Times New Roman"/>
          <w:color w:val="24292E"/>
          <w:sz w:val="24"/>
          <w:szCs w:val="24"/>
          <w:shd w:val="clear" w:color="auto" w:fill="FFFFFF"/>
          <w:lang w:eastAsia="it-IT"/>
        </w:rPr>
        <w:t>query</w:t>
      </w:r>
      <w:proofErr w:type="spellEnd"/>
      <w:r w:rsidRPr="00873C7B">
        <w:rPr>
          <w:rFonts w:ascii="Times New Roman" w:eastAsia="Times New Roman" w:hAnsi="Times New Roman" w:cs="Times New Roman"/>
          <w:color w:val="24292E"/>
          <w:sz w:val="24"/>
          <w:szCs w:val="24"/>
          <w:shd w:val="clear" w:color="auto" w:fill="FFFFFF"/>
          <w:lang w:eastAsia="it-IT"/>
        </w:rPr>
        <w:t>, questo perché è necessario che in base a delle scelte iniziali fatte dall’utente vengono proposte altre scelte più pertinenti in base agli input precedenti. </w:t>
      </w:r>
    </w:p>
    <w:p w:rsidR="001A0691" w:rsidRPr="00873C7B" w:rsidRDefault="001A0691"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La maggior parte delle funzioni della web app vengono svolte tramite l’uso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sz w:val="32"/>
          <w:szCs w:val="32"/>
          <w:lang w:eastAsia="it-IT"/>
        </w:rPr>
      </w:pPr>
      <w:r w:rsidRPr="00873C7B">
        <w:rPr>
          <w:rFonts w:ascii="Times New Roman" w:eastAsia="Times New Roman" w:hAnsi="Times New Roman" w:cs="Times New Roman"/>
          <w:b/>
          <w:bCs/>
          <w:color w:val="24292E"/>
          <w:sz w:val="32"/>
          <w:szCs w:val="32"/>
          <w:shd w:val="clear" w:color="auto" w:fill="FFFFFF"/>
          <w:lang w:eastAsia="it-IT"/>
        </w:rPr>
        <w:t>SPIEGAZIONE DI OGNI STEP</w:t>
      </w:r>
    </w:p>
    <w:p w:rsidR="008E6666" w:rsidRPr="00540DB9" w:rsidRDefault="008E6666"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quando avvia </w:t>
      </w:r>
      <w:proofErr w:type="gramStart"/>
      <w:r w:rsidRPr="00873C7B">
        <w:rPr>
          <w:rFonts w:ascii="Times New Roman" w:eastAsia="Times New Roman" w:hAnsi="Times New Roman" w:cs="Times New Roman"/>
          <w:color w:val="24292E"/>
          <w:sz w:val="24"/>
          <w:szCs w:val="24"/>
          <w:shd w:val="clear" w:color="auto" w:fill="FFFFFF"/>
          <w:lang w:eastAsia="it-IT"/>
        </w:rPr>
        <w:t>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è nella home in cui è già presente la prima scelta riguardante il tipo di edificio su cui dovrà agire: edificio singolo o edificio in aggregato.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w:t>
      </w:r>
      <w:r w:rsidR="00FF34B2" w:rsidRPr="00873C7B">
        <w:rPr>
          <w:rFonts w:ascii="Times New Roman" w:eastAsia="Times New Roman" w:hAnsi="Times New Roman" w:cs="Times New Roman"/>
          <w:color w:val="24292E"/>
          <w:sz w:val="24"/>
          <w:szCs w:val="24"/>
          <w:shd w:val="clear" w:color="auto" w:fill="FFFFFF"/>
          <w:lang w:eastAsia="it-IT"/>
        </w:rPr>
        <w:t>S (Scheda Macrosismica Europea). T</w:t>
      </w:r>
      <w:r w:rsidRPr="00873C7B">
        <w:rPr>
          <w:rFonts w:ascii="Times New Roman" w:eastAsia="Times New Roman" w:hAnsi="Times New Roman" w:cs="Times New Roman"/>
          <w:color w:val="24292E"/>
          <w:sz w:val="24"/>
          <w:szCs w:val="24"/>
          <w:shd w:val="clear" w:color="auto" w:fill="FFFFFF"/>
          <w:lang w:eastAsia="it-IT"/>
        </w:rPr>
        <w:t xml:space="preserve">ra le scelte proposte in questa pagina sono presenti due voci che non possono essere selezionate perché nonostante siano definite dall’EMS 98 e non si riferiscono all’edilizia residenziale (focus </w:t>
      </w:r>
      <w:proofErr w:type="gramStart"/>
      <w:r w:rsidRPr="00873C7B">
        <w:rPr>
          <w:rFonts w:ascii="Times New Roman" w:eastAsia="Times New Roman" w:hAnsi="Times New Roman" w:cs="Times New Roman"/>
          <w:color w:val="24292E"/>
          <w:sz w:val="24"/>
          <w:szCs w:val="24"/>
          <w:shd w:val="clear" w:color="auto" w:fill="FFFFFF"/>
          <w:lang w:eastAsia="it-IT"/>
        </w:rPr>
        <w:t>della web</w:t>
      </w:r>
      <w:proofErr w:type="gramEnd"/>
      <w:r w:rsidRPr="00873C7B">
        <w:rPr>
          <w:rFonts w:ascii="Times New Roman" w:eastAsia="Times New Roman" w:hAnsi="Times New Roman" w:cs="Times New Roman"/>
          <w:color w:val="24292E"/>
          <w:sz w:val="24"/>
          <w:szCs w:val="24"/>
          <w:shd w:val="clear" w:color="auto" w:fill="FFFFFF"/>
          <w:lang w:eastAsia="it-IT"/>
        </w:rPr>
        <w:t xml:space="preserve"> app), sono state implementate lo stesso per completezza.</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w:t>
      </w:r>
      <w:r w:rsidR="002F4905" w:rsidRPr="00873C7B">
        <w:rPr>
          <w:rFonts w:ascii="Times New Roman" w:eastAsia="Times New Roman" w:hAnsi="Times New Roman" w:cs="Times New Roman"/>
          <w:color w:val="24292E"/>
          <w:sz w:val="24"/>
          <w:szCs w:val="24"/>
          <w:shd w:val="clear" w:color="auto" w:fill="FFFFFF"/>
          <w:lang w:eastAsia="it-IT"/>
        </w:rPr>
        <w:t xml:space="preserve"> (Figura 1)</w:t>
      </w:r>
      <w:r w:rsidRPr="00873C7B">
        <w:rPr>
          <w:rFonts w:ascii="Times New Roman" w:eastAsia="Times New Roman" w:hAnsi="Times New Roman" w:cs="Times New Roman"/>
          <w:color w:val="24292E"/>
          <w:sz w:val="24"/>
          <w:szCs w:val="24"/>
          <w:shd w:val="clear" w:color="auto" w:fill="FFFFFF"/>
          <w:lang w:eastAsia="it-IT"/>
        </w:rPr>
        <w:t>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Ovviamente per ogni caratteristica </w:t>
      </w:r>
      <w:r w:rsidR="00FF34B2" w:rsidRPr="00873C7B">
        <w:rPr>
          <w:rFonts w:ascii="Times New Roman" w:eastAsia="Times New Roman" w:hAnsi="Times New Roman" w:cs="Times New Roman"/>
          <w:color w:val="24292E"/>
          <w:sz w:val="24"/>
          <w:szCs w:val="24"/>
          <w:shd w:val="clear" w:color="auto" w:fill="FFFFFF"/>
          <w:lang w:eastAsia="it-IT"/>
        </w:rPr>
        <w:t xml:space="preserve">è associato un </w:t>
      </w:r>
      <w:proofErr w:type="spellStart"/>
      <w:r w:rsidR="00FF34B2" w:rsidRPr="00873C7B">
        <w:rPr>
          <w:rFonts w:ascii="Times New Roman" w:eastAsia="Times New Roman" w:hAnsi="Times New Roman" w:cs="Times New Roman"/>
          <w:color w:val="24292E"/>
          <w:sz w:val="24"/>
          <w:szCs w:val="24"/>
          <w:shd w:val="clear" w:color="auto" w:fill="FFFFFF"/>
          <w:lang w:eastAsia="it-IT"/>
        </w:rPr>
        <w:t>menù</w:t>
      </w:r>
      <w:proofErr w:type="spellEnd"/>
      <w:r w:rsidR="00FF34B2" w:rsidRPr="00873C7B">
        <w:rPr>
          <w:rFonts w:ascii="Times New Roman" w:eastAsia="Times New Roman" w:hAnsi="Times New Roman" w:cs="Times New Roman"/>
          <w:color w:val="24292E"/>
          <w:sz w:val="24"/>
          <w:szCs w:val="24"/>
          <w:shd w:val="clear" w:color="auto" w:fill="FFFFFF"/>
          <w:lang w:eastAsia="it-IT"/>
        </w:rPr>
        <w:t xml:space="preserve"> a tendina che presenta una breve descrizione e un punteggio relativo all’opzione di grado assegnabile.</w:t>
      </w:r>
      <w:r w:rsidRPr="00873C7B">
        <w:rPr>
          <w:rFonts w:ascii="Times New Roman" w:eastAsia="Times New Roman" w:hAnsi="Times New Roman" w:cs="Times New Roman"/>
          <w:color w:val="24292E"/>
          <w:sz w:val="24"/>
          <w:szCs w:val="24"/>
          <w:shd w:val="clear" w:color="auto" w:fill="FFFFFF"/>
          <w:lang w:eastAsia="it-IT"/>
        </w:rPr>
        <w:t xml:space="preserve"> Per distinguere tra i tre diversi gradi (alto, medio, basso) sono stati assegnati dei colori alle stringhe e il tutto viene riassunto in una legenda descrittiva.</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873C7B" w:rsidRDefault="002F4905" w:rsidP="00592836">
      <w:pPr>
        <w:spacing w:after="240" w:line="240" w:lineRule="auto"/>
        <w:jc w:val="both"/>
        <w:rPr>
          <w:rFonts w:ascii="Times New Roman" w:eastAsia="Times New Roman" w:hAnsi="Times New Roman" w:cs="Times New Roman"/>
          <w:i/>
          <w:lang w:eastAsia="it-IT"/>
        </w:rPr>
      </w:pPr>
      <w:r w:rsidRPr="00873C7B">
        <w:rPr>
          <w:rFonts w:ascii="Times New Roman" w:eastAsia="Times New Roman" w:hAnsi="Times New Roman" w:cs="Times New Roman"/>
          <w:i/>
          <w:lang w:eastAsia="it-IT"/>
        </w:rPr>
        <w:t>▲Figura 1: La pagina con le diverse caratteristiche qualitative e la scelta di opzione di grado</w:t>
      </w:r>
      <w:r w:rsidR="008840EC" w:rsidRPr="00873C7B">
        <w:rPr>
          <w:rFonts w:ascii="Times New Roman" w:eastAsia="Times New Roman" w:hAnsi="Times New Roman" w:cs="Times New Roman"/>
          <w:i/>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002F4905" w:rsidRPr="00873C7B">
        <w:rPr>
          <w:rFonts w:ascii="Times New Roman" w:eastAsia="Times New Roman" w:hAnsi="Times New Roman" w:cs="Times New Roman"/>
          <w:color w:val="24292E"/>
          <w:sz w:val="24"/>
          <w:szCs w:val="24"/>
          <w:shd w:val="clear" w:color="auto" w:fill="FFFFFF"/>
          <w:lang w:eastAsia="it-IT"/>
        </w:rPr>
        <w:t xml:space="preserve"> (Figura 2</w:t>
      </w:r>
      <w:r w:rsidR="002F4905" w:rsidRPr="00873C7B">
        <w:rPr>
          <w:rFonts w:ascii="Times New Roman" w:eastAsia="Times New Roman" w:hAnsi="Times New Roman" w:cs="Times New Roman"/>
          <w:noProof/>
          <w:sz w:val="24"/>
          <w:szCs w:val="24"/>
          <w:lang w:eastAsia="it-IT"/>
        </w:rPr>
        <w:t>)</w:t>
      </w: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p>
    <w:p w:rsidR="00540DB9" w:rsidRDefault="00540DB9" w:rsidP="00592836">
      <w:pPr>
        <w:spacing w:after="0" w:line="240" w:lineRule="auto"/>
        <w:jc w:val="both"/>
        <w:rPr>
          <w:rFonts w:ascii="Times New Roman" w:eastAsia="Times New Roman" w:hAnsi="Times New Roman" w:cs="Times New Roman"/>
          <w:noProof/>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2F4905" w:rsidRPr="00873C7B" w:rsidRDefault="002F4905" w:rsidP="002F4905">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2: La somma d</w:t>
      </w:r>
      <w:r w:rsidR="008840EC" w:rsidRPr="00873C7B">
        <w:rPr>
          <w:rFonts w:ascii="Times New Roman" w:eastAsia="Times New Roman" w:hAnsi="Times New Roman" w:cs="Times New Roman"/>
          <w:i/>
          <w:lang w:eastAsia="it-IT"/>
        </w:rPr>
        <w:t>e</w:t>
      </w:r>
      <w:r w:rsidRPr="00873C7B">
        <w:rPr>
          <w:rFonts w:ascii="Times New Roman" w:eastAsia="Times New Roman" w:hAnsi="Times New Roman" w:cs="Times New Roman"/>
          <w:i/>
          <w:lang w:eastAsia="it-IT"/>
        </w:rPr>
        <w:t>i punteggi assegnati ai gradi di rischio e assegnazione della classe di vulnerabilità in base al punteggio ottenuto</w:t>
      </w:r>
      <w:r w:rsidR="008840EC" w:rsidRPr="00873C7B">
        <w:rPr>
          <w:rFonts w:ascii="Times New Roman" w:eastAsia="Times New Roman" w:hAnsi="Times New Roman" w:cs="Times New Roman"/>
          <w:i/>
          <w:lang w:eastAsia="it-IT"/>
        </w:rPr>
        <w:t>.</w:t>
      </w:r>
    </w:p>
    <w:p w:rsidR="002F4905" w:rsidRDefault="002F4905"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Dopo questo calcolo l’utente prosegue nella pagina successiva, portando con sé il risultato precedente e deve scegliere la zona sismica a cui appartiene l'edificio che si sta analizzando.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r w:rsidR="008840EC" w:rsidRPr="00873C7B">
        <w:rPr>
          <w:rFonts w:ascii="Times New Roman" w:eastAsia="Times New Roman" w:hAnsi="Times New Roman" w:cs="Times New Roman"/>
          <w:color w:val="24292E"/>
          <w:sz w:val="24"/>
          <w:szCs w:val="24"/>
          <w:shd w:val="clear" w:color="auto" w:fill="FFFFFF"/>
          <w:lang w:eastAsia="it-IT"/>
        </w:rPr>
        <w:t xml:space="preserve"> (Figura 3)</w:t>
      </w:r>
    </w:p>
    <w:p w:rsidR="00EE78BC" w:rsidRDefault="00EE78B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8840EC" w:rsidRPr="00873C7B" w:rsidRDefault="008840EC" w:rsidP="008840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3: Specchietto riassuntivo comprensivo di tutti i dati ottenuti dall’utente.</w:t>
      </w:r>
    </w:p>
    <w:p w:rsidR="008840EC" w:rsidRDefault="008840E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Completata questa prima analisi generale, l’utente ha la possibilità di proseguire con una valutazione più dettagliata. L’</w:t>
      </w:r>
      <w:r w:rsidR="008840EC" w:rsidRPr="00873C7B">
        <w:rPr>
          <w:rFonts w:ascii="Times New Roman" w:eastAsia="Times New Roman" w:hAnsi="Times New Roman" w:cs="Times New Roman"/>
          <w:color w:val="24292E"/>
          <w:sz w:val="24"/>
          <w:szCs w:val="24"/>
          <w:shd w:val="clear" w:color="auto" w:fill="FFFFFF"/>
          <w:lang w:eastAsia="it-IT"/>
        </w:rPr>
        <w:t>utente viene reindirizzato alla</w:t>
      </w:r>
      <w:r w:rsidRPr="00873C7B">
        <w:rPr>
          <w:rFonts w:ascii="Times New Roman" w:eastAsia="Times New Roman" w:hAnsi="Times New Roman" w:cs="Times New Roman"/>
          <w:color w:val="24292E"/>
          <w:sz w:val="24"/>
          <w:szCs w:val="24"/>
          <w:shd w:val="clear" w:color="auto" w:fill="FFFFFF"/>
          <w:lang w:eastAsia="it-IT"/>
        </w:rPr>
        <w:t xml:space="preserve"> pagina in cui vengono chiesti, sempre tramite </w:t>
      </w:r>
      <w:proofErr w:type="spellStart"/>
      <w:r w:rsidRPr="00873C7B">
        <w:rPr>
          <w:rFonts w:ascii="Times New Roman" w:eastAsia="Times New Roman" w:hAnsi="Times New Roman" w:cs="Times New Roman"/>
          <w:color w:val="24292E"/>
          <w:sz w:val="24"/>
          <w:szCs w:val="24"/>
          <w:shd w:val="clear" w:color="auto" w:fill="FFFFFF"/>
          <w:lang w:eastAsia="it-IT"/>
        </w:rPr>
        <w:t>menù</w:t>
      </w:r>
      <w:proofErr w:type="spellEnd"/>
      <w:r w:rsidRPr="00873C7B">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r w:rsidR="008840EC" w:rsidRPr="00873C7B">
        <w:rPr>
          <w:rFonts w:ascii="Times New Roman" w:eastAsia="Times New Roman" w:hAnsi="Times New Roman" w:cs="Times New Roman"/>
          <w:color w:val="24292E"/>
          <w:sz w:val="24"/>
          <w:szCs w:val="24"/>
          <w:shd w:val="clear" w:color="auto" w:fill="FFFFFF"/>
          <w:lang w:eastAsia="it-IT"/>
        </w:rPr>
        <w:t>(Figura 4)</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840EC" w:rsidRPr="00873C7B" w:rsidRDefault="008840EC" w:rsidP="008840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può ottenere maggiori informazioni riguardo agli interventi e ai meccanismi </w:t>
      </w:r>
      <w:r w:rsidR="0015282B" w:rsidRPr="00873C7B">
        <w:rPr>
          <w:rFonts w:ascii="Times New Roman" w:eastAsia="Times New Roman" w:hAnsi="Times New Roman" w:cs="Times New Roman"/>
          <w:color w:val="24292E"/>
          <w:sz w:val="24"/>
          <w:szCs w:val="24"/>
          <w:shd w:val="clear" w:color="auto" w:fill="FFFFFF"/>
          <w:lang w:eastAsia="it-IT"/>
        </w:rPr>
        <w:t>cliccando l’apposito pulsante</w:t>
      </w:r>
      <w:r w:rsidRPr="00873C7B">
        <w:rPr>
          <w:rFonts w:ascii="Times New Roman" w:eastAsia="Times New Roman" w:hAnsi="Times New Roman" w:cs="Times New Roman"/>
          <w:color w:val="24292E"/>
          <w:sz w:val="24"/>
          <w:szCs w:val="24"/>
          <w:shd w:val="clear" w:color="auto" w:fill="FFFFFF"/>
          <w:lang w:eastAsia="it-IT"/>
        </w:rPr>
        <w:t xml:space="preserve"> accanto ad ogni intervento mostrato. (Figura 5)</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 xml:space="preserve">▲Figura </w:t>
      </w:r>
      <w:proofErr w:type="gramStart"/>
      <w:r w:rsidRPr="00873C7B">
        <w:rPr>
          <w:rFonts w:ascii="Times New Roman" w:eastAsia="Times New Roman" w:hAnsi="Times New Roman" w:cs="Times New Roman"/>
          <w:i/>
          <w:lang w:eastAsia="it-IT"/>
        </w:rPr>
        <w:t>4:Scelta</w:t>
      </w:r>
      <w:proofErr w:type="gramEnd"/>
      <w:r w:rsidRPr="00873C7B">
        <w:rPr>
          <w:rFonts w:ascii="Times New Roman" w:eastAsia="Times New Roman" w:hAnsi="Times New Roman" w:cs="Times New Roman"/>
          <w:i/>
          <w:lang w:eastAsia="it-IT"/>
        </w:rPr>
        <w:t xml:space="preserve"> degli elementi strutturali e della caratteristica qualitativa.</w:t>
      </w:r>
    </w:p>
    <w:p w:rsidR="0015282B" w:rsidRPr="00873C7B" w:rsidRDefault="0015282B" w:rsidP="00592836">
      <w:pPr>
        <w:spacing w:after="0" w:line="240" w:lineRule="auto"/>
        <w:jc w:val="both"/>
        <w:rPr>
          <w:rFonts w:ascii="Times New Roman" w:eastAsia="Times New Roman" w:hAnsi="Times New Roman" w:cs="Times New Roman"/>
          <w:sz w:val="24"/>
          <w:szCs w:val="24"/>
          <w:lang w:eastAsia="it-IT"/>
        </w:rPr>
      </w:pPr>
    </w:p>
    <w:p w:rsidR="0015282B" w:rsidRDefault="0015282B"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52ED2410" wp14:editId="6E8D69FA">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11">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5:</w:t>
      </w:r>
      <w:r w:rsidR="00EB1A74" w:rsidRPr="00873C7B">
        <w:rPr>
          <w:rFonts w:ascii="Times New Roman" w:eastAsia="Times New Roman" w:hAnsi="Times New Roman" w:cs="Times New Roman"/>
          <w:i/>
          <w:lang w:eastAsia="it-IT"/>
        </w:rPr>
        <w:t xml:space="preserve"> </w:t>
      </w:r>
      <w:r w:rsidRPr="00873C7B">
        <w:rPr>
          <w:rFonts w:ascii="Times New Roman" w:eastAsia="Times New Roman" w:hAnsi="Times New Roman" w:cs="Times New Roman"/>
          <w:i/>
          <w:lang w:eastAsia="it-IT"/>
        </w:rPr>
        <w:t>Interventi e meccanismi possibili dopo la scelta della caratteristica qualitativa.</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w:t>
      </w:r>
      <w:r w:rsidR="00DF6FB9" w:rsidRPr="00873C7B">
        <w:rPr>
          <w:rFonts w:ascii="Times New Roman" w:eastAsia="Times New Roman" w:hAnsi="Times New Roman" w:cs="Times New Roman"/>
          <w:color w:val="24292E"/>
          <w:sz w:val="24"/>
          <w:szCs w:val="24"/>
          <w:shd w:val="clear" w:color="auto" w:fill="FFFFFF"/>
          <w:lang w:eastAsia="it-IT"/>
        </w:rPr>
        <w:t>prosegue</w:t>
      </w:r>
      <w:r w:rsidRPr="00873C7B">
        <w:rPr>
          <w:rFonts w:ascii="Times New Roman" w:eastAsia="Times New Roman" w:hAnsi="Times New Roman" w:cs="Times New Roman"/>
          <w:color w:val="24292E"/>
          <w:sz w:val="24"/>
          <w:szCs w:val="24"/>
          <w:shd w:val="clear" w:color="auto" w:fill="FFFFFF"/>
          <w:lang w:eastAsia="it-IT"/>
        </w:rPr>
        <w:t xml:space="preserve"> nella pagina successiva </w:t>
      </w:r>
      <w:r w:rsidR="0015282B" w:rsidRPr="00873C7B">
        <w:rPr>
          <w:rFonts w:ascii="Times New Roman" w:eastAsia="Times New Roman" w:hAnsi="Times New Roman" w:cs="Times New Roman"/>
          <w:color w:val="24292E"/>
          <w:sz w:val="24"/>
          <w:szCs w:val="24"/>
          <w:shd w:val="clear" w:color="auto" w:fill="FFFFFF"/>
          <w:lang w:eastAsia="it-IT"/>
        </w:rPr>
        <w:t>p</w:t>
      </w:r>
      <w:r w:rsidRPr="00873C7B">
        <w:rPr>
          <w:rFonts w:ascii="Times New Roman" w:eastAsia="Times New Roman" w:hAnsi="Times New Roman" w:cs="Times New Roman"/>
          <w:color w:val="24292E"/>
          <w:sz w:val="24"/>
          <w:szCs w:val="24"/>
          <w:shd w:val="clear" w:color="auto" w:fill="FFFFFF"/>
          <w:lang w:eastAsia="it-IT"/>
        </w:rPr>
        <w:t>e</w:t>
      </w:r>
      <w:r w:rsidR="0015282B" w:rsidRPr="00873C7B">
        <w:rPr>
          <w:rFonts w:ascii="Times New Roman" w:eastAsia="Times New Roman" w:hAnsi="Times New Roman" w:cs="Times New Roman"/>
          <w:color w:val="24292E"/>
          <w:sz w:val="24"/>
          <w:szCs w:val="24"/>
          <w:shd w:val="clear" w:color="auto" w:fill="FFFFFF"/>
          <w:lang w:eastAsia="it-IT"/>
        </w:rPr>
        <w:t>r</w:t>
      </w:r>
      <w:r w:rsidRPr="00873C7B">
        <w:rPr>
          <w:rFonts w:ascii="Times New Roman" w:eastAsia="Times New Roman" w:hAnsi="Times New Roman" w:cs="Times New Roman"/>
          <w:color w:val="24292E"/>
          <w:sz w:val="24"/>
          <w:szCs w:val="24"/>
          <w:shd w:val="clear" w:color="auto" w:fill="FFFFFF"/>
          <w:lang w:eastAsia="it-IT"/>
        </w:rPr>
        <w:t xml:space="preserve"> assegnare dei valori ad una matrice.</w:t>
      </w:r>
      <w:r w:rsidR="00DF6FB9" w:rsidRPr="00873C7B">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r w:rsidR="00F554C1" w:rsidRPr="00873C7B">
        <w:rPr>
          <w:rFonts w:ascii="Times New Roman" w:eastAsia="Times New Roman" w:hAnsi="Times New Roman" w:cs="Times New Roman"/>
          <w:color w:val="24292E"/>
          <w:sz w:val="24"/>
          <w:szCs w:val="24"/>
          <w:shd w:val="clear" w:color="auto" w:fill="FFFFFF"/>
          <w:lang w:eastAsia="it-IT"/>
        </w:rPr>
        <w:t xml:space="preserve"> (Figura 6)</w:t>
      </w: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60288" behindDoc="0" locked="0" layoutInCell="1" allowOverlap="1" wp14:anchorId="31F55F4A" wp14:editId="2D556437">
            <wp:simplePos x="0" y="0"/>
            <wp:positionH relativeFrom="margin">
              <wp:align>left</wp:align>
            </wp:positionH>
            <wp:positionV relativeFrom="paragraph">
              <wp:posOffset>116647</wp:posOffset>
            </wp:positionV>
            <wp:extent cx="4627245" cy="2402205"/>
            <wp:effectExtent l="0" t="0" r="190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ina matrice matrice.png"/>
                    <pic:cNvPicPr/>
                  </pic:nvPicPr>
                  <pic:blipFill>
                    <a:blip r:embed="rId12">
                      <a:extLst>
                        <a:ext uri="{28A0092B-C50C-407E-A947-70E740481C1C}">
                          <a14:useLocalDpi xmlns:a14="http://schemas.microsoft.com/office/drawing/2010/main" val="0"/>
                        </a:ext>
                      </a:extLst>
                    </a:blip>
                    <a:stretch>
                      <a:fillRect/>
                    </a:stretch>
                  </pic:blipFill>
                  <pic:spPr>
                    <a:xfrm>
                      <a:off x="0" y="0"/>
                      <a:ext cx="4627245" cy="2402205"/>
                    </a:xfrm>
                    <a:prstGeom prst="rect">
                      <a:avLst/>
                    </a:prstGeom>
                  </pic:spPr>
                </pic:pic>
              </a:graphicData>
            </a:graphic>
            <wp14:sizeRelH relativeFrom="margin">
              <wp14:pctWidth>0</wp14:pctWidth>
            </wp14:sizeRelH>
            <wp14:sizeRelV relativeFrom="margin">
              <wp14:pctHeight>0</wp14:pctHeight>
            </wp14:sizeRelV>
          </wp:anchor>
        </w:drawing>
      </w: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◄Figura 6: La matrice con i pesi da assegnare.</w:t>
      </w:r>
    </w:p>
    <w:p w:rsidR="00F554C1" w:rsidRPr="00873C7B" w:rsidRDefault="00F554C1" w:rsidP="00592836">
      <w:pPr>
        <w:spacing w:after="0" w:line="240" w:lineRule="auto"/>
        <w:jc w:val="both"/>
        <w:rPr>
          <w:rFonts w:ascii="Times New Roman" w:eastAsia="Times New Roman" w:hAnsi="Times New Roman" w:cs="Times New Roman"/>
          <w:sz w:val="24"/>
          <w:szCs w:val="24"/>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w:t>
      </w:r>
      <w:r w:rsidR="0026724C" w:rsidRPr="00873C7B">
        <w:rPr>
          <w:rFonts w:ascii="Times New Roman" w:eastAsia="Times New Roman" w:hAnsi="Times New Roman" w:cs="Times New Roman"/>
          <w:color w:val="24292E"/>
          <w:sz w:val="24"/>
          <w:szCs w:val="24"/>
          <w:shd w:val="clear" w:color="auto" w:fill="FFFFFF"/>
          <w:lang w:eastAsia="it-IT"/>
        </w:rPr>
        <w:t xml:space="preserve"> (F</w:t>
      </w:r>
      <w:r w:rsidR="00F554C1" w:rsidRPr="00873C7B">
        <w:rPr>
          <w:rFonts w:ascii="Times New Roman" w:eastAsia="Times New Roman" w:hAnsi="Times New Roman" w:cs="Times New Roman"/>
          <w:color w:val="24292E"/>
          <w:sz w:val="24"/>
          <w:szCs w:val="24"/>
          <w:shd w:val="clear" w:color="auto" w:fill="FFFFFF"/>
          <w:lang w:eastAsia="it-IT"/>
        </w:rPr>
        <w:t>igura 7</w:t>
      </w:r>
      <w:r w:rsidR="0026724C" w:rsidRPr="00873C7B">
        <w:rPr>
          <w:rFonts w:ascii="Times New Roman" w:eastAsia="Times New Roman" w:hAnsi="Times New Roman" w:cs="Times New Roman"/>
          <w:color w:val="24292E"/>
          <w:sz w:val="24"/>
          <w:szCs w:val="24"/>
          <w:shd w:val="clear" w:color="auto" w:fill="FFFFFF"/>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sz w:val="24"/>
          <w:szCs w:val="24"/>
          <w:lang w:eastAsia="it-IT"/>
        </w:rPr>
        <w:drawing>
          <wp:anchor distT="0" distB="0" distL="114300" distR="114300" simplePos="0" relativeHeight="251659264" behindDoc="1" locked="0" layoutInCell="1" allowOverlap="1" wp14:anchorId="39A8C0C5" wp14:editId="19F81811">
            <wp:simplePos x="0" y="0"/>
            <wp:positionH relativeFrom="margin">
              <wp:align>right</wp:align>
            </wp:positionH>
            <wp:positionV relativeFrom="paragraph">
              <wp:posOffset>149032</wp:posOffset>
            </wp:positionV>
            <wp:extent cx="2979365" cy="46037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ina matrice verde.png"/>
                    <pic:cNvPicPr/>
                  </pic:nvPicPr>
                  <pic:blipFill>
                    <a:blip r:embed="rId13">
                      <a:extLst>
                        <a:ext uri="{28A0092B-C50C-407E-A947-70E740481C1C}">
                          <a14:useLocalDpi xmlns:a14="http://schemas.microsoft.com/office/drawing/2010/main" val="0"/>
                        </a:ext>
                      </a:extLst>
                    </a:blip>
                    <a:stretch>
                      <a:fillRect/>
                    </a:stretch>
                  </pic:blipFill>
                  <pic:spPr>
                    <a:xfrm>
                      <a:off x="0" y="0"/>
                      <a:ext cx="2979365" cy="46037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58240" behindDoc="1" locked="0" layoutInCell="1" allowOverlap="1" wp14:anchorId="293304C1" wp14:editId="254A243A">
            <wp:simplePos x="0" y="0"/>
            <wp:positionH relativeFrom="margin">
              <wp:align>left</wp:align>
            </wp:positionH>
            <wp:positionV relativeFrom="paragraph">
              <wp:posOffset>5577</wp:posOffset>
            </wp:positionV>
            <wp:extent cx="2957830" cy="428625"/>
            <wp:effectExtent l="0" t="0" r="0" b="952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ina matrice rosso.png"/>
                    <pic:cNvPicPr/>
                  </pic:nvPicPr>
                  <pic:blipFill>
                    <a:blip r:embed="rId14">
                      <a:extLst>
                        <a:ext uri="{28A0092B-C50C-407E-A947-70E740481C1C}">
                          <a14:useLocalDpi xmlns:a14="http://schemas.microsoft.com/office/drawing/2010/main" val="0"/>
                        </a:ext>
                      </a:extLst>
                    </a:blip>
                    <a:stretch>
                      <a:fillRect/>
                    </a:stretch>
                  </pic:blipFill>
                  <pic:spPr>
                    <a:xfrm>
                      <a:off x="0" y="0"/>
                      <a:ext cx="2957830" cy="42862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EB1A74"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26724C">
      <w:pPr>
        <w:spacing w:after="0" w:line="240" w:lineRule="auto"/>
        <w:jc w:val="both"/>
        <w:rPr>
          <w:rFonts w:ascii="Times New Roman" w:eastAsia="Times New Roman" w:hAnsi="Times New Roman" w:cs="Times New Roman"/>
          <w:i/>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7</w:t>
      </w:r>
      <w:r w:rsidRPr="00873C7B">
        <w:rPr>
          <w:rFonts w:ascii="Times New Roman" w:eastAsia="Times New Roman" w:hAnsi="Times New Roman" w:cs="Times New Roman"/>
          <w:i/>
          <w:lang w:eastAsia="it-IT"/>
        </w:rPr>
        <w:t>: A sinistra viene mostrato il riquadro rosso e non è possibile proseguire oltre perché non è stata superata la soglia. A destra dopo aver impostato i pesi correttamente è stata raggiunta</w:t>
      </w:r>
      <w:r w:rsidR="00873C7B">
        <w:rPr>
          <w:rFonts w:ascii="Times New Roman" w:eastAsia="Times New Roman" w:hAnsi="Times New Roman" w:cs="Times New Roman"/>
          <w:i/>
          <w:lang w:eastAsia="it-IT"/>
        </w:rPr>
        <w:t xml:space="preserve"> la soglia per poter proseguire.</w:t>
      </w: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873C7B">
        <w:rPr>
          <w:rFonts w:ascii="Times New Roman" w:eastAsia="Times New Roman" w:hAnsi="Times New Roman" w:cs="Times New Roman"/>
          <w:color w:val="24292E"/>
          <w:sz w:val="24"/>
          <w:szCs w:val="24"/>
          <w:shd w:val="clear" w:color="auto" w:fill="FFFFFF"/>
          <w:lang w:eastAsia="it-IT"/>
        </w:rPr>
        <w:t>iene</w:t>
      </w:r>
      <w:r w:rsidRPr="00873C7B">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26724C" w:rsidRPr="00873C7B" w:rsidRDefault="0026724C" w:rsidP="0026724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Qui vengono esaltati l’intervento migliore e il peggiore rispetto agli altri presenti nella lista, rispettivamente tramite l'evidenziazione della colonna del totale con il colore verde (per l’intervento migliore) e rosso (per l’intervento peggiore). Anche qui l’utente seleziona l’intervento che ritiene migliore in base alle sue esigenze. (Figura </w:t>
      </w:r>
      <w:r w:rsidR="00F554C1" w:rsidRPr="00873C7B">
        <w:rPr>
          <w:rFonts w:ascii="Times New Roman" w:eastAsia="Times New Roman" w:hAnsi="Times New Roman" w:cs="Times New Roman"/>
          <w:color w:val="24292E"/>
          <w:sz w:val="24"/>
          <w:szCs w:val="24"/>
          <w:shd w:val="clear" w:color="auto" w:fill="FFFFFF"/>
          <w:lang w:eastAsia="it-IT"/>
        </w:rPr>
        <w:t>8</w:t>
      </w:r>
      <w:r w:rsidRPr="00873C7B">
        <w:rPr>
          <w:rFonts w:ascii="Times New Roman" w:eastAsia="Times New Roman" w:hAnsi="Times New Roman" w:cs="Times New Roman"/>
          <w:color w:val="24292E"/>
          <w:sz w:val="24"/>
          <w:szCs w:val="24"/>
          <w:shd w:val="clear" w:color="auto" w:fill="FFFFFF"/>
          <w:lang w:eastAsia="it-IT"/>
        </w:rPr>
        <w:t>)</w:t>
      </w:r>
    </w:p>
    <w:p w:rsidR="00D06F19" w:rsidRPr="00873C7B" w:rsidRDefault="00D06F19"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8E6666" w:rsidRPr="00873C7B" w:rsidRDefault="008E6666"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26724C" w:rsidRPr="00873C7B" w:rsidRDefault="00DF6FB9" w:rsidP="0026724C">
      <w:pPr>
        <w:spacing w:after="24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r w:rsidR="0026724C"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8</w:t>
      </w:r>
      <w:r w:rsidR="00C57CEC" w:rsidRPr="00873C7B">
        <w:rPr>
          <w:rFonts w:ascii="Times New Roman" w:eastAsia="Times New Roman" w:hAnsi="Times New Roman" w:cs="Times New Roman"/>
          <w:i/>
          <w:lang w:eastAsia="it-IT"/>
        </w:rPr>
        <w:t>: La lista degli interventi che si possono scegliere e le tabelle contenenti i risultati più importanti</w:t>
      </w:r>
      <w:r w:rsidR="00873C7B">
        <w:rPr>
          <w:rFonts w:ascii="Times New Roman" w:eastAsia="Times New Roman" w:hAnsi="Times New Roman" w:cs="Times New Roman"/>
          <w:i/>
          <w:lang w:eastAsia="it-IT"/>
        </w:rPr>
        <w:t>.</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C57CEC" w:rsidP="00592836">
      <w:pPr>
        <w:spacing w:after="0" w:line="240" w:lineRule="auto"/>
        <w:jc w:val="both"/>
        <w:rPr>
          <w:rFonts w:ascii="Times New Roman" w:eastAsia="Times New Roman" w:hAnsi="Times New Roman" w:cs="Times New Roman"/>
          <w:b/>
          <w:bCs/>
          <w:noProof/>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Per scegliere l’intervento desiderato si deve spuntare la rispettiva </w:t>
      </w:r>
      <w:proofErr w:type="spellStart"/>
      <w:r w:rsidRPr="00873C7B">
        <w:rPr>
          <w:rFonts w:ascii="Times New Roman" w:eastAsia="Times New Roman" w:hAnsi="Times New Roman" w:cs="Times New Roman"/>
          <w:color w:val="24292E"/>
          <w:sz w:val="24"/>
          <w:szCs w:val="24"/>
          <w:shd w:val="clear" w:color="auto" w:fill="FFFFFF"/>
          <w:lang w:eastAsia="it-IT"/>
        </w:rPr>
        <w:t>checkbox</w:t>
      </w:r>
      <w:proofErr w:type="spellEnd"/>
      <w:r w:rsidRPr="00873C7B">
        <w:rPr>
          <w:rFonts w:ascii="Times New Roman" w:eastAsia="Times New Roman" w:hAnsi="Times New Roman" w:cs="Times New Roman"/>
          <w:color w:val="24292E"/>
          <w:sz w:val="24"/>
          <w:szCs w:val="24"/>
          <w:shd w:val="clear" w:color="auto" w:fill="FFFFFF"/>
          <w:lang w:eastAsia="it-IT"/>
        </w:rPr>
        <w:t xml:space="preserve"> che disabilita tutte le altre quindi compare una tabella relativa alla caratteristica qualitativa precedentemente selezionata con input i gradi di valutazione </w:t>
      </w:r>
      <w:proofErr w:type="spellStart"/>
      <w:r w:rsidRPr="00873C7B">
        <w:rPr>
          <w:rFonts w:ascii="Times New Roman" w:eastAsia="Times New Roman" w:hAnsi="Times New Roman" w:cs="Times New Roman"/>
          <w:color w:val="24292E"/>
          <w:sz w:val="24"/>
          <w:szCs w:val="24"/>
          <w:shd w:val="clear" w:color="auto" w:fill="FFFFFF"/>
          <w:lang w:eastAsia="it-IT"/>
        </w:rPr>
        <w:t>pre</w:t>
      </w:r>
      <w:proofErr w:type="spellEnd"/>
      <w:r w:rsidRPr="00873C7B">
        <w:rPr>
          <w:rFonts w:ascii="Times New Roman" w:eastAsia="Times New Roman" w:hAnsi="Times New Roman" w:cs="Times New Roman"/>
          <w:color w:val="24292E"/>
          <w:sz w:val="24"/>
          <w:szCs w:val="24"/>
          <w:shd w:val="clear" w:color="auto" w:fill="FFFFFF"/>
          <w:lang w:eastAsia="it-IT"/>
        </w:rPr>
        <w:t xml:space="preserve"> e post intervento. Per quanto riguarda il campo del </w:t>
      </w:r>
      <w:proofErr w:type="spellStart"/>
      <w:r w:rsidRPr="00873C7B">
        <w:rPr>
          <w:rFonts w:ascii="Times New Roman" w:eastAsia="Times New Roman" w:hAnsi="Times New Roman" w:cs="Times New Roman"/>
          <w:color w:val="24292E"/>
          <w:sz w:val="24"/>
          <w:szCs w:val="24"/>
          <w:shd w:val="clear" w:color="auto" w:fill="FFFFFF"/>
          <w:lang w:eastAsia="it-IT"/>
        </w:rPr>
        <w:t>pre</w:t>
      </w:r>
      <w:proofErr w:type="spellEnd"/>
      <w:r w:rsidRPr="00873C7B">
        <w:rPr>
          <w:rFonts w:ascii="Times New Roman" w:eastAsia="Times New Roman" w:hAnsi="Times New Roman" w:cs="Times New Roman"/>
          <w:color w:val="24292E"/>
          <w:sz w:val="24"/>
          <w:szCs w:val="24"/>
          <w:shd w:val="clear" w:color="auto" w:fill="FFFFFF"/>
          <w:lang w:eastAsia="it-IT"/>
        </w:rPr>
        <w:t xml:space="preserve"> intervento, l’utente deve ricordare la scelta fatta in uno degli </w:t>
      </w:r>
      <w:proofErr w:type="spellStart"/>
      <w:r w:rsidRPr="00873C7B">
        <w:rPr>
          <w:rFonts w:ascii="Times New Roman" w:eastAsia="Times New Roman" w:hAnsi="Times New Roman" w:cs="Times New Roman"/>
          <w:color w:val="24292E"/>
          <w:sz w:val="24"/>
          <w:szCs w:val="24"/>
          <w:shd w:val="clear" w:color="auto" w:fill="FFFFFF"/>
          <w:lang w:eastAsia="it-IT"/>
        </w:rPr>
        <w:t>step</w:t>
      </w:r>
      <w:proofErr w:type="spellEnd"/>
      <w:r w:rsidRPr="00873C7B">
        <w:rPr>
          <w:rFonts w:ascii="Times New Roman" w:eastAsia="Times New Roman" w:hAnsi="Times New Roman" w:cs="Times New Roman"/>
          <w:color w:val="24292E"/>
          <w:sz w:val="24"/>
          <w:szCs w:val="24"/>
          <w:shd w:val="clear" w:color="auto" w:fill="FFFFFF"/>
          <w:lang w:eastAsia="it-IT"/>
        </w:rPr>
        <w:t xml:space="preserve"> iniziali</w:t>
      </w:r>
      <w:r w:rsidR="00873C7B">
        <w:rPr>
          <w:rFonts w:ascii="Times New Roman" w:eastAsia="Times New Roman" w:hAnsi="Times New Roman" w:cs="Times New Roman"/>
          <w:color w:val="24292E"/>
          <w:sz w:val="24"/>
          <w:szCs w:val="24"/>
          <w:shd w:val="clear" w:color="auto" w:fill="FFFFFF"/>
          <w:lang w:eastAsia="it-IT"/>
        </w:rPr>
        <w:t xml:space="preserve"> (</w:t>
      </w:r>
      <w:r w:rsidRPr="00873C7B">
        <w:rPr>
          <w:rFonts w:ascii="Times New Roman" w:eastAsia="Times New Roman" w:hAnsi="Times New Roman" w:cs="Times New Roman"/>
          <w:color w:val="24292E"/>
          <w:sz w:val="24"/>
          <w:szCs w:val="24"/>
          <w:shd w:val="clear" w:color="auto" w:fill="FFFFFF"/>
          <w:lang w:eastAsia="it-IT"/>
        </w:rPr>
        <w:t xml:space="preserve">Figura 1) e nel campo post intervento l’utente seleziona il grado di valutazione desiderato. L’applicazione fa la differenza tra i punteggi </w:t>
      </w:r>
      <w:proofErr w:type="spellStart"/>
      <w:r w:rsidRPr="00873C7B">
        <w:rPr>
          <w:rFonts w:ascii="Times New Roman" w:eastAsia="Times New Roman" w:hAnsi="Times New Roman" w:cs="Times New Roman"/>
          <w:color w:val="24292E"/>
          <w:sz w:val="24"/>
          <w:szCs w:val="24"/>
          <w:shd w:val="clear" w:color="auto" w:fill="FFFFFF"/>
          <w:lang w:eastAsia="it-IT"/>
        </w:rPr>
        <w:t>pre</w:t>
      </w:r>
      <w:proofErr w:type="spellEnd"/>
      <w:r w:rsidRPr="00873C7B">
        <w:rPr>
          <w:rFonts w:ascii="Times New Roman" w:eastAsia="Times New Roman" w:hAnsi="Times New Roman" w:cs="Times New Roman"/>
          <w:color w:val="24292E"/>
          <w:sz w:val="24"/>
          <w:szCs w:val="24"/>
          <w:shd w:val="clear" w:color="auto" w:fill="FFFFFF"/>
          <w:lang w:eastAsia="it-IT"/>
        </w:rPr>
        <w:t xml:space="preserve"> e post intervento aggiungendo il risultato in una tabella finale che riassume tutti i risultati ottenuti finora</w:t>
      </w:r>
      <w:r w:rsidR="00D06F19" w:rsidRPr="00873C7B">
        <w:rPr>
          <w:rFonts w:ascii="Times New Roman" w:eastAsia="Times New Roman" w:hAnsi="Times New Roman" w:cs="Times New Roman"/>
          <w:color w:val="24292E"/>
          <w:sz w:val="24"/>
          <w:szCs w:val="24"/>
          <w:shd w:val="clear" w:color="auto" w:fill="FFFFFF"/>
          <w:lang w:eastAsia="it-IT"/>
        </w:rPr>
        <w:t>.</w:t>
      </w:r>
      <w:r w:rsidRPr="00873C7B">
        <w:rPr>
          <w:rFonts w:ascii="Times New Roman" w:eastAsia="Times New Roman" w:hAnsi="Times New Roman" w:cs="Times New Roman"/>
          <w:b/>
          <w:bCs/>
          <w:noProof/>
          <w:color w:val="24292E"/>
          <w:sz w:val="24"/>
          <w:szCs w:val="24"/>
          <w:u w:val="single"/>
          <w:shd w:val="clear" w:color="auto" w:fill="FFFFFF"/>
          <w:lang w:eastAsia="it-IT"/>
        </w:rPr>
        <w:t xml:space="preserve"> </w:t>
      </w:r>
      <w:r w:rsidR="00873C7B" w:rsidRPr="00873C7B">
        <w:rPr>
          <w:rFonts w:ascii="Times New Roman" w:eastAsia="Times New Roman" w:hAnsi="Times New Roman" w:cs="Times New Roman"/>
          <w:color w:val="24292E"/>
          <w:sz w:val="24"/>
          <w:szCs w:val="24"/>
          <w:shd w:val="clear" w:color="auto" w:fill="FFFFFF"/>
          <w:lang w:eastAsia="it-IT"/>
        </w:rPr>
        <w:t>(Figura 9)</w:t>
      </w:r>
    </w:p>
    <w:p w:rsidR="00D06F19" w:rsidRPr="00873C7B" w:rsidRDefault="00C57CEC"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b/>
          <w:bCs/>
          <w:noProof/>
          <w:color w:val="24292E"/>
          <w:sz w:val="24"/>
          <w:szCs w:val="24"/>
          <w:u w:val="single"/>
          <w:shd w:val="clear" w:color="auto" w:fill="FFFFFF"/>
          <w:lang w:eastAsia="it-IT"/>
        </w:rPr>
        <w:drawing>
          <wp:inline distT="0" distB="0" distL="0" distR="0" wp14:anchorId="68D5DC13" wp14:editId="6F68C4CD">
            <wp:extent cx="5669280" cy="379222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6">
                      <a:extLst>
                        <a:ext uri="{28A0092B-C50C-407E-A947-70E740481C1C}">
                          <a14:useLocalDpi xmlns:a14="http://schemas.microsoft.com/office/drawing/2010/main" val="0"/>
                        </a:ext>
                      </a:extLst>
                    </a:blip>
                    <a:stretch>
                      <a:fillRect/>
                    </a:stretch>
                  </pic:blipFill>
                  <pic:spPr>
                    <a:xfrm>
                      <a:off x="0" y="0"/>
                      <a:ext cx="5676956" cy="3797355"/>
                    </a:xfrm>
                    <a:prstGeom prst="rect">
                      <a:avLst/>
                    </a:prstGeom>
                  </pic:spPr>
                </pic:pic>
              </a:graphicData>
            </a:graphic>
          </wp:inline>
        </w:drawing>
      </w:r>
    </w:p>
    <w:p w:rsid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sidR="00873C7B" w:rsidRPr="00873C7B">
        <w:rPr>
          <w:rFonts w:ascii="Times New Roman" w:eastAsia="Times New Roman" w:hAnsi="Times New Roman" w:cs="Times New Roman"/>
          <w:i/>
          <w:lang w:eastAsia="it-IT"/>
        </w:rPr>
        <w:t>igura 9</w:t>
      </w:r>
      <w:r w:rsidRPr="00873C7B">
        <w:rPr>
          <w:rFonts w:ascii="Times New Roman" w:eastAsia="Times New Roman" w:hAnsi="Times New Roman" w:cs="Times New Roman"/>
          <w:i/>
          <w:lang w:eastAsia="it-IT"/>
        </w:rPr>
        <w:t>: Nella tabella vengono mostrati i dati più significativi per il passaggio al livello inferiore della classe di vulnerabilità</w:t>
      </w:r>
      <w:r w:rsidR="00873C7B">
        <w:rPr>
          <w:rFonts w:ascii="Times New Roman" w:eastAsia="Times New Roman" w:hAnsi="Times New Roman" w:cs="Times New Roman"/>
          <w:i/>
          <w:lang w:eastAsia="it-IT"/>
        </w:rPr>
        <w:t>.</w:t>
      </w:r>
    </w:p>
    <w:p w:rsidR="00C57CEC" w:rsidRP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 xml:space="preserve">Come si può osservare dalla tabella, è presente una soglia espressa tramite un punteggio (delta punteggio per il passaggio di classe) che indica all’utente quanto manca per raggiungere il livello inferiore della classe di vulnerabilità. Per portare questo punteggio a zero e quindi completare questo </w:t>
      </w:r>
      <w:proofErr w:type="spellStart"/>
      <w:r w:rsidRPr="00873C7B">
        <w:rPr>
          <w:rFonts w:ascii="Times New Roman" w:eastAsia="Times New Roman" w:hAnsi="Times New Roman" w:cs="Times New Roman"/>
          <w:color w:val="24292E"/>
          <w:sz w:val="24"/>
          <w:szCs w:val="24"/>
          <w:shd w:val="clear" w:color="auto" w:fill="FFFFFF"/>
          <w:lang w:eastAsia="it-IT"/>
        </w:rPr>
        <w:t>step</w:t>
      </w:r>
      <w:proofErr w:type="spellEnd"/>
      <w:r w:rsidRPr="00873C7B">
        <w:rPr>
          <w:rFonts w:ascii="Times New Roman" w:eastAsia="Times New Roman" w:hAnsi="Times New Roman" w:cs="Times New Roman"/>
          <w:color w:val="24292E"/>
          <w:sz w:val="24"/>
          <w:szCs w:val="24"/>
          <w:shd w:val="clear" w:color="auto" w:fill="FFFFFF"/>
          <w:lang w:eastAsia="it-IT"/>
        </w:rPr>
        <w:t>, l’utente deve scegliere ulteriori interventi. Nella selezione degli interventi successivi al primo, ora è necessario selezionare prima la caratteristica qualitativa e successivamente la struttura ad essa associata. Ogni struttura ha la sua lista di interventi su cui si potrà agire.</w:t>
      </w:r>
      <w:r w:rsidR="00F554C1" w:rsidRPr="00873C7B">
        <w:rPr>
          <w:rFonts w:ascii="Times New Roman" w:eastAsia="Times New Roman" w:hAnsi="Times New Roman" w:cs="Times New Roman"/>
          <w:color w:val="24292E"/>
          <w:sz w:val="24"/>
          <w:szCs w:val="24"/>
          <w:shd w:val="clear" w:color="auto" w:fill="FFFFFF"/>
          <w:lang w:eastAsia="it-IT"/>
        </w:rPr>
        <w:t xml:space="preserve"> (F</w:t>
      </w:r>
      <w:r w:rsidR="00873C7B" w:rsidRPr="00873C7B">
        <w:rPr>
          <w:rFonts w:ascii="Times New Roman" w:eastAsia="Times New Roman" w:hAnsi="Times New Roman" w:cs="Times New Roman"/>
          <w:color w:val="24292E"/>
          <w:sz w:val="24"/>
          <w:szCs w:val="24"/>
          <w:shd w:val="clear" w:color="auto" w:fill="FFFFFF"/>
          <w:lang w:eastAsia="it-IT"/>
        </w:rPr>
        <w:t>igura 10</w:t>
      </w:r>
      <w:r w:rsidR="00F554C1" w:rsidRPr="00873C7B">
        <w:rPr>
          <w:rFonts w:ascii="Times New Roman" w:eastAsia="Times New Roman" w:hAnsi="Times New Roman" w:cs="Times New Roman"/>
          <w:color w:val="24292E"/>
          <w:sz w:val="24"/>
          <w:szCs w:val="24"/>
          <w:shd w:val="clear" w:color="auto" w:fill="FFFFFF"/>
          <w:lang w:eastAsia="it-IT"/>
        </w:rPr>
        <w:t>)</w:t>
      </w:r>
    </w:p>
    <w:p w:rsidR="00F554C1" w:rsidRPr="00873C7B" w:rsidRDefault="00C57CEC"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Successivamente, l’utente viene reindirizzato nuovamente nella pagina in cui è pr</w:t>
      </w:r>
      <w:r w:rsidR="00873C7B">
        <w:rPr>
          <w:rFonts w:ascii="Times New Roman" w:eastAsia="Times New Roman" w:hAnsi="Times New Roman" w:cs="Times New Roman"/>
          <w:color w:val="24292E"/>
          <w:sz w:val="24"/>
          <w:szCs w:val="24"/>
          <w:shd w:val="clear" w:color="auto" w:fill="FFFFFF"/>
          <w:lang w:eastAsia="it-IT"/>
        </w:rPr>
        <w:t>esente la matrice (Figura 6</w:t>
      </w:r>
      <w:r w:rsidRPr="00873C7B">
        <w:rPr>
          <w:rFonts w:ascii="Times New Roman" w:eastAsia="Times New Roman" w:hAnsi="Times New Roman" w:cs="Times New Roman"/>
          <w:color w:val="24292E"/>
          <w:sz w:val="24"/>
          <w:szCs w:val="24"/>
          <w:shd w:val="clear" w:color="auto" w:fill="FFFFFF"/>
          <w:lang w:eastAsia="it-IT"/>
        </w:rPr>
        <w:t xml:space="preserve">) per poi proseguire nella scelta dell’intervento migliore secondo le preferenze dell’utente. </w:t>
      </w:r>
    </w:p>
    <w:p w:rsid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873C7B" w:rsidRP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F554C1" w:rsidP="00C57C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4C4130A0" wp14:editId="7BF344DC">
            <wp:extent cx="6120130" cy="43434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7">
                      <a:extLst>
                        <a:ext uri="{28A0092B-C50C-407E-A947-70E740481C1C}">
                          <a14:useLocalDpi xmlns:a14="http://schemas.microsoft.com/office/drawing/2010/main" val="0"/>
                        </a:ext>
                      </a:extLst>
                    </a:blip>
                    <a:stretch>
                      <a:fillRect/>
                    </a:stretch>
                  </pic:blipFill>
                  <pic:spPr>
                    <a:xfrm>
                      <a:off x="0" y="0"/>
                      <a:ext cx="6123133" cy="4345587"/>
                    </a:xfrm>
                    <a:prstGeom prst="rect">
                      <a:avLst/>
                    </a:prstGeom>
                  </pic:spPr>
                </pic:pic>
              </a:graphicData>
            </a:graphic>
          </wp:inline>
        </w:drawing>
      </w:r>
    </w:p>
    <w:p w:rsidR="00C57CEC" w:rsidRPr="00873C7B" w:rsidRDefault="00873C7B" w:rsidP="00873C7B">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10</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Individuazione di nuovi interventi partendo dalla caratteristica qualitativa.</w:t>
      </w:r>
    </w:p>
    <w:p w:rsidR="00C57CEC" w:rsidRPr="00873C7B" w:rsidRDefault="00C57CEC" w:rsidP="00592836">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495105" w:rsidRPr="00873C7B" w:rsidRDefault="00495105" w:rsidP="00592836">
      <w:pPr>
        <w:spacing w:after="0" w:line="240" w:lineRule="auto"/>
        <w:jc w:val="both"/>
        <w:rPr>
          <w:rFonts w:ascii="Times New Roman" w:eastAsia="Times New Roman" w:hAnsi="Times New Roman" w:cs="Times New Roman"/>
          <w:sz w:val="24"/>
          <w:szCs w:val="24"/>
          <w:lang w:eastAsia="it-IT"/>
        </w:rPr>
      </w:pPr>
    </w:p>
    <w:p w:rsidR="00302505"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Quando l’utente ha raggiunto l’obiettivo viene mostrato a schermo un riquadro con un messaggio di successo che al suo interno contiene un pulsante che reindirizza l’utente in una pagina di riepilogo.</w:t>
      </w:r>
      <w:r w:rsidR="00873C7B">
        <w:rPr>
          <w:rFonts w:ascii="Times New Roman" w:eastAsia="Times New Roman" w:hAnsi="Times New Roman" w:cs="Times New Roman"/>
          <w:color w:val="24292E"/>
          <w:sz w:val="24"/>
          <w:szCs w:val="24"/>
          <w:shd w:val="clear" w:color="auto" w:fill="FFFFFF"/>
          <w:lang w:eastAsia="it-IT"/>
        </w:rPr>
        <w:t xml:space="preserve"> (Figura 11)</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495105" w:rsidRPr="00873C7B"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19277" cy="12084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8">
                      <a:extLst>
                        <a:ext uri="{28A0092B-C50C-407E-A947-70E740481C1C}">
                          <a14:useLocalDpi xmlns:a14="http://schemas.microsoft.com/office/drawing/2010/main" val="0"/>
                        </a:ext>
                      </a:extLst>
                    </a:blip>
                    <a:stretch>
                      <a:fillRect/>
                    </a:stretch>
                  </pic:blipFill>
                  <pic:spPr>
                    <a:xfrm>
                      <a:off x="0" y="0"/>
                      <a:ext cx="6144208" cy="1213328"/>
                    </a:xfrm>
                    <a:prstGeom prst="rect">
                      <a:avLst/>
                    </a:prstGeom>
                  </pic:spPr>
                </pic:pic>
              </a:graphicData>
            </a:graphic>
          </wp:inline>
        </w:drawing>
      </w:r>
    </w:p>
    <w:p w:rsidR="00540DB9" w:rsidRDefault="00873C7B"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11</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w:t>
      </w:r>
      <w:r w:rsidR="00BE5B3E">
        <w:rPr>
          <w:rFonts w:ascii="Times New Roman" w:eastAsia="Times New Roman" w:hAnsi="Times New Roman" w:cs="Times New Roman"/>
          <w:i/>
          <w:lang w:eastAsia="it-IT"/>
        </w:rPr>
        <w:t>A sinistra i</w:t>
      </w:r>
      <w:r>
        <w:rPr>
          <w:rFonts w:ascii="Times New Roman" w:eastAsia="Times New Roman" w:hAnsi="Times New Roman" w:cs="Times New Roman"/>
          <w:i/>
          <w:lang w:eastAsia="it-IT"/>
        </w:rPr>
        <w:t xml:space="preserve">l riquadro con il messaggio di successo che permette di proseguire </w:t>
      </w:r>
      <w:r w:rsidR="00BE5B3E">
        <w:rPr>
          <w:rFonts w:ascii="Times New Roman" w:eastAsia="Times New Roman" w:hAnsi="Times New Roman" w:cs="Times New Roman"/>
          <w:i/>
          <w:lang w:eastAsia="it-IT"/>
        </w:rPr>
        <w:t>alla fase successiva e a destra nella tabella vengono riepilogati gli interventi scelti.</w:t>
      </w:r>
    </w:p>
    <w:p w:rsidR="00BE5B3E" w:rsidRPr="00540DB9" w:rsidRDefault="00BE5B3E" w:rsidP="00BE5B3E">
      <w:pPr>
        <w:spacing w:after="0" w:line="240" w:lineRule="auto"/>
        <w:jc w:val="both"/>
        <w:rPr>
          <w:rFonts w:ascii="Times New Roman" w:eastAsia="Times New Roman" w:hAnsi="Times New Roman" w:cs="Times New Roman"/>
          <w:sz w:val="24"/>
          <w:szCs w:val="24"/>
          <w:lang w:eastAsia="it-IT"/>
        </w:rPr>
      </w:pPr>
      <w:r w:rsidRPr="00BE5B3E">
        <w:rPr>
          <w:rFonts w:ascii="Times New Roman" w:eastAsia="Times New Roman" w:hAnsi="Times New Roman" w:cs="Times New Roman"/>
          <w:color w:val="24292E"/>
          <w:sz w:val="24"/>
          <w:szCs w:val="24"/>
          <w:shd w:val="clear" w:color="auto" w:fill="FFFFFF"/>
          <w:lang w:eastAsia="it-IT"/>
        </w:rPr>
        <w:lastRenderedPageBreak/>
        <w:t xml:space="preserve">Proseguendo verso l’ultima pagina viene mostrata una tabella con all’interno tutti gli interventi selezionati negli </w:t>
      </w:r>
      <w:proofErr w:type="spellStart"/>
      <w:r w:rsidRPr="00BE5B3E">
        <w:rPr>
          <w:rFonts w:ascii="Times New Roman" w:eastAsia="Times New Roman" w:hAnsi="Times New Roman" w:cs="Times New Roman"/>
          <w:color w:val="24292E"/>
          <w:sz w:val="24"/>
          <w:szCs w:val="24"/>
          <w:shd w:val="clear" w:color="auto" w:fill="FFFFFF"/>
          <w:lang w:eastAsia="it-IT"/>
        </w:rPr>
        <w:t>step</w:t>
      </w:r>
      <w:proofErr w:type="spellEnd"/>
      <w:r w:rsidRPr="00BE5B3E">
        <w:rPr>
          <w:rFonts w:ascii="Times New Roman" w:eastAsia="Times New Roman" w:hAnsi="Times New Roman" w:cs="Times New Roman"/>
          <w:color w:val="24292E"/>
          <w:sz w:val="24"/>
          <w:szCs w:val="24"/>
          <w:shd w:val="clear" w:color="auto" w:fill="FFFFFF"/>
          <w:lang w:eastAsia="it-IT"/>
        </w:rPr>
        <w:t xml:space="preserve"> precedenti con i loro rispettivi prezzi.</w:t>
      </w:r>
      <w:r>
        <w:rPr>
          <w:rFonts w:ascii="Times New Roman" w:eastAsia="Times New Roman" w:hAnsi="Times New Roman" w:cs="Times New Roman"/>
          <w:color w:val="24292E"/>
          <w:sz w:val="24"/>
          <w:szCs w:val="24"/>
          <w:shd w:val="clear" w:color="auto" w:fill="FFFFFF"/>
          <w:lang w:eastAsia="it-IT"/>
        </w:rPr>
        <w:t xml:space="preserve"> (Figura 12)</w:t>
      </w:r>
      <w:r w:rsidRPr="00BE5B3E">
        <w:rPr>
          <w:rFonts w:ascii="Times New Roman" w:eastAsia="Times New Roman" w:hAnsi="Times New Roman" w:cs="Times New Roman"/>
          <w:color w:val="24292E"/>
          <w:sz w:val="24"/>
          <w:szCs w:val="24"/>
          <w:shd w:val="clear" w:color="auto" w:fill="FFFFFF"/>
          <w:lang w:eastAsia="it-IT"/>
        </w:rPr>
        <w:t xml:space="preserve"> Inserendo nel riquadro apposito la quantità di mq per ogni intervento presente nella tabella viene calcolato all’istante un costo parziale</w:t>
      </w:r>
      <w:r w:rsidRPr="00BE5B3E">
        <w:rPr>
          <w:rStyle w:val="Rimandonotaapidipagina"/>
          <w:rFonts w:ascii="Times New Roman" w:eastAsia="Times New Roman" w:hAnsi="Times New Roman" w:cs="Times New Roman"/>
          <w:color w:val="24292E"/>
          <w:sz w:val="24"/>
          <w:szCs w:val="24"/>
          <w:shd w:val="clear" w:color="auto" w:fill="FFFFFF"/>
          <w:lang w:eastAsia="it-IT"/>
        </w:rPr>
        <w:footnoteReference w:id="1"/>
      </w:r>
      <w:r w:rsidRPr="00BE5B3E">
        <w:rPr>
          <w:rFonts w:ascii="Times New Roman" w:eastAsia="Times New Roman" w:hAnsi="Times New Roman" w:cs="Times New Roman"/>
          <w:color w:val="24292E"/>
          <w:sz w:val="24"/>
          <w:szCs w:val="24"/>
          <w:shd w:val="clear" w:color="auto" w:fill="FFFFFF"/>
          <w:lang w:eastAsia="it-IT"/>
        </w:rPr>
        <w:t>. È possibile ottenere il valore della somma dei costi parziali.</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Pr="00873C7B" w:rsidRDefault="00BE5B3E"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12</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Calcolo del costo parziale di ogni intervento.</w:t>
      </w: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Calcolato il totale vengono mostrati dei dati riassuntivi.</w:t>
      </w: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 xml:space="preserve">Infine occorre inserire una superficie totale in mq e selezionare il livello di danno ipotizzato nel </w:t>
      </w:r>
      <w:proofErr w:type="spellStart"/>
      <w:r w:rsidRPr="00BE5B3E">
        <w:rPr>
          <w:rFonts w:ascii="Times New Roman" w:eastAsia="Times New Roman" w:hAnsi="Times New Roman" w:cs="Times New Roman"/>
          <w:color w:val="24292E"/>
          <w:sz w:val="24"/>
          <w:szCs w:val="24"/>
          <w:shd w:val="clear" w:color="auto" w:fill="FFFFFF"/>
          <w:lang w:eastAsia="it-IT"/>
        </w:rPr>
        <w:t>menù</w:t>
      </w:r>
      <w:proofErr w:type="spellEnd"/>
      <w:r w:rsidRPr="00BE5B3E">
        <w:rPr>
          <w:rFonts w:ascii="Times New Roman" w:eastAsia="Times New Roman" w:hAnsi="Times New Roman" w:cs="Times New Roman"/>
          <w:color w:val="24292E"/>
          <w:sz w:val="24"/>
          <w:szCs w:val="24"/>
          <w:shd w:val="clear" w:color="auto" w:fill="FFFFFF"/>
          <w:lang w:eastAsia="it-IT"/>
        </w:rPr>
        <w:t xml:space="preserve"> a tendina così da ottenere il costo di riparazione dell’edificio analizzato.</w:t>
      </w:r>
      <w:r>
        <w:rPr>
          <w:rFonts w:ascii="Times New Roman" w:eastAsia="Times New Roman" w:hAnsi="Times New Roman" w:cs="Times New Roman"/>
          <w:color w:val="24292E"/>
          <w:sz w:val="24"/>
          <w:szCs w:val="24"/>
          <w:shd w:val="clear" w:color="auto" w:fill="FFFFFF"/>
          <w:lang w:eastAsia="it-IT"/>
        </w:rPr>
        <w:t xml:space="preserve"> (Figura 13)</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Pr="00873C7B" w:rsidRDefault="00BE5B3E" w:rsidP="00BE5B3E">
      <w:pPr>
        <w:spacing w:after="0" w:line="240" w:lineRule="auto"/>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13</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Dati riassuntivi e calcolo del costo di riparazione.</w:t>
      </w:r>
    </w:p>
    <w:p w:rsidR="00302505" w:rsidRPr="00873C7B" w:rsidRDefault="00302505" w:rsidP="00302505">
      <w:pPr>
        <w:spacing w:after="0" w:line="240" w:lineRule="auto"/>
        <w:rPr>
          <w:rFonts w:ascii="Times New Roman" w:eastAsia="Times New Roman" w:hAnsi="Times New Roman" w:cs="Times New Roman"/>
          <w:b/>
          <w:color w:val="24292E"/>
          <w:sz w:val="32"/>
          <w:szCs w:val="32"/>
          <w:shd w:val="clear" w:color="auto" w:fill="FFFFFF"/>
          <w:lang w:eastAsia="it-IT"/>
        </w:rPr>
      </w:pPr>
    </w:p>
    <w:p w:rsidR="00EE78BC" w:rsidRPr="00873C7B" w:rsidRDefault="00EE78BC"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A30E4D" w:rsidRPr="00873C7B"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CONCLUSIONI</w:t>
      </w:r>
    </w:p>
    <w:p w:rsidR="001A0691" w:rsidRPr="00540DB9" w:rsidRDefault="001A0691"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A30E4D" w:rsidRPr="00873C7B"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Il progetto</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realizzato </w:t>
      </w:r>
      <w:r w:rsidR="001A0691" w:rsidRPr="00873C7B">
        <w:rPr>
          <w:rFonts w:ascii="Times New Roman" w:eastAsia="Times New Roman" w:hAnsi="Times New Roman" w:cs="Times New Roman"/>
          <w:color w:val="24292E"/>
          <w:sz w:val="24"/>
          <w:szCs w:val="24"/>
          <w:shd w:val="clear" w:color="auto" w:fill="FFFFFF"/>
          <w:lang w:eastAsia="it-IT"/>
        </w:rPr>
        <w:t xml:space="preserve">rispetta tutte le </w:t>
      </w:r>
      <w:r w:rsidR="00BE5B3E">
        <w:rPr>
          <w:rFonts w:ascii="Times New Roman" w:eastAsia="Times New Roman" w:hAnsi="Times New Roman" w:cs="Times New Roman"/>
          <w:color w:val="24292E"/>
          <w:sz w:val="24"/>
          <w:szCs w:val="24"/>
          <w:shd w:val="clear" w:color="auto" w:fill="FFFFFF"/>
          <w:lang w:eastAsia="it-IT"/>
        </w:rPr>
        <w:t>richieste</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stabilite all’inizio dal cliente e tutte le funzionalità </w:t>
      </w:r>
      <w:r w:rsidR="00CA440F">
        <w:rPr>
          <w:rFonts w:ascii="Times New Roman" w:eastAsia="Times New Roman" w:hAnsi="Times New Roman" w:cs="Times New Roman"/>
          <w:color w:val="24292E"/>
          <w:sz w:val="24"/>
          <w:szCs w:val="24"/>
          <w:shd w:val="clear" w:color="auto" w:fill="FFFFFF"/>
          <w:lang w:eastAsia="it-IT"/>
        </w:rPr>
        <w:t>sono state testate e seguono la logica voluta</w:t>
      </w:r>
      <w:r w:rsidR="001A0691" w:rsidRPr="00873C7B">
        <w:rPr>
          <w:rFonts w:ascii="Times New Roman" w:eastAsia="Times New Roman" w:hAnsi="Times New Roman" w:cs="Times New Roman"/>
          <w:color w:val="24292E"/>
          <w:sz w:val="24"/>
          <w:szCs w:val="24"/>
          <w:shd w:val="clear" w:color="auto" w:fill="FFFFFF"/>
          <w:lang w:eastAsia="it-IT"/>
        </w:rPr>
        <w:t xml:space="preserve">. </w:t>
      </w:r>
    </w:p>
    <w:p w:rsidR="001A0691" w:rsidRPr="00873C7B"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web app tratta l’ambito strutturale in modo approfondito in quanto sono presenti valutazioni dettagliate e specifiche.</w:t>
      </w:r>
    </w:p>
    <w:p w:rsidR="005D0B38" w:rsidRPr="00873C7B"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 del lavoro addizionale</w:t>
      </w:r>
      <w:r w:rsidR="005D0B38" w:rsidRPr="00873C7B">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873C7B">
        <w:rPr>
          <w:rFonts w:ascii="Times New Roman" w:eastAsia="Times New Roman" w:hAnsi="Times New Roman" w:cs="Times New Roman"/>
          <w:color w:val="24292E"/>
          <w:sz w:val="24"/>
          <w:szCs w:val="24"/>
          <w:shd w:val="clear" w:color="auto" w:fill="FFFFFF"/>
          <w:lang w:eastAsia="it-IT"/>
        </w:rPr>
        <w:t xml:space="preserve"> </w:t>
      </w:r>
      <w:r w:rsidR="005D0B38" w:rsidRPr="00873C7B">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873C7B">
        <w:rPr>
          <w:rFonts w:ascii="Times New Roman" w:eastAsia="Times New Roman" w:hAnsi="Times New Roman" w:cs="Times New Roman"/>
          <w:color w:val="24292E"/>
          <w:sz w:val="24"/>
          <w:szCs w:val="24"/>
          <w:shd w:val="clear" w:color="auto" w:fill="FFFFFF"/>
          <w:lang w:eastAsia="it-IT"/>
        </w:rPr>
        <w:t>menù</w:t>
      </w:r>
      <w:proofErr w:type="spellEnd"/>
      <w:r w:rsidR="005D0B38" w:rsidRPr="00873C7B">
        <w:rPr>
          <w:rFonts w:ascii="Times New Roman" w:eastAsia="Times New Roman" w:hAnsi="Times New Roman" w:cs="Times New Roman"/>
          <w:color w:val="24292E"/>
          <w:sz w:val="24"/>
          <w:szCs w:val="24"/>
          <w:shd w:val="clear" w:color="auto" w:fill="FFFFFF"/>
          <w:lang w:eastAsia="it-IT"/>
        </w:rPr>
        <w:t xml:space="preserve"> a tendina.</w:t>
      </w:r>
    </w:p>
    <w:p w:rsidR="00BC5CBF" w:rsidRPr="00873C7B" w:rsidRDefault="005D0B38" w:rsidP="001A0691">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Infine </w:t>
      </w:r>
      <w:proofErr w:type="gramStart"/>
      <w:r w:rsidR="00BC5CBF" w:rsidRPr="00873C7B">
        <w:rPr>
          <w:rFonts w:ascii="Times New Roman" w:eastAsia="Times New Roman" w:hAnsi="Times New Roman" w:cs="Times New Roman"/>
          <w:color w:val="24292E"/>
          <w:sz w:val="24"/>
          <w:szCs w:val="24"/>
          <w:shd w:val="clear" w:color="auto" w:fill="FFFFFF"/>
          <w:lang w:eastAsia="it-IT"/>
        </w:rPr>
        <w:t>la web</w:t>
      </w:r>
      <w:proofErr w:type="gramEnd"/>
      <w:r w:rsidR="00BC5CBF" w:rsidRPr="00873C7B">
        <w:rPr>
          <w:rFonts w:ascii="Times New Roman" w:eastAsia="Times New Roman" w:hAnsi="Times New Roman" w:cs="Times New Roman"/>
          <w:color w:val="24292E"/>
          <w:sz w:val="24"/>
          <w:szCs w:val="24"/>
          <w:shd w:val="clear" w:color="auto" w:fill="FFFFFF"/>
          <w:lang w:eastAsia="it-IT"/>
        </w:rPr>
        <w:t xml:space="preserve"> app realizzata potrebb</w:t>
      </w:r>
      <w:r w:rsidR="007A73B6">
        <w:rPr>
          <w:rFonts w:ascii="Times New Roman" w:eastAsia="Times New Roman" w:hAnsi="Times New Roman" w:cs="Times New Roman"/>
          <w:color w:val="24292E"/>
          <w:sz w:val="24"/>
          <w:szCs w:val="24"/>
          <w:shd w:val="clear" w:color="auto" w:fill="FFFFFF"/>
          <w:lang w:eastAsia="it-IT"/>
        </w:rPr>
        <w:t xml:space="preserve">e essere integrata in ambiente </w:t>
      </w:r>
      <w:proofErr w:type="spellStart"/>
      <w:r w:rsidR="007A73B6">
        <w:rPr>
          <w:rFonts w:ascii="Times New Roman" w:eastAsia="Times New Roman" w:hAnsi="Times New Roman" w:cs="Times New Roman"/>
          <w:color w:val="24292E"/>
          <w:sz w:val="24"/>
          <w:szCs w:val="24"/>
          <w:shd w:val="clear" w:color="auto" w:fill="FFFFFF"/>
          <w:lang w:eastAsia="it-IT"/>
        </w:rPr>
        <w:t>A</w:t>
      </w:r>
      <w:bookmarkStart w:id="0" w:name="_GoBack"/>
      <w:bookmarkEnd w:id="0"/>
      <w:r w:rsidR="00BC5CBF" w:rsidRPr="00873C7B">
        <w:rPr>
          <w:rFonts w:ascii="Times New Roman" w:eastAsia="Times New Roman" w:hAnsi="Times New Roman" w:cs="Times New Roman"/>
          <w:color w:val="24292E"/>
          <w:sz w:val="24"/>
          <w:szCs w:val="24"/>
          <w:shd w:val="clear" w:color="auto" w:fill="FFFFFF"/>
          <w:lang w:eastAsia="it-IT"/>
        </w:rPr>
        <w:t>ndroid</w:t>
      </w:r>
      <w:proofErr w:type="spellEnd"/>
      <w:r w:rsidR="00BC5CBF" w:rsidRPr="00873C7B">
        <w:rPr>
          <w:rFonts w:ascii="Times New Roman" w:eastAsia="Times New Roman" w:hAnsi="Times New Roman" w:cs="Times New Roman"/>
          <w:color w:val="24292E"/>
          <w:sz w:val="24"/>
          <w:szCs w:val="24"/>
          <w:shd w:val="clear" w:color="auto" w:fill="FFFFFF"/>
          <w:lang w:eastAsia="it-IT"/>
        </w:rPr>
        <w:t xml:space="preserve"> per renderla un’</w:t>
      </w:r>
      <w:proofErr w:type="spellStart"/>
      <w:r w:rsidR="00BC5CBF" w:rsidRPr="00873C7B">
        <w:rPr>
          <w:rFonts w:ascii="Times New Roman" w:eastAsia="Times New Roman" w:hAnsi="Times New Roman" w:cs="Times New Roman"/>
          <w:color w:val="24292E"/>
          <w:sz w:val="24"/>
          <w:szCs w:val="24"/>
          <w:shd w:val="clear" w:color="auto" w:fill="FFFFFF"/>
          <w:lang w:eastAsia="it-IT"/>
        </w:rPr>
        <w:t>app</w:t>
      </w:r>
      <w:proofErr w:type="spellEnd"/>
      <w:r w:rsidR="00BC5CBF" w:rsidRPr="00873C7B">
        <w:rPr>
          <w:rFonts w:ascii="Times New Roman" w:eastAsia="Times New Roman" w:hAnsi="Times New Roman" w:cs="Times New Roman"/>
          <w:color w:val="24292E"/>
          <w:sz w:val="24"/>
          <w:szCs w:val="24"/>
          <w:shd w:val="clear" w:color="auto" w:fill="FFFFFF"/>
          <w:lang w:eastAsia="it-IT"/>
        </w:rPr>
        <w:t xml:space="preserve"> mobile.</w:t>
      </w:r>
    </w:p>
    <w:p w:rsidR="00F830FA" w:rsidRPr="00873C7B" w:rsidRDefault="00D06F19" w:rsidP="00592836">
      <w:pPr>
        <w:jc w:val="both"/>
        <w:rPr>
          <w:rFonts w:ascii="Times New Roman" w:hAnsi="Times New Roman" w:cs="Times New Roman"/>
        </w:rPr>
      </w:pPr>
      <w:r w:rsidRPr="00873C7B">
        <w:rPr>
          <w:rFonts w:ascii="Times New Roman" w:eastAsia="Times New Roman" w:hAnsi="Times New Roman" w:cs="Times New Roman"/>
          <w:sz w:val="24"/>
          <w:szCs w:val="24"/>
          <w:lang w:eastAsia="it-IT"/>
        </w:rPr>
        <w:br/>
      </w:r>
    </w:p>
    <w:sectPr w:rsidR="00F830FA" w:rsidRPr="00873C7B">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6CA" w:rsidRDefault="007A16CA" w:rsidP="007B2689">
      <w:pPr>
        <w:spacing w:after="0" w:line="240" w:lineRule="auto"/>
      </w:pPr>
      <w:r>
        <w:separator/>
      </w:r>
    </w:p>
  </w:endnote>
  <w:endnote w:type="continuationSeparator" w:id="0">
    <w:p w:rsidR="007A16CA" w:rsidRDefault="007A16CA" w:rsidP="007B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B0D" w:rsidRPr="00F53B0D" w:rsidRDefault="00F53B0D">
    <w:pPr>
      <w:pStyle w:val="Pidipagina"/>
      <w:jc w:val="right"/>
      <w:rPr>
        <w:color w:val="000000" w:themeColor="text1"/>
      </w:rPr>
    </w:pPr>
    <w:r w:rsidRPr="00F53B0D">
      <w:rPr>
        <w:color w:val="000000" w:themeColor="text1"/>
        <w:sz w:val="20"/>
        <w:szCs w:val="20"/>
      </w:rPr>
      <w:t xml:space="preserve"> </w:t>
    </w:r>
    <w:r w:rsidRPr="00F53B0D">
      <w:rPr>
        <w:color w:val="000000" w:themeColor="text1"/>
        <w:sz w:val="20"/>
        <w:szCs w:val="20"/>
      </w:rPr>
      <w:fldChar w:fldCharType="begin"/>
    </w:r>
    <w:r w:rsidRPr="00F53B0D">
      <w:rPr>
        <w:color w:val="000000" w:themeColor="text1"/>
        <w:sz w:val="20"/>
        <w:szCs w:val="20"/>
      </w:rPr>
      <w:instrText>PAGE  \* Arabic</w:instrText>
    </w:r>
    <w:r w:rsidRPr="00F53B0D">
      <w:rPr>
        <w:color w:val="000000" w:themeColor="text1"/>
        <w:sz w:val="20"/>
        <w:szCs w:val="20"/>
      </w:rPr>
      <w:fldChar w:fldCharType="separate"/>
    </w:r>
    <w:r w:rsidR="007A73B6">
      <w:rPr>
        <w:noProof/>
        <w:color w:val="000000" w:themeColor="text1"/>
        <w:sz w:val="20"/>
        <w:szCs w:val="20"/>
      </w:rPr>
      <w:t>9</w:t>
    </w:r>
    <w:r w:rsidRPr="00F53B0D">
      <w:rPr>
        <w:color w:val="000000" w:themeColor="text1"/>
        <w:sz w:val="20"/>
        <w:szCs w:val="20"/>
      </w:rPr>
      <w:fldChar w:fldCharType="end"/>
    </w:r>
  </w:p>
  <w:p w:rsidR="007B2689" w:rsidRDefault="007B2689">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6CA" w:rsidRDefault="007A16CA" w:rsidP="007B2689">
      <w:pPr>
        <w:spacing w:after="0" w:line="240" w:lineRule="auto"/>
      </w:pPr>
      <w:r>
        <w:separator/>
      </w:r>
    </w:p>
  </w:footnote>
  <w:footnote w:type="continuationSeparator" w:id="0">
    <w:p w:rsidR="007A16CA" w:rsidRDefault="007A16CA" w:rsidP="007B2689">
      <w:pPr>
        <w:spacing w:after="0" w:line="240" w:lineRule="auto"/>
      </w:pPr>
      <w:r>
        <w:continuationSeparator/>
      </w:r>
    </w:p>
  </w:footnote>
  <w:footnote w:id="1">
    <w:p w:rsidR="00BE5B3E" w:rsidRPr="00540DB9" w:rsidRDefault="00BE5B3E" w:rsidP="00BE5B3E">
      <w:pPr>
        <w:pStyle w:val="Testonotaapidipagina"/>
        <w:rPr>
          <w:rFonts w:ascii="Times New Roman" w:hAnsi="Times New Roman" w:cs="Times New Roman"/>
        </w:rPr>
      </w:pPr>
      <w:r w:rsidRPr="00540DB9">
        <w:rPr>
          <w:rStyle w:val="Rimandonotaapidipagina"/>
          <w:rFonts w:ascii="Times New Roman" w:hAnsi="Times New Roman" w:cs="Times New Roman"/>
        </w:rPr>
        <w:footnoteRef/>
      </w:r>
      <w:r w:rsidRPr="00540DB9">
        <w:rPr>
          <w:rFonts w:ascii="Times New Roman" w:hAnsi="Times New Roman" w:cs="Times New Roman"/>
        </w:rPr>
        <w:t xml:space="preserve"> </w:t>
      </w:r>
      <w:r w:rsidRPr="00540DB9">
        <w:rPr>
          <w:rFonts w:ascii="Times New Roman" w:eastAsia="Times New Roman" w:hAnsi="Times New Roman" w:cs="Times New Roman"/>
          <w:color w:val="24292E"/>
          <w:sz w:val="24"/>
          <w:szCs w:val="24"/>
          <w:shd w:val="clear" w:color="auto" w:fill="FFFFFF"/>
          <w:lang w:eastAsia="it-IT"/>
        </w:rPr>
        <w:t>La scelta dei mq fa riferimento all’edificio che si deve analizzare ed è a conoscenza dell’utente.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15282B"/>
    <w:rsid w:val="001A0691"/>
    <w:rsid w:val="00212AE3"/>
    <w:rsid w:val="0026724C"/>
    <w:rsid w:val="002F4905"/>
    <w:rsid w:val="00302505"/>
    <w:rsid w:val="003360DD"/>
    <w:rsid w:val="00462FB3"/>
    <w:rsid w:val="00495105"/>
    <w:rsid w:val="004953D5"/>
    <w:rsid w:val="00540DB9"/>
    <w:rsid w:val="00592836"/>
    <w:rsid w:val="005D0B38"/>
    <w:rsid w:val="007126A2"/>
    <w:rsid w:val="007A16CA"/>
    <w:rsid w:val="007A73B6"/>
    <w:rsid w:val="007B2689"/>
    <w:rsid w:val="00873C7B"/>
    <w:rsid w:val="008840EC"/>
    <w:rsid w:val="008E6666"/>
    <w:rsid w:val="009A2736"/>
    <w:rsid w:val="00A30E4D"/>
    <w:rsid w:val="00BC5CBF"/>
    <w:rsid w:val="00BE5B3E"/>
    <w:rsid w:val="00C37A84"/>
    <w:rsid w:val="00C57CEC"/>
    <w:rsid w:val="00C9369C"/>
    <w:rsid w:val="00CA440F"/>
    <w:rsid w:val="00D06F19"/>
    <w:rsid w:val="00DC5E01"/>
    <w:rsid w:val="00DF6FB9"/>
    <w:rsid w:val="00E74999"/>
    <w:rsid w:val="00EB1A74"/>
    <w:rsid w:val="00EE78BC"/>
    <w:rsid w:val="00EF2A99"/>
    <w:rsid w:val="00F53B0D"/>
    <w:rsid w:val="00F554C1"/>
    <w:rsid w:val="00F830FA"/>
    <w:rsid w:val="00FF34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4DBF"/>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B2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2689"/>
  </w:style>
  <w:style w:type="paragraph" w:styleId="Pidipagina">
    <w:name w:val="footer"/>
    <w:basedOn w:val="Normale"/>
    <w:link w:val="PidipaginaCarattere"/>
    <w:uiPriority w:val="99"/>
    <w:unhideWhenUsed/>
    <w:rsid w:val="007B2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2689"/>
  </w:style>
  <w:style w:type="paragraph" w:styleId="Testonotaapidipagina">
    <w:name w:val="footnote text"/>
    <w:basedOn w:val="Normale"/>
    <w:link w:val="TestonotaapidipaginaCarattere"/>
    <w:uiPriority w:val="99"/>
    <w:semiHidden/>
    <w:unhideWhenUsed/>
    <w:rsid w:val="00BE5B3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E5B3E"/>
    <w:rPr>
      <w:sz w:val="20"/>
      <w:szCs w:val="20"/>
    </w:rPr>
  </w:style>
  <w:style w:type="character" w:styleId="Rimandonotaapidipagina">
    <w:name w:val="footnote reference"/>
    <w:basedOn w:val="Carpredefinitoparagrafo"/>
    <w:uiPriority w:val="99"/>
    <w:semiHidden/>
    <w:unhideWhenUsed/>
    <w:rsid w:val="00BE5B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10</Pages>
  <Words>1462</Words>
  <Characters>8336</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9</cp:revision>
  <dcterms:created xsi:type="dcterms:W3CDTF">2020-08-31T14:52:00Z</dcterms:created>
  <dcterms:modified xsi:type="dcterms:W3CDTF">2020-08-31T18:43:00Z</dcterms:modified>
</cp:coreProperties>
</file>