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528" w:rsidRDefault="009D6DC9" w:rsidP="00FE4261">
      <w:pPr>
        <w:ind w:left="1416" w:firstLine="708"/>
      </w:pPr>
      <w:r>
        <w:t>Практическая №1</w:t>
      </w:r>
    </w:p>
    <w:p w:rsidR="00FE4261" w:rsidRDefault="00FE4261" w:rsidP="00FE4261">
      <w:pPr>
        <w:ind w:left="708" w:firstLine="708"/>
      </w:pPr>
      <w:r>
        <w:t xml:space="preserve">     </w:t>
      </w:r>
      <w:r w:rsidR="009D6DC9">
        <w:t>Семантическ</w:t>
      </w:r>
      <w:bookmarkStart w:id="0" w:name="_GoBack"/>
      <w:bookmarkEnd w:id="0"/>
      <w:r w:rsidR="009D6DC9">
        <w:t>ая разметка.</w:t>
      </w:r>
    </w:p>
    <w:p w:rsidR="009D6DC9" w:rsidRDefault="009D6DC9" w:rsidP="00FE4261">
      <w:pPr>
        <w:ind w:left="2124" w:firstLine="708"/>
      </w:pPr>
      <w:r>
        <w:t>Задание</w:t>
      </w:r>
    </w:p>
    <w:p w:rsidR="009D6DC9" w:rsidRPr="00FE4261" w:rsidRDefault="009D6DC9" w:rsidP="00FE4261">
      <w:pPr>
        <w:ind w:hanging="142"/>
      </w:pPr>
      <w:r>
        <w:t>Следуя правилам семантики HT</w:t>
      </w:r>
      <w:r>
        <w:rPr>
          <w:lang w:val="en-US"/>
        </w:rPr>
        <w:t>M</w:t>
      </w:r>
      <w:r w:rsidRPr="009D6DC9">
        <w:t xml:space="preserve">L5 </w:t>
      </w:r>
      <w:r>
        <w:t xml:space="preserve">заверстать предложенные макеты. В отчёте представить весь </w:t>
      </w:r>
      <w:r>
        <w:rPr>
          <w:lang w:val="en-US"/>
        </w:rPr>
        <w:t>HTML</w:t>
      </w:r>
      <w:r>
        <w:t xml:space="preserve"> (без контента). </w:t>
      </w:r>
      <w:r w:rsidR="00FE4261">
        <w:t>Макеты согласно вариантам в папке.</w:t>
      </w:r>
    </w:p>
    <w:sectPr w:rsidR="009D6DC9" w:rsidRPr="00FE42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B5F02"/>
    <w:multiLevelType w:val="hybridMultilevel"/>
    <w:tmpl w:val="E51AB5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F40"/>
    <w:rsid w:val="002C4EE6"/>
    <w:rsid w:val="00342E26"/>
    <w:rsid w:val="005A0528"/>
    <w:rsid w:val="00717AF4"/>
    <w:rsid w:val="009D6DC9"/>
    <w:rsid w:val="00B76F40"/>
    <w:rsid w:val="00C864E2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EE6"/>
    <w:pPr>
      <w:suppressAutoHyphens/>
      <w:spacing w:after="0" w:line="360" w:lineRule="auto"/>
    </w:pPr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"/>
    <w:basedOn w:val="a"/>
    <w:link w:val="a4"/>
    <w:qFormat/>
    <w:rsid w:val="00717AF4"/>
    <w:pPr>
      <w:ind w:left="-142"/>
    </w:pPr>
  </w:style>
  <w:style w:type="character" w:customStyle="1" w:styleId="a4">
    <w:name w:val="Мой Знак"/>
    <w:basedOn w:val="a0"/>
    <w:link w:val="a3"/>
    <w:rsid w:val="00717AF4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9D6D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EE6"/>
    <w:pPr>
      <w:suppressAutoHyphens/>
      <w:spacing w:after="0" w:line="360" w:lineRule="auto"/>
    </w:pPr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"/>
    <w:basedOn w:val="a"/>
    <w:link w:val="a4"/>
    <w:qFormat/>
    <w:rsid w:val="00717AF4"/>
    <w:pPr>
      <w:ind w:left="-142"/>
    </w:pPr>
  </w:style>
  <w:style w:type="character" w:customStyle="1" w:styleId="a4">
    <w:name w:val="Мой Знак"/>
    <w:basedOn w:val="a0"/>
    <w:link w:val="a3"/>
    <w:rsid w:val="00717AF4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9D6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</cp:revision>
  <dcterms:created xsi:type="dcterms:W3CDTF">2017-01-15T20:03:00Z</dcterms:created>
  <dcterms:modified xsi:type="dcterms:W3CDTF">2017-01-16T06:46:00Z</dcterms:modified>
</cp:coreProperties>
</file>